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DA689A">
              <w:rPr>
                <w:rFonts w:ascii="Arial" w:eastAsia="Times New Roman" w:hAnsi="Arial" w:cs="Arial"/>
              </w:rPr>
              <w:t>PhDr</w:t>
            </w:r>
            <w:r>
              <w:rPr>
                <w:rFonts w:ascii="Arial" w:eastAsia="Times New Roman" w:hAnsi="Arial" w:cs="Arial"/>
              </w:rPr>
              <w:t>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DA689A">
            <w:pPr>
              <w:tabs>
                <w:tab w:val="left" w:pos="4014"/>
              </w:tabs>
              <w:spacing w:before="60" w:after="60" w:line="240" w:lineRule="auto"/>
              <w:ind w:left="4014" w:hanging="3969"/>
              <w:jc w:val="both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DA689A">
              <w:rPr>
                <w:rFonts w:ascii="Arial" w:hAnsi="Arial" w:cs="Arial"/>
                <w:color w:val="000000"/>
              </w:rPr>
              <w:t xml:space="preserve">Mgr. et. Mgr. Alena Nováková, </w:t>
            </w:r>
            <w:r w:rsidR="00DA689A" w:rsidRPr="00A501DC">
              <w:rPr>
                <w:rFonts w:ascii="Arial" w:hAnsi="Arial" w:cs="Arial"/>
              </w:rPr>
              <w:t>vedoucí právního odboru</w:t>
            </w:r>
            <w:r w:rsidR="00DA689A">
              <w:rPr>
                <w:rFonts w:ascii="Arial" w:hAnsi="Arial" w:cs="Arial"/>
              </w:rPr>
              <w:t xml:space="preserve"> Magistrátu města Ústí nad Labem</w:t>
            </w:r>
            <w:r w:rsidR="00DA689A" w:rsidRPr="009A732E">
              <w:rPr>
                <w:rFonts w:ascii="Arial" w:eastAsia="Times New Roman" w:hAnsi="Arial" w:cs="Arial"/>
                <w:kern w:val="1"/>
              </w:rPr>
              <w:tab/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DA689A">
        <w:rPr>
          <w:rFonts w:ascii="Arial" w:eastAsia="Lucida Sans Unicode" w:hAnsi="Arial" w:cs="Arial"/>
          <w:kern w:val="1"/>
        </w:rPr>
        <w:t>výběrového</w:t>
      </w:r>
      <w:bookmarkStart w:id="0" w:name="_GoBack"/>
      <w:bookmarkEnd w:id="0"/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A171EE" w:rsidRPr="00A171EE">
        <w:rPr>
          <w:rFonts w:ascii="Arial" w:hAnsi="Arial" w:cs="Arial"/>
          <w:b/>
          <w:kern w:val="1"/>
          <w:lang w:eastAsia="ar-SA"/>
        </w:rPr>
        <w:t>Dodávka mycích, čisticích a dezinfekčních prostředků pro potřeby Magistrátu města Ústí nad Labem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07F02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C2" w:rsidRDefault="002123C2" w:rsidP="00E5046A">
      <w:pPr>
        <w:spacing w:after="0" w:line="240" w:lineRule="auto"/>
      </w:pPr>
      <w:r>
        <w:separator/>
      </w:r>
    </w:p>
  </w:endnote>
  <w:endnote w:type="continuationSeparator" w:id="0">
    <w:p w:rsidR="002123C2" w:rsidRDefault="002123C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3016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C2" w:rsidRDefault="002123C2" w:rsidP="00E5046A">
      <w:pPr>
        <w:spacing w:after="0" w:line="240" w:lineRule="auto"/>
      </w:pPr>
      <w:r>
        <w:separator/>
      </w:r>
    </w:p>
  </w:footnote>
  <w:footnote w:type="continuationSeparator" w:id="0">
    <w:p w:rsidR="002123C2" w:rsidRDefault="002123C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F5D94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7774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123C2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168E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168A0"/>
    <w:rsid w:val="00836C00"/>
    <w:rsid w:val="0085148D"/>
    <w:rsid w:val="00863BDF"/>
    <w:rsid w:val="0087206B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171EE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689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DFD69-7E47-4B38-8086-EEEA695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D2A3C-82AE-4330-ACAC-938384C9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9</cp:revision>
  <cp:lastPrinted>2016-04-11T08:37:00Z</cp:lastPrinted>
  <dcterms:created xsi:type="dcterms:W3CDTF">2016-10-04T10:15:00Z</dcterms:created>
  <dcterms:modified xsi:type="dcterms:W3CDTF">2021-11-09T12:18:00Z</dcterms:modified>
</cp:coreProperties>
</file>