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2CCF" w14:textId="77777777" w:rsidR="008E6131" w:rsidRDefault="008E6131" w:rsidP="00757280">
      <w:pPr>
        <w:autoSpaceDE w:val="0"/>
        <w:autoSpaceDN w:val="0"/>
        <w:adjustRightInd w:val="0"/>
        <w:spacing w:before="60" w:after="60" w:line="240" w:lineRule="auto"/>
        <w:jc w:val="center"/>
        <w:rPr>
          <w:rFonts w:ascii="Arial" w:eastAsia="Times New Roman" w:hAnsi="Arial" w:cs="Arial"/>
          <w:b/>
          <w:bCs/>
          <w:lang w:eastAsia="cs-CZ"/>
        </w:rPr>
      </w:pPr>
      <w:bookmarkStart w:id="0" w:name="_GoBack"/>
      <w:bookmarkEnd w:id="0"/>
    </w:p>
    <w:p w14:paraId="0A31E48F" w14:textId="77777777" w:rsidR="008E6131" w:rsidRDefault="008E6131" w:rsidP="00757280">
      <w:pPr>
        <w:autoSpaceDE w:val="0"/>
        <w:autoSpaceDN w:val="0"/>
        <w:adjustRightInd w:val="0"/>
        <w:spacing w:before="60" w:after="60" w:line="240" w:lineRule="auto"/>
        <w:jc w:val="center"/>
        <w:rPr>
          <w:rFonts w:ascii="Arial" w:eastAsia="Times New Roman" w:hAnsi="Arial" w:cs="Arial"/>
          <w:b/>
          <w:bCs/>
          <w:lang w:eastAsia="cs-CZ"/>
        </w:rPr>
      </w:pPr>
    </w:p>
    <w:p w14:paraId="510D9AE2" w14:textId="77777777" w:rsidR="00757280" w:rsidRPr="00757280" w:rsidRDefault="00A03DE1" w:rsidP="00757280">
      <w:pPr>
        <w:autoSpaceDE w:val="0"/>
        <w:autoSpaceDN w:val="0"/>
        <w:adjustRightInd w:val="0"/>
        <w:spacing w:before="60" w:after="60" w:line="240" w:lineRule="auto"/>
        <w:jc w:val="center"/>
        <w:rPr>
          <w:rFonts w:ascii="Arial" w:eastAsia="Times New Roman" w:hAnsi="Arial" w:cs="Arial"/>
          <w:b/>
          <w:bCs/>
          <w:lang w:eastAsia="cs-CZ"/>
        </w:rPr>
      </w:pPr>
      <w:r>
        <w:rPr>
          <w:rFonts w:ascii="Arial" w:eastAsia="Times New Roman" w:hAnsi="Arial" w:cs="Arial"/>
          <w:b/>
          <w:bCs/>
          <w:lang w:eastAsia="cs-CZ"/>
        </w:rPr>
        <w:t>S</w:t>
      </w:r>
      <w:r w:rsidR="00757280" w:rsidRPr="00757280">
        <w:rPr>
          <w:rFonts w:ascii="Arial" w:eastAsia="Times New Roman" w:hAnsi="Arial" w:cs="Arial"/>
          <w:b/>
          <w:bCs/>
          <w:lang w:eastAsia="cs-CZ"/>
        </w:rPr>
        <w:t>mlouva</w:t>
      </w:r>
      <w:r>
        <w:rPr>
          <w:rFonts w:ascii="Arial" w:eastAsia="Times New Roman" w:hAnsi="Arial" w:cs="Arial"/>
          <w:b/>
          <w:bCs/>
          <w:lang w:eastAsia="cs-CZ"/>
        </w:rPr>
        <w:t xml:space="preserve"> o poskytování služeb ostrahy</w:t>
      </w:r>
    </w:p>
    <w:p w14:paraId="510D9AE3" w14:textId="77777777" w:rsidR="00757280" w:rsidRPr="00757280" w:rsidRDefault="00757280" w:rsidP="00757280">
      <w:pPr>
        <w:autoSpaceDE w:val="0"/>
        <w:autoSpaceDN w:val="0"/>
        <w:adjustRightInd w:val="0"/>
        <w:spacing w:before="60" w:after="60" w:line="240" w:lineRule="auto"/>
        <w:jc w:val="center"/>
        <w:rPr>
          <w:rFonts w:ascii="Arial" w:eastAsia="Times New Roman" w:hAnsi="Arial" w:cs="Arial"/>
          <w:lang w:eastAsia="cs-CZ"/>
        </w:rPr>
      </w:pPr>
      <w:r w:rsidRPr="00757280">
        <w:rPr>
          <w:rFonts w:ascii="Arial" w:eastAsia="Times New Roman" w:hAnsi="Arial" w:cs="Arial"/>
          <w:lang w:eastAsia="cs-CZ"/>
        </w:rPr>
        <w:t xml:space="preserve">uzavřená dle ustanovení § </w:t>
      </w:r>
      <w:r w:rsidR="00873AAB">
        <w:rPr>
          <w:rFonts w:ascii="Arial" w:eastAsia="Times New Roman" w:hAnsi="Arial" w:cs="Arial"/>
          <w:lang w:eastAsia="cs-CZ"/>
        </w:rPr>
        <w:t>1746</w:t>
      </w:r>
      <w:r w:rsidRPr="00757280">
        <w:rPr>
          <w:rFonts w:ascii="Arial" w:eastAsia="Times New Roman" w:hAnsi="Arial" w:cs="Arial"/>
          <w:lang w:eastAsia="cs-CZ"/>
        </w:rPr>
        <w:t xml:space="preserve"> </w:t>
      </w:r>
      <w:r w:rsidR="00873AAB">
        <w:rPr>
          <w:rFonts w:ascii="Arial" w:eastAsia="Times New Roman" w:hAnsi="Arial" w:cs="Arial"/>
          <w:lang w:eastAsia="cs-CZ"/>
        </w:rPr>
        <w:t>odst</w:t>
      </w:r>
      <w:r w:rsidRPr="00757280">
        <w:rPr>
          <w:rFonts w:ascii="Arial" w:eastAsia="Times New Roman" w:hAnsi="Arial" w:cs="Arial"/>
          <w:lang w:eastAsia="cs-CZ"/>
        </w:rPr>
        <w:t>.</w:t>
      </w:r>
      <w:r w:rsidR="00873AAB">
        <w:rPr>
          <w:rFonts w:ascii="Arial" w:eastAsia="Times New Roman" w:hAnsi="Arial" w:cs="Arial"/>
          <w:lang w:eastAsia="cs-CZ"/>
        </w:rPr>
        <w:t xml:space="preserve"> 2</w:t>
      </w:r>
      <w:r w:rsidRPr="00757280">
        <w:rPr>
          <w:rFonts w:ascii="Arial" w:eastAsia="Times New Roman" w:hAnsi="Arial" w:cs="Arial"/>
          <w:b/>
          <w:lang w:eastAsia="cs-CZ"/>
        </w:rPr>
        <w:t xml:space="preserve"> </w:t>
      </w:r>
      <w:r w:rsidRPr="00757280">
        <w:rPr>
          <w:rFonts w:ascii="Arial" w:eastAsia="Times New Roman" w:hAnsi="Arial" w:cs="Arial"/>
          <w:lang w:eastAsia="cs-CZ"/>
        </w:rPr>
        <w:t>zákona č. 89/2012 Sb., občanského zákoníku, ve znění pozdějších předpisů (dále jen „Občanský zákoník“) mezi těmito smluvními stranami:</w:t>
      </w:r>
    </w:p>
    <w:p w14:paraId="510D9AE4" w14:textId="77777777" w:rsidR="00757280" w:rsidRPr="00757280" w:rsidRDefault="00757280" w:rsidP="00757280">
      <w:pPr>
        <w:autoSpaceDE w:val="0"/>
        <w:autoSpaceDN w:val="0"/>
        <w:adjustRightInd w:val="0"/>
        <w:spacing w:before="60" w:after="60" w:line="240" w:lineRule="auto"/>
        <w:jc w:val="center"/>
        <w:rPr>
          <w:rFonts w:ascii="Arial" w:eastAsia="Times New Roman" w:hAnsi="Arial" w:cs="Arial"/>
          <w:lang w:eastAsia="cs-CZ"/>
        </w:rPr>
      </w:pPr>
    </w:p>
    <w:p w14:paraId="510D9AE5" w14:textId="77777777" w:rsidR="00757280" w:rsidRPr="00757280" w:rsidRDefault="00757280" w:rsidP="00757280">
      <w:pPr>
        <w:autoSpaceDE w:val="0"/>
        <w:autoSpaceDN w:val="0"/>
        <w:adjustRightInd w:val="0"/>
        <w:spacing w:before="60" w:after="60" w:line="240" w:lineRule="auto"/>
        <w:jc w:val="center"/>
        <w:rPr>
          <w:rFonts w:ascii="Arial" w:eastAsia="Times New Roman" w:hAnsi="Arial" w:cs="Arial"/>
          <w:b/>
          <w:lang w:eastAsia="cs-CZ"/>
        </w:rPr>
      </w:pPr>
      <w:r w:rsidRPr="00757280">
        <w:rPr>
          <w:rFonts w:ascii="Arial" w:eastAsia="Times New Roman" w:hAnsi="Arial" w:cs="Arial"/>
          <w:b/>
          <w:lang w:eastAsia="cs-CZ"/>
        </w:rPr>
        <w:t>Smluvní strany</w:t>
      </w:r>
    </w:p>
    <w:p w14:paraId="510D9AE6" w14:textId="77777777" w:rsidR="00757280" w:rsidRPr="00757280" w:rsidRDefault="00757280" w:rsidP="00757280">
      <w:pPr>
        <w:spacing w:before="60" w:after="60" w:line="240" w:lineRule="auto"/>
        <w:ind w:left="567"/>
        <w:rPr>
          <w:rFonts w:ascii="Arial" w:eastAsia="Times New Roman" w:hAnsi="Arial" w:cs="Arial"/>
          <w:b/>
          <w:lang w:eastAsia="cs-CZ"/>
        </w:rPr>
      </w:pPr>
    </w:p>
    <w:p w14:paraId="510D9AE7" w14:textId="77777777" w:rsidR="00757280" w:rsidRPr="00757280" w:rsidRDefault="00757280" w:rsidP="00757280">
      <w:pPr>
        <w:spacing w:before="60" w:after="60" w:line="240" w:lineRule="auto"/>
        <w:ind w:left="567"/>
        <w:rPr>
          <w:rFonts w:ascii="Arial" w:eastAsia="Times New Roman" w:hAnsi="Arial" w:cs="Arial"/>
          <w:b/>
          <w:lang w:eastAsia="cs-CZ"/>
        </w:rPr>
      </w:pPr>
      <w:r w:rsidRPr="00757280">
        <w:rPr>
          <w:rFonts w:ascii="Arial" w:eastAsia="Times New Roman" w:hAnsi="Arial" w:cs="Arial"/>
          <w:b/>
          <w:lang w:eastAsia="cs-CZ"/>
        </w:rPr>
        <w:t>1. Městské služby Ústí nad Labem, příspěvková organizace</w:t>
      </w:r>
      <w:r w:rsidRPr="00757280">
        <w:rPr>
          <w:rFonts w:ascii="Arial" w:eastAsia="Times New Roman" w:hAnsi="Arial" w:cs="Arial"/>
          <w:lang w:eastAsia="cs-CZ"/>
        </w:rPr>
        <w:t xml:space="preserve"> </w:t>
      </w:r>
    </w:p>
    <w:p w14:paraId="510D9AE8" w14:textId="77777777" w:rsidR="00757280" w:rsidRPr="00757280" w:rsidRDefault="00757280" w:rsidP="00757280">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sidRPr="00757280">
        <w:rPr>
          <w:rFonts w:ascii="Arial" w:eastAsia="Times New Roman" w:hAnsi="Arial" w:cs="Arial"/>
          <w:lang w:eastAsia="cs-CZ"/>
        </w:rPr>
        <w:t xml:space="preserve">se sídlem:  </w:t>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t>Panská 1700/23, 401 00 Ústí nad Labem</w:t>
      </w:r>
    </w:p>
    <w:p w14:paraId="510D9AE9" w14:textId="2CD1ADB9" w:rsidR="00757280" w:rsidRPr="00757280" w:rsidRDefault="00757280" w:rsidP="00757280">
      <w:pPr>
        <w:tabs>
          <w:tab w:val="left" w:pos="284"/>
        </w:tabs>
        <w:overflowPunct w:val="0"/>
        <w:autoSpaceDE w:val="0"/>
        <w:autoSpaceDN w:val="0"/>
        <w:adjustRightInd w:val="0"/>
        <w:spacing w:before="60" w:after="60" w:line="240" w:lineRule="auto"/>
        <w:ind w:left="3537" w:hanging="2970"/>
        <w:textAlignment w:val="baseline"/>
        <w:rPr>
          <w:rFonts w:ascii="Arial" w:eastAsia="Times New Roman" w:hAnsi="Arial" w:cs="Arial"/>
          <w:lang w:eastAsia="cs-CZ"/>
        </w:rPr>
      </w:pPr>
      <w:r w:rsidRPr="00757280">
        <w:rPr>
          <w:rFonts w:ascii="Arial" w:eastAsia="Times New Roman" w:hAnsi="Arial" w:cs="Arial"/>
          <w:lang w:eastAsia="cs-CZ"/>
        </w:rPr>
        <w:t xml:space="preserve">     Zastoupeno:</w:t>
      </w:r>
      <w:r w:rsidRPr="00757280">
        <w:rPr>
          <w:rFonts w:ascii="Arial" w:eastAsia="Times New Roman" w:hAnsi="Arial" w:cs="Arial"/>
          <w:lang w:eastAsia="cs-CZ"/>
        </w:rPr>
        <w:tab/>
        <w:t xml:space="preserve">Ing. </w:t>
      </w:r>
      <w:r w:rsidR="00E1686F">
        <w:rPr>
          <w:rFonts w:ascii="Arial" w:eastAsia="Times New Roman" w:hAnsi="Arial" w:cs="Arial"/>
          <w:lang w:eastAsia="cs-CZ"/>
        </w:rPr>
        <w:t>Tomáš Vohryzka</w:t>
      </w:r>
      <w:r w:rsidRPr="00757280">
        <w:rPr>
          <w:rFonts w:ascii="Arial" w:eastAsia="Times New Roman" w:hAnsi="Arial" w:cs="Arial"/>
          <w:lang w:eastAsia="cs-CZ"/>
        </w:rPr>
        <w:t>, ředitel</w:t>
      </w:r>
    </w:p>
    <w:p w14:paraId="510D9AEA" w14:textId="77777777" w:rsidR="00757280" w:rsidRPr="00757280" w:rsidRDefault="00757280" w:rsidP="00757280">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sidRPr="00757280">
        <w:rPr>
          <w:rFonts w:ascii="Arial" w:eastAsia="Times New Roman" w:hAnsi="Arial" w:cs="Arial"/>
          <w:lang w:eastAsia="cs-CZ"/>
        </w:rPr>
        <w:t xml:space="preserve">IČ: </w:t>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t>712 38 301</w:t>
      </w:r>
    </w:p>
    <w:p w14:paraId="510D9AEB" w14:textId="77777777" w:rsidR="00757280" w:rsidRPr="00757280" w:rsidRDefault="00757280" w:rsidP="00757280">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sidRPr="00757280">
        <w:rPr>
          <w:rFonts w:ascii="Arial" w:eastAsia="Times New Roman" w:hAnsi="Arial" w:cs="Arial"/>
          <w:lang w:eastAsia="cs-CZ"/>
        </w:rPr>
        <w:t xml:space="preserve">Osoba oprávněna jednat </w:t>
      </w:r>
    </w:p>
    <w:p w14:paraId="510D9AEC" w14:textId="77777777" w:rsidR="00757280" w:rsidRPr="00757280" w:rsidRDefault="00757280" w:rsidP="00757280">
      <w:pPr>
        <w:overflowPunct w:val="0"/>
        <w:autoSpaceDE w:val="0"/>
        <w:autoSpaceDN w:val="0"/>
        <w:adjustRightInd w:val="0"/>
        <w:spacing w:before="60" w:after="60" w:line="240" w:lineRule="auto"/>
        <w:ind w:left="3544" w:hanging="2693"/>
        <w:textAlignment w:val="baseline"/>
        <w:rPr>
          <w:rFonts w:ascii="Arial" w:eastAsia="Times New Roman" w:hAnsi="Arial" w:cs="Arial"/>
          <w:lang w:eastAsia="cs-CZ"/>
        </w:rPr>
      </w:pPr>
      <w:r w:rsidRPr="00757280">
        <w:rPr>
          <w:rFonts w:ascii="Arial" w:eastAsia="Times New Roman" w:hAnsi="Arial" w:cs="Arial"/>
          <w:lang w:eastAsia="cs-CZ"/>
        </w:rPr>
        <w:t xml:space="preserve">ve věcech technických: </w:t>
      </w:r>
      <w:r w:rsidRPr="00757280">
        <w:rPr>
          <w:rFonts w:ascii="Arial" w:eastAsia="Times New Roman" w:hAnsi="Arial" w:cs="Arial"/>
          <w:lang w:eastAsia="cs-CZ"/>
        </w:rPr>
        <w:tab/>
        <w:t>Milan Stýblo, vedoucí provozovny Dopravní obsluha, Městské služby Ústí nad Labem, příspěvková organizace</w:t>
      </w:r>
    </w:p>
    <w:p w14:paraId="510D9AED" w14:textId="77777777" w:rsidR="00757280" w:rsidRPr="00757280" w:rsidRDefault="00757280" w:rsidP="00757280">
      <w:pPr>
        <w:tabs>
          <w:tab w:val="left" w:pos="3544"/>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sidRPr="00757280">
        <w:rPr>
          <w:rFonts w:ascii="Arial" w:eastAsia="Times New Roman" w:hAnsi="Arial" w:cs="Arial"/>
          <w:lang w:eastAsia="cs-CZ"/>
        </w:rPr>
        <w:t xml:space="preserve">bankovní spojení: </w:t>
      </w:r>
      <w:r w:rsidRPr="00757280">
        <w:rPr>
          <w:rFonts w:ascii="Arial" w:eastAsia="Times New Roman" w:hAnsi="Arial" w:cs="Arial"/>
          <w:lang w:eastAsia="cs-CZ"/>
        </w:rPr>
        <w:tab/>
        <w:t>Komerční banka</w:t>
      </w:r>
    </w:p>
    <w:p w14:paraId="510D9AEE" w14:textId="77777777" w:rsidR="00757280" w:rsidRPr="00757280" w:rsidRDefault="00757280" w:rsidP="00757280">
      <w:pPr>
        <w:tabs>
          <w:tab w:val="left" w:pos="851"/>
          <w:tab w:val="left" w:pos="1134"/>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sidRPr="00757280">
        <w:rPr>
          <w:rFonts w:ascii="Arial" w:eastAsia="Times New Roman" w:hAnsi="Arial" w:cs="Arial"/>
          <w:lang w:eastAsia="cs-CZ"/>
        </w:rPr>
        <w:t xml:space="preserve">číslo účtu:  </w:t>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color w:val="000000" w:themeColor="text1"/>
          <w:lang w:eastAsia="cs-CZ"/>
        </w:rPr>
        <w:t>27-5891410267/0100</w:t>
      </w:r>
    </w:p>
    <w:p w14:paraId="510D9AEF" w14:textId="77777777" w:rsidR="00757280" w:rsidRPr="00757280" w:rsidRDefault="00757280" w:rsidP="00757280">
      <w:pPr>
        <w:spacing w:before="60" w:after="60" w:line="240" w:lineRule="auto"/>
        <w:ind w:firstLine="708"/>
        <w:contextualSpacing/>
        <w:rPr>
          <w:rFonts w:ascii="Arial" w:eastAsia="Times New Roman" w:hAnsi="Arial" w:cs="Arial"/>
          <w:lang w:eastAsia="cs-CZ"/>
        </w:rPr>
      </w:pPr>
      <w:r w:rsidRPr="00757280">
        <w:rPr>
          <w:rFonts w:ascii="Arial" w:eastAsia="Times New Roman" w:hAnsi="Arial" w:cs="Arial"/>
          <w:lang w:eastAsia="cs-CZ"/>
        </w:rPr>
        <w:t xml:space="preserve">  (dále jen „</w:t>
      </w:r>
      <w:r w:rsidR="00A03DE1">
        <w:rPr>
          <w:rFonts w:ascii="Arial" w:eastAsia="Times New Roman" w:hAnsi="Arial" w:cs="Arial"/>
          <w:lang w:eastAsia="cs-CZ"/>
        </w:rPr>
        <w:t>objednatel</w:t>
      </w:r>
      <w:r w:rsidRPr="00757280">
        <w:rPr>
          <w:rFonts w:ascii="Arial" w:eastAsia="Times New Roman" w:hAnsi="Arial" w:cs="Arial"/>
          <w:lang w:eastAsia="cs-CZ"/>
        </w:rPr>
        <w:t>“</w:t>
      </w:r>
      <w:r w:rsidRPr="00757280">
        <w:rPr>
          <w:rFonts w:ascii="Arial" w:eastAsia="Times New Roman" w:hAnsi="Arial" w:cs="Arial"/>
          <w:bCs/>
          <w:lang w:eastAsia="cs-CZ"/>
        </w:rPr>
        <w:t xml:space="preserve"> nebo „smluvní strana“</w:t>
      </w:r>
      <w:r w:rsidRPr="00757280">
        <w:rPr>
          <w:rFonts w:ascii="Arial" w:eastAsia="Times New Roman" w:hAnsi="Arial" w:cs="Arial"/>
          <w:lang w:eastAsia="cs-CZ"/>
        </w:rPr>
        <w:t xml:space="preserve">)        </w:t>
      </w:r>
    </w:p>
    <w:p w14:paraId="510D9AF0" w14:textId="77777777" w:rsidR="00757280" w:rsidRPr="00757280" w:rsidRDefault="00757280" w:rsidP="00757280">
      <w:pPr>
        <w:spacing w:before="60" w:after="60" w:line="240" w:lineRule="auto"/>
        <w:ind w:left="1276"/>
        <w:contextualSpacing/>
        <w:rPr>
          <w:rFonts w:ascii="Arial" w:eastAsia="Times New Roman" w:hAnsi="Arial" w:cs="Arial"/>
          <w:lang w:eastAsia="cs-CZ"/>
        </w:rPr>
      </w:pPr>
      <w:r w:rsidRPr="00757280">
        <w:rPr>
          <w:rFonts w:ascii="Arial" w:eastAsia="Times New Roman" w:hAnsi="Arial" w:cs="Arial"/>
          <w:lang w:eastAsia="cs-CZ"/>
        </w:rPr>
        <w:t xml:space="preserve">           </w:t>
      </w:r>
    </w:p>
    <w:p w14:paraId="510D9AF1" w14:textId="77777777" w:rsidR="00757280" w:rsidRPr="00757280" w:rsidRDefault="00757280" w:rsidP="00757280">
      <w:pPr>
        <w:spacing w:before="60" w:after="60" w:line="240" w:lineRule="auto"/>
        <w:ind w:left="1276"/>
        <w:contextualSpacing/>
        <w:rPr>
          <w:rFonts w:ascii="Arial" w:eastAsia="Times New Roman" w:hAnsi="Arial" w:cs="Arial"/>
          <w:b/>
          <w:lang w:eastAsia="cs-CZ"/>
        </w:rPr>
      </w:pPr>
      <w:r w:rsidRPr="00757280">
        <w:rPr>
          <w:rFonts w:ascii="Arial" w:eastAsia="Times New Roman" w:hAnsi="Arial" w:cs="Arial"/>
          <w:lang w:eastAsia="cs-CZ"/>
        </w:rPr>
        <w:t xml:space="preserve"> </w:t>
      </w:r>
      <w:r w:rsidRPr="00757280">
        <w:rPr>
          <w:rFonts w:ascii="Arial" w:eastAsia="Times New Roman" w:hAnsi="Arial" w:cs="Arial"/>
          <w:b/>
          <w:lang w:eastAsia="cs-CZ"/>
        </w:rPr>
        <w:t>a</w:t>
      </w:r>
    </w:p>
    <w:p w14:paraId="510D9AF2" w14:textId="77777777" w:rsidR="00757280" w:rsidRPr="00757280" w:rsidRDefault="00757280" w:rsidP="00757280">
      <w:pPr>
        <w:tabs>
          <w:tab w:val="left" w:pos="851"/>
        </w:tabs>
        <w:spacing w:before="60" w:after="60" w:line="240" w:lineRule="auto"/>
        <w:ind w:left="851"/>
        <w:rPr>
          <w:rFonts w:ascii="Arial" w:eastAsia="Times New Roman" w:hAnsi="Arial" w:cs="Arial"/>
          <w:b/>
          <w:lang w:eastAsia="cs-CZ"/>
        </w:rPr>
      </w:pPr>
    </w:p>
    <w:p w14:paraId="510D9AF3" w14:textId="77777777" w:rsidR="00757280" w:rsidRPr="00757280" w:rsidRDefault="00757280" w:rsidP="00757280">
      <w:pPr>
        <w:tabs>
          <w:tab w:val="left" w:pos="851"/>
        </w:tabs>
        <w:spacing w:before="60" w:after="60" w:line="240" w:lineRule="auto"/>
        <w:ind w:left="851" w:hanging="284"/>
        <w:rPr>
          <w:rFonts w:ascii="Arial" w:eastAsia="Times New Roman" w:hAnsi="Arial" w:cs="Arial"/>
          <w:b/>
          <w:lang w:eastAsia="cs-CZ"/>
        </w:rPr>
      </w:pPr>
      <w:r w:rsidRPr="00757280">
        <w:rPr>
          <w:rFonts w:ascii="Arial" w:eastAsia="Times New Roman" w:hAnsi="Arial" w:cs="Arial"/>
          <w:b/>
          <w:lang w:eastAsia="cs-CZ"/>
        </w:rPr>
        <w:t xml:space="preserve">2. </w:t>
      </w:r>
      <w:permStart w:id="931684823" w:edGrp="everyone"/>
      <w:r w:rsidRPr="00757280">
        <w:rPr>
          <w:rFonts w:ascii="Arial" w:eastAsia="Times New Roman" w:hAnsi="Arial" w:cs="Arial"/>
          <w:b/>
          <w:lang w:eastAsia="cs-CZ"/>
        </w:rPr>
        <w:t xml:space="preserve">(doplní </w:t>
      </w:r>
      <w:r w:rsidR="00A03DE1">
        <w:rPr>
          <w:rFonts w:ascii="Arial" w:eastAsia="Times New Roman" w:hAnsi="Arial" w:cs="Arial"/>
          <w:b/>
          <w:lang w:eastAsia="cs-CZ"/>
        </w:rPr>
        <w:t>poskytovatel</w:t>
      </w:r>
      <w:r w:rsidRPr="00757280">
        <w:rPr>
          <w:rFonts w:ascii="Arial" w:eastAsia="Times New Roman" w:hAnsi="Arial" w:cs="Arial"/>
          <w:b/>
          <w:lang w:eastAsia="cs-CZ"/>
        </w:rPr>
        <w:t>)</w:t>
      </w:r>
      <w:permEnd w:id="931684823"/>
      <w:r w:rsidRPr="00757280">
        <w:rPr>
          <w:rFonts w:ascii="Arial" w:eastAsia="Times New Roman" w:hAnsi="Arial" w:cs="Arial"/>
          <w:b/>
          <w:lang w:eastAsia="cs-CZ"/>
        </w:rPr>
        <w:t xml:space="preserve"> </w:t>
      </w:r>
    </w:p>
    <w:p w14:paraId="510D9AF4" w14:textId="77777777" w:rsidR="00757280" w:rsidRPr="00757280" w:rsidRDefault="00757280" w:rsidP="00757280">
      <w:pPr>
        <w:tabs>
          <w:tab w:val="left" w:pos="2552"/>
        </w:tabs>
        <w:spacing w:before="60" w:after="60" w:line="240" w:lineRule="auto"/>
        <w:ind w:left="851"/>
        <w:jc w:val="both"/>
        <w:rPr>
          <w:rFonts w:ascii="Arial" w:eastAsia="Times New Roman" w:hAnsi="Arial" w:cs="Arial"/>
          <w:b/>
          <w:lang w:eastAsia="cs-CZ"/>
        </w:rPr>
      </w:pPr>
      <w:r w:rsidRPr="00757280">
        <w:rPr>
          <w:rFonts w:ascii="Arial" w:eastAsia="Times New Roman" w:hAnsi="Arial" w:cs="Arial"/>
          <w:lang w:eastAsia="cs-CZ"/>
        </w:rPr>
        <w:t xml:space="preserve">zastoupená/ý: </w:t>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permStart w:id="280892307" w:edGrp="everyone"/>
      <w:r w:rsidRPr="00757280">
        <w:rPr>
          <w:rFonts w:ascii="Arial" w:eastAsia="Times New Roman" w:hAnsi="Arial" w:cs="Arial"/>
          <w:i/>
          <w:lang w:eastAsia="cs-CZ"/>
        </w:rPr>
        <w:t>(</w:t>
      </w:r>
      <w:r w:rsidR="00A03DE1">
        <w:rPr>
          <w:rFonts w:ascii="Arial" w:eastAsia="Times New Roman" w:hAnsi="Arial" w:cs="Arial"/>
          <w:b/>
          <w:lang w:eastAsia="cs-CZ"/>
        </w:rPr>
        <w:t>doplní poskytovatel</w:t>
      </w:r>
      <w:r w:rsidRPr="00757280">
        <w:rPr>
          <w:rFonts w:ascii="Arial" w:eastAsia="Times New Roman" w:hAnsi="Arial" w:cs="Arial"/>
          <w:i/>
          <w:lang w:eastAsia="cs-CZ"/>
        </w:rPr>
        <w:t>)</w:t>
      </w:r>
      <w:permEnd w:id="280892307"/>
      <w:r w:rsidRPr="00757280">
        <w:rPr>
          <w:rFonts w:ascii="Arial" w:eastAsia="Times New Roman" w:hAnsi="Arial" w:cs="Arial"/>
          <w:b/>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p>
    <w:p w14:paraId="510D9AF5" w14:textId="77777777" w:rsidR="00757280" w:rsidRPr="00757280" w:rsidRDefault="00757280" w:rsidP="00757280">
      <w:pPr>
        <w:widowControl w:val="0"/>
        <w:tabs>
          <w:tab w:val="left" w:pos="2127"/>
        </w:tabs>
        <w:suppressAutoHyphens/>
        <w:spacing w:before="60" w:after="60" w:line="240" w:lineRule="auto"/>
        <w:ind w:left="851"/>
        <w:rPr>
          <w:rFonts w:ascii="Arial" w:eastAsia="Arial Unicode MS" w:hAnsi="Arial" w:cs="Arial"/>
          <w:kern w:val="1"/>
          <w:lang w:eastAsia="cs-CZ"/>
        </w:rPr>
      </w:pPr>
      <w:r w:rsidRPr="00757280">
        <w:rPr>
          <w:rFonts w:ascii="Arial" w:eastAsia="Arial Unicode MS" w:hAnsi="Arial" w:cs="Arial"/>
          <w:kern w:val="1"/>
          <w:lang w:eastAsia="cs-CZ"/>
        </w:rPr>
        <w:t>se sídlem:</w:t>
      </w:r>
      <w:r w:rsidRPr="00757280">
        <w:rPr>
          <w:rFonts w:ascii="Arial" w:eastAsia="Arial Unicode MS" w:hAnsi="Arial" w:cs="Arial"/>
          <w:kern w:val="1"/>
          <w:lang w:eastAsia="cs-CZ"/>
        </w:rPr>
        <w:tab/>
      </w:r>
      <w:r w:rsidRPr="00757280">
        <w:rPr>
          <w:rFonts w:ascii="Arial" w:eastAsia="Arial Unicode MS" w:hAnsi="Arial" w:cs="Arial"/>
          <w:kern w:val="1"/>
          <w:lang w:eastAsia="cs-CZ"/>
        </w:rPr>
        <w:tab/>
      </w:r>
      <w:r w:rsidRPr="00757280">
        <w:rPr>
          <w:rFonts w:ascii="Arial" w:eastAsia="Arial Unicode MS" w:hAnsi="Arial" w:cs="Arial"/>
          <w:kern w:val="1"/>
          <w:lang w:eastAsia="cs-CZ"/>
        </w:rPr>
        <w:tab/>
      </w:r>
      <w:permStart w:id="39549429" w:edGrp="everyone"/>
      <w:r w:rsidRPr="00757280">
        <w:rPr>
          <w:rFonts w:ascii="Arial" w:eastAsia="Arial Unicode MS" w:hAnsi="Arial" w:cs="Arial"/>
          <w:i/>
          <w:kern w:val="1"/>
          <w:lang w:eastAsia="cs-CZ"/>
        </w:rPr>
        <w:t>(</w:t>
      </w:r>
      <w:r w:rsidRPr="00757280">
        <w:rPr>
          <w:rFonts w:ascii="Arial" w:eastAsia="Times New Roman" w:hAnsi="Arial" w:cs="Arial"/>
          <w:b/>
          <w:lang w:eastAsia="cs-CZ"/>
        </w:rPr>
        <w:t xml:space="preserve">doplní </w:t>
      </w:r>
      <w:r w:rsidR="00A03DE1">
        <w:rPr>
          <w:rFonts w:ascii="Arial" w:eastAsia="Times New Roman" w:hAnsi="Arial" w:cs="Arial"/>
          <w:b/>
          <w:lang w:eastAsia="cs-CZ"/>
        </w:rPr>
        <w:t>poskytovatel</w:t>
      </w:r>
      <w:r w:rsidRPr="00757280">
        <w:rPr>
          <w:rFonts w:ascii="Arial" w:eastAsia="Arial Unicode MS" w:hAnsi="Arial" w:cs="Arial"/>
          <w:i/>
          <w:kern w:val="1"/>
          <w:lang w:eastAsia="cs-CZ"/>
        </w:rPr>
        <w:t>)</w:t>
      </w:r>
      <w:permEnd w:id="39549429"/>
      <w:r w:rsidRPr="00757280">
        <w:rPr>
          <w:rFonts w:ascii="Arial" w:eastAsia="Arial Unicode MS" w:hAnsi="Arial" w:cs="Arial"/>
          <w:kern w:val="1"/>
          <w:lang w:eastAsia="cs-CZ"/>
        </w:rPr>
        <w:t xml:space="preserve"> </w:t>
      </w:r>
    </w:p>
    <w:p w14:paraId="510D9AF6" w14:textId="77777777" w:rsidR="00757280" w:rsidRPr="00757280" w:rsidRDefault="00757280" w:rsidP="00757280">
      <w:pPr>
        <w:spacing w:before="60" w:after="60" w:line="240" w:lineRule="auto"/>
        <w:ind w:left="851"/>
        <w:rPr>
          <w:rFonts w:ascii="Arial" w:eastAsia="Times New Roman" w:hAnsi="Arial" w:cs="Arial"/>
          <w:lang w:eastAsia="cs-CZ"/>
        </w:rPr>
      </w:pPr>
      <w:r w:rsidRPr="00757280">
        <w:rPr>
          <w:rFonts w:ascii="Arial" w:eastAsia="Times New Roman" w:hAnsi="Arial" w:cs="Arial"/>
          <w:lang w:eastAsia="cs-CZ"/>
        </w:rPr>
        <w:t xml:space="preserve">IČO: </w:t>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permStart w:id="119017926" w:edGrp="everyone"/>
      <w:r w:rsidRPr="00757280">
        <w:rPr>
          <w:rFonts w:ascii="Arial" w:eastAsia="Times New Roman" w:hAnsi="Arial" w:cs="Arial"/>
          <w:i/>
          <w:lang w:eastAsia="cs-CZ"/>
        </w:rPr>
        <w:t>(</w:t>
      </w:r>
      <w:r w:rsidR="00A03DE1">
        <w:rPr>
          <w:rFonts w:ascii="Arial" w:eastAsia="Times New Roman" w:hAnsi="Arial" w:cs="Arial"/>
          <w:b/>
          <w:lang w:eastAsia="cs-CZ"/>
        </w:rPr>
        <w:t>doplní poskytovatel</w:t>
      </w:r>
      <w:r w:rsidRPr="00757280">
        <w:rPr>
          <w:rFonts w:ascii="Arial" w:eastAsia="Times New Roman" w:hAnsi="Arial" w:cs="Arial"/>
          <w:i/>
          <w:lang w:eastAsia="cs-CZ"/>
        </w:rPr>
        <w:t>)</w:t>
      </w:r>
      <w:permEnd w:id="119017926"/>
      <w:r w:rsidRPr="00757280">
        <w:rPr>
          <w:rFonts w:ascii="Arial" w:eastAsia="Times New Roman" w:hAnsi="Arial" w:cs="Arial"/>
          <w:b/>
          <w:lang w:eastAsia="cs-CZ"/>
        </w:rPr>
        <w:tab/>
      </w:r>
      <w:r w:rsidRPr="00757280">
        <w:rPr>
          <w:rFonts w:ascii="Arial" w:eastAsia="Times New Roman" w:hAnsi="Arial" w:cs="Arial"/>
          <w:lang w:eastAsia="cs-CZ"/>
        </w:rPr>
        <w:tab/>
        <w:t xml:space="preserve"> </w:t>
      </w:r>
      <w:r w:rsidRPr="00757280">
        <w:rPr>
          <w:rFonts w:ascii="Arial" w:eastAsia="Times New Roman" w:hAnsi="Arial" w:cs="Arial"/>
          <w:lang w:eastAsia="cs-CZ"/>
        </w:rPr>
        <w:tab/>
      </w:r>
    </w:p>
    <w:p w14:paraId="510D9AF7" w14:textId="77777777" w:rsidR="00757280" w:rsidRPr="00757280" w:rsidRDefault="00757280" w:rsidP="00757280">
      <w:pPr>
        <w:widowControl w:val="0"/>
        <w:tabs>
          <w:tab w:val="left" w:pos="2552"/>
        </w:tabs>
        <w:suppressAutoHyphens/>
        <w:spacing w:before="60" w:after="60" w:line="240" w:lineRule="auto"/>
        <w:ind w:left="851"/>
        <w:rPr>
          <w:rFonts w:ascii="Arial" w:eastAsia="Arial Unicode MS" w:hAnsi="Arial" w:cs="Arial"/>
          <w:kern w:val="1"/>
          <w:lang w:eastAsia="cs-CZ"/>
        </w:rPr>
      </w:pPr>
      <w:r w:rsidRPr="00757280">
        <w:rPr>
          <w:rFonts w:ascii="Arial" w:eastAsia="Arial Unicode MS" w:hAnsi="Arial" w:cs="Arial"/>
          <w:kern w:val="1"/>
          <w:lang w:eastAsia="cs-CZ"/>
        </w:rPr>
        <w:t xml:space="preserve">DIČ: </w:t>
      </w:r>
      <w:r w:rsidRPr="00757280">
        <w:rPr>
          <w:rFonts w:ascii="Arial" w:eastAsia="Arial Unicode MS" w:hAnsi="Arial" w:cs="Arial"/>
          <w:kern w:val="1"/>
          <w:lang w:eastAsia="cs-CZ"/>
        </w:rPr>
        <w:tab/>
      </w:r>
      <w:r w:rsidRPr="00757280">
        <w:rPr>
          <w:rFonts w:ascii="Arial" w:eastAsia="Arial Unicode MS" w:hAnsi="Arial" w:cs="Arial"/>
          <w:kern w:val="1"/>
          <w:lang w:eastAsia="cs-CZ"/>
        </w:rPr>
        <w:tab/>
      </w:r>
      <w:r w:rsidRPr="00757280">
        <w:rPr>
          <w:rFonts w:ascii="Arial" w:eastAsia="Arial Unicode MS" w:hAnsi="Arial" w:cs="Arial"/>
          <w:kern w:val="1"/>
          <w:lang w:eastAsia="cs-CZ"/>
        </w:rPr>
        <w:tab/>
      </w:r>
      <w:permStart w:id="247156878" w:edGrp="everyone"/>
      <w:r w:rsidRPr="00757280">
        <w:rPr>
          <w:rFonts w:ascii="Arial" w:eastAsia="Arial Unicode MS" w:hAnsi="Arial" w:cs="Arial"/>
          <w:i/>
          <w:kern w:val="1"/>
          <w:lang w:eastAsia="cs-CZ"/>
        </w:rPr>
        <w:t>(</w:t>
      </w:r>
      <w:r w:rsidR="00A03DE1">
        <w:rPr>
          <w:rFonts w:ascii="Arial" w:eastAsia="Times New Roman" w:hAnsi="Arial" w:cs="Arial"/>
          <w:b/>
          <w:lang w:eastAsia="cs-CZ"/>
        </w:rPr>
        <w:t>doplní poskytovatel</w:t>
      </w:r>
      <w:r w:rsidRPr="00757280">
        <w:rPr>
          <w:rFonts w:ascii="Arial" w:eastAsia="Arial Unicode MS" w:hAnsi="Arial" w:cs="Arial"/>
          <w:i/>
          <w:kern w:val="1"/>
          <w:lang w:eastAsia="cs-CZ"/>
        </w:rPr>
        <w:t>)</w:t>
      </w:r>
      <w:permEnd w:id="247156878"/>
      <w:r w:rsidRPr="00757280">
        <w:rPr>
          <w:rFonts w:ascii="Arial" w:eastAsia="Arial Unicode MS" w:hAnsi="Arial" w:cs="Arial"/>
          <w:b/>
          <w:kern w:val="1"/>
          <w:lang w:eastAsia="cs-CZ"/>
        </w:rPr>
        <w:tab/>
      </w:r>
      <w:r w:rsidRPr="00757280">
        <w:rPr>
          <w:rFonts w:ascii="Arial" w:eastAsia="Arial Unicode MS" w:hAnsi="Arial" w:cs="Arial"/>
          <w:kern w:val="1"/>
          <w:lang w:eastAsia="cs-CZ"/>
        </w:rPr>
        <w:tab/>
      </w:r>
      <w:r w:rsidRPr="00757280">
        <w:rPr>
          <w:rFonts w:ascii="Arial" w:eastAsia="Arial Unicode MS" w:hAnsi="Arial" w:cs="Arial"/>
          <w:kern w:val="1"/>
          <w:lang w:eastAsia="cs-CZ"/>
        </w:rPr>
        <w:tab/>
      </w:r>
    </w:p>
    <w:p w14:paraId="510D9AF8" w14:textId="77777777" w:rsidR="00757280" w:rsidRPr="00757280" w:rsidRDefault="00757280" w:rsidP="00757280">
      <w:pPr>
        <w:widowControl w:val="0"/>
        <w:tabs>
          <w:tab w:val="left" w:pos="2552"/>
        </w:tabs>
        <w:suppressAutoHyphens/>
        <w:spacing w:before="60" w:after="60" w:line="240" w:lineRule="auto"/>
        <w:ind w:left="851"/>
        <w:rPr>
          <w:rFonts w:ascii="Arial" w:eastAsia="Arial Unicode MS" w:hAnsi="Arial" w:cs="Arial"/>
          <w:kern w:val="1"/>
          <w:lang w:eastAsia="cs-CZ"/>
        </w:rPr>
      </w:pPr>
      <w:r w:rsidRPr="00757280">
        <w:rPr>
          <w:rFonts w:ascii="Arial" w:eastAsia="Arial Unicode MS" w:hAnsi="Arial" w:cs="Arial"/>
          <w:kern w:val="1"/>
          <w:lang w:eastAsia="cs-CZ"/>
        </w:rPr>
        <w:t>bankovní spojení:</w:t>
      </w:r>
      <w:r w:rsidRPr="00757280">
        <w:rPr>
          <w:rFonts w:ascii="Arial" w:eastAsia="Arial Unicode MS" w:hAnsi="Arial" w:cs="Arial"/>
          <w:kern w:val="1"/>
          <w:lang w:eastAsia="cs-CZ"/>
        </w:rPr>
        <w:tab/>
      </w:r>
      <w:r w:rsidRPr="00757280">
        <w:rPr>
          <w:rFonts w:ascii="Arial" w:eastAsia="Arial Unicode MS" w:hAnsi="Arial" w:cs="Arial"/>
          <w:kern w:val="1"/>
          <w:lang w:eastAsia="cs-CZ"/>
        </w:rPr>
        <w:tab/>
      </w:r>
      <w:permStart w:id="2128827497" w:edGrp="everyone"/>
      <w:r w:rsidRPr="00757280">
        <w:rPr>
          <w:rFonts w:ascii="Arial" w:eastAsia="Arial Unicode MS" w:hAnsi="Arial" w:cs="Arial"/>
          <w:i/>
          <w:kern w:val="1"/>
          <w:lang w:eastAsia="cs-CZ"/>
        </w:rPr>
        <w:t>(</w:t>
      </w:r>
      <w:r w:rsidR="00A03DE1">
        <w:rPr>
          <w:rFonts w:ascii="Arial" w:eastAsia="Times New Roman" w:hAnsi="Arial" w:cs="Arial"/>
          <w:b/>
          <w:lang w:eastAsia="cs-CZ"/>
        </w:rPr>
        <w:t>doplní poskytovatel</w:t>
      </w:r>
      <w:r w:rsidRPr="00757280">
        <w:rPr>
          <w:rFonts w:ascii="Arial" w:eastAsia="Arial Unicode MS" w:hAnsi="Arial" w:cs="Arial"/>
          <w:i/>
          <w:kern w:val="1"/>
          <w:lang w:eastAsia="cs-CZ"/>
        </w:rPr>
        <w:t>)</w:t>
      </w:r>
      <w:permEnd w:id="2128827497"/>
      <w:r w:rsidRPr="00757280">
        <w:rPr>
          <w:rFonts w:ascii="Arial" w:eastAsia="Arial Unicode MS" w:hAnsi="Arial" w:cs="Arial"/>
          <w:b/>
          <w:kern w:val="1"/>
          <w:lang w:eastAsia="cs-CZ"/>
        </w:rPr>
        <w:tab/>
      </w:r>
      <w:r w:rsidRPr="00757280">
        <w:rPr>
          <w:rFonts w:ascii="Arial" w:eastAsia="Arial Unicode MS" w:hAnsi="Arial" w:cs="Arial"/>
          <w:kern w:val="1"/>
          <w:lang w:eastAsia="cs-CZ"/>
        </w:rPr>
        <w:tab/>
      </w:r>
      <w:r w:rsidRPr="00757280">
        <w:rPr>
          <w:rFonts w:ascii="Arial" w:eastAsia="Arial Unicode MS" w:hAnsi="Arial" w:cs="Arial"/>
          <w:kern w:val="1"/>
          <w:lang w:eastAsia="cs-CZ"/>
        </w:rPr>
        <w:tab/>
      </w:r>
    </w:p>
    <w:p w14:paraId="510D9AF9" w14:textId="77777777" w:rsidR="00757280" w:rsidRPr="00757280" w:rsidRDefault="00757280" w:rsidP="00757280">
      <w:pPr>
        <w:widowControl w:val="0"/>
        <w:tabs>
          <w:tab w:val="left" w:pos="2552"/>
        </w:tabs>
        <w:suppressAutoHyphens/>
        <w:spacing w:before="60" w:after="60" w:line="240" w:lineRule="auto"/>
        <w:ind w:left="851"/>
        <w:rPr>
          <w:rFonts w:ascii="Arial" w:eastAsia="Arial Unicode MS" w:hAnsi="Arial" w:cs="Arial"/>
          <w:i/>
          <w:kern w:val="1"/>
          <w:lang w:eastAsia="cs-CZ"/>
        </w:rPr>
      </w:pPr>
      <w:r w:rsidRPr="00757280">
        <w:rPr>
          <w:rFonts w:ascii="Arial" w:eastAsia="Arial Unicode MS" w:hAnsi="Arial" w:cs="Arial"/>
          <w:kern w:val="1"/>
          <w:lang w:eastAsia="cs-CZ"/>
        </w:rPr>
        <w:t xml:space="preserve">číslo účtu: </w:t>
      </w:r>
      <w:r w:rsidRPr="00757280">
        <w:rPr>
          <w:rFonts w:ascii="Arial" w:eastAsia="Arial Unicode MS" w:hAnsi="Arial" w:cs="Arial"/>
          <w:kern w:val="1"/>
          <w:lang w:eastAsia="cs-CZ"/>
        </w:rPr>
        <w:tab/>
      </w:r>
      <w:r w:rsidRPr="00757280">
        <w:rPr>
          <w:rFonts w:ascii="Arial" w:eastAsia="Arial Unicode MS" w:hAnsi="Arial" w:cs="Arial"/>
          <w:kern w:val="1"/>
          <w:lang w:eastAsia="cs-CZ"/>
        </w:rPr>
        <w:tab/>
      </w:r>
      <w:r w:rsidRPr="00757280">
        <w:rPr>
          <w:rFonts w:ascii="Arial" w:eastAsia="Arial Unicode MS" w:hAnsi="Arial" w:cs="Arial"/>
          <w:kern w:val="1"/>
          <w:lang w:eastAsia="cs-CZ"/>
        </w:rPr>
        <w:tab/>
      </w:r>
      <w:permStart w:id="1802512148" w:edGrp="everyone"/>
      <w:r w:rsidRPr="00757280">
        <w:rPr>
          <w:rFonts w:ascii="Arial" w:eastAsia="Arial Unicode MS" w:hAnsi="Arial" w:cs="Arial"/>
          <w:i/>
          <w:kern w:val="1"/>
          <w:lang w:eastAsia="cs-CZ"/>
        </w:rPr>
        <w:t>(</w:t>
      </w:r>
      <w:r w:rsidR="00A03DE1">
        <w:rPr>
          <w:rFonts w:ascii="Arial" w:eastAsia="Times New Roman" w:hAnsi="Arial" w:cs="Arial"/>
          <w:b/>
          <w:lang w:eastAsia="cs-CZ"/>
        </w:rPr>
        <w:t>doplní poskytovatel</w:t>
      </w:r>
      <w:r w:rsidRPr="00757280">
        <w:rPr>
          <w:rFonts w:ascii="Arial" w:eastAsia="Arial Unicode MS" w:hAnsi="Arial" w:cs="Arial"/>
          <w:i/>
          <w:kern w:val="1"/>
          <w:lang w:eastAsia="cs-CZ"/>
        </w:rPr>
        <w:t>)</w:t>
      </w:r>
      <w:permEnd w:id="1802512148"/>
    </w:p>
    <w:p w14:paraId="510D9AFA" w14:textId="77777777" w:rsidR="00757280" w:rsidRPr="00757280" w:rsidRDefault="00757280" w:rsidP="00757280">
      <w:pPr>
        <w:widowControl w:val="0"/>
        <w:tabs>
          <w:tab w:val="left" w:pos="2552"/>
        </w:tabs>
        <w:suppressAutoHyphens/>
        <w:spacing w:before="60" w:after="60" w:line="240" w:lineRule="auto"/>
        <w:ind w:left="851"/>
        <w:rPr>
          <w:rFonts w:ascii="Arial" w:eastAsia="Arial Unicode MS" w:hAnsi="Arial" w:cs="Arial"/>
          <w:kern w:val="1"/>
          <w:lang w:eastAsia="cs-CZ"/>
        </w:rPr>
      </w:pPr>
      <w:r w:rsidRPr="00757280">
        <w:rPr>
          <w:rFonts w:ascii="Arial" w:eastAsia="Arial Unicode MS" w:hAnsi="Arial" w:cs="Arial"/>
          <w:kern w:val="1"/>
          <w:lang w:eastAsia="cs-CZ"/>
        </w:rPr>
        <w:t xml:space="preserve">Pověřená osoba k jednání: </w:t>
      </w:r>
      <w:permStart w:id="976842627" w:edGrp="everyone"/>
      <w:r w:rsidRPr="00757280">
        <w:rPr>
          <w:rFonts w:ascii="Arial" w:eastAsia="Arial Unicode MS" w:hAnsi="Arial" w:cs="Arial"/>
          <w:kern w:val="1"/>
          <w:lang w:eastAsia="cs-CZ"/>
        </w:rPr>
        <w:tab/>
      </w:r>
      <w:r w:rsidRPr="00757280">
        <w:rPr>
          <w:rFonts w:ascii="Arial" w:eastAsia="Arial Unicode MS" w:hAnsi="Arial" w:cs="Arial"/>
          <w:i/>
          <w:kern w:val="1"/>
          <w:lang w:eastAsia="cs-CZ"/>
        </w:rPr>
        <w:t>(</w:t>
      </w:r>
      <w:r w:rsidR="00A03DE1">
        <w:rPr>
          <w:rFonts w:ascii="Arial" w:eastAsia="Times New Roman" w:hAnsi="Arial" w:cs="Arial"/>
          <w:b/>
          <w:lang w:eastAsia="cs-CZ"/>
        </w:rPr>
        <w:t>doplní poskytovatel</w:t>
      </w:r>
      <w:r w:rsidRPr="00757280">
        <w:rPr>
          <w:rFonts w:ascii="Arial" w:eastAsia="Arial Unicode MS" w:hAnsi="Arial" w:cs="Arial"/>
          <w:kern w:val="1"/>
          <w:lang w:eastAsia="cs-CZ"/>
        </w:rPr>
        <w:t>)</w:t>
      </w:r>
      <w:permEnd w:id="976842627"/>
    </w:p>
    <w:p w14:paraId="510D9AFB" w14:textId="77777777" w:rsidR="00757280" w:rsidRPr="00757280" w:rsidRDefault="00757280" w:rsidP="00757280">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p>
    <w:p w14:paraId="510D9AFC" w14:textId="77777777" w:rsidR="00757280" w:rsidRPr="00757280" w:rsidRDefault="00757280" w:rsidP="00757280">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bCs/>
          <w:lang w:eastAsia="cs-CZ"/>
        </w:rPr>
      </w:pPr>
      <w:r w:rsidRPr="00757280">
        <w:rPr>
          <w:rFonts w:ascii="Arial" w:eastAsia="Times New Roman" w:hAnsi="Arial" w:cs="Arial"/>
          <w:bCs/>
          <w:lang w:eastAsia="cs-CZ"/>
        </w:rPr>
        <w:t>(dále jen „</w:t>
      </w:r>
      <w:r w:rsidR="00A03DE1">
        <w:rPr>
          <w:rFonts w:ascii="Arial" w:eastAsia="Times New Roman" w:hAnsi="Arial" w:cs="Arial"/>
          <w:bCs/>
          <w:lang w:eastAsia="cs-CZ"/>
        </w:rPr>
        <w:t>poskytovatel</w:t>
      </w:r>
      <w:r w:rsidRPr="00757280">
        <w:rPr>
          <w:rFonts w:ascii="Arial" w:eastAsia="Times New Roman" w:hAnsi="Arial" w:cs="Arial"/>
          <w:bCs/>
          <w:lang w:eastAsia="cs-CZ"/>
        </w:rPr>
        <w:t>“ nebo „smluvní strana“)</w:t>
      </w:r>
    </w:p>
    <w:p w14:paraId="510D9AFD" w14:textId="77777777" w:rsidR="00757280" w:rsidRPr="00757280" w:rsidRDefault="00757280" w:rsidP="00757280">
      <w:pPr>
        <w:spacing w:before="60" w:after="60" w:line="240" w:lineRule="auto"/>
        <w:ind w:left="1276" w:firstLine="709"/>
        <w:rPr>
          <w:rFonts w:ascii="Arial" w:eastAsia="Times New Roman" w:hAnsi="Arial" w:cs="Arial"/>
          <w:lang w:eastAsia="cs-CZ"/>
        </w:rPr>
      </w:pPr>
    </w:p>
    <w:p w14:paraId="510D9AFE" w14:textId="3B9D8A22" w:rsidR="00757280" w:rsidRPr="00757280" w:rsidRDefault="00757280" w:rsidP="00757280">
      <w:pPr>
        <w:spacing w:before="60" w:after="60" w:line="240" w:lineRule="auto"/>
        <w:jc w:val="center"/>
        <w:rPr>
          <w:rFonts w:ascii="Arial" w:eastAsia="Times New Roman" w:hAnsi="Arial" w:cs="Arial"/>
          <w:b/>
          <w:lang w:eastAsia="cs-CZ"/>
        </w:rPr>
      </w:pPr>
      <w:r w:rsidRPr="00757280">
        <w:rPr>
          <w:rFonts w:ascii="Arial" w:eastAsia="Times New Roman" w:hAnsi="Arial" w:cs="Arial"/>
          <w:b/>
          <w:lang w:eastAsia="cs-CZ"/>
        </w:rPr>
        <w:t xml:space="preserve">uzavřely níže uvedeného dne, měsíce a roku tuto </w:t>
      </w:r>
      <w:r w:rsidR="00A03DE1">
        <w:rPr>
          <w:rFonts w:ascii="Arial" w:eastAsia="Times New Roman" w:hAnsi="Arial" w:cs="Arial"/>
          <w:b/>
          <w:lang w:eastAsia="cs-CZ"/>
        </w:rPr>
        <w:t>smlouvu o poskytování služeb ostrahy</w:t>
      </w:r>
      <w:r w:rsidRPr="00757280">
        <w:rPr>
          <w:rFonts w:ascii="Arial" w:eastAsia="Times New Roman" w:hAnsi="Arial" w:cs="Arial"/>
          <w:b/>
          <w:lang w:eastAsia="cs-CZ"/>
        </w:rPr>
        <w:t xml:space="preserve"> dle ustanovení § </w:t>
      </w:r>
      <w:r w:rsidR="00873AAB">
        <w:rPr>
          <w:rFonts w:ascii="Arial" w:eastAsia="Times New Roman" w:hAnsi="Arial" w:cs="Arial"/>
          <w:b/>
          <w:lang w:eastAsia="cs-CZ"/>
        </w:rPr>
        <w:t>1746</w:t>
      </w:r>
      <w:r w:rsidRPr="00757280">
        <w:rPr>
          <w:rFonts w:ascii="Arial" w:eastAsia="Times New Roman" w:hAnsi="Arial" w:cs="Arial"/>
          <w:b/>
          <w:lang w:eastAsia="cs-CZ"/>
        </w:rPr>
        <w:t xml:space="preserve"> </w:t>
      </w:r>
      <w:r w:rsidR="00873AAB">
        <w:rPr>
          <w:rFonts w:ascii="Arial" w:eastAsia="Times New Roman" w:hAnsi="Arial" w:cs="Arial"/>
          <w:b/>
          <w:lang w:eastAsia="cs-CZ"/>
        </w:rPr>
        <w:t>odst</w:t>
      </w:r>
      <w:r w:rsidRPr="00757280">
        <w:rPr>
          <w:rFonts w:ascii="Arial" w:eastAsia="Times New Roman" w:hAnsi="Arial" w:cs="Arial"/>
          <w:b/>
          <w:lang w:eastAsia="cs-CZ"/>
        </w:rPr>
        <w:t xml:space="preserve">. </w:t>
      </w:r>
      <w:r w:rsidR="00873AAB">
        <w:rPr>
          <w:rFonts w:ascii="Arial" w:eastAsia="Times New Roman" w:hAnsi="Arial" w:cs="Arial"/>
          <w:b/>
          <w:lang w:eastAsia="cs-CZ"/>
        </w:rPr>
        <w:t xml:space="preserve">2 </w:t>
      </w:r>
      <w:r w:rsidRPr="00757280">
        <w:rPr>
          <w:rFonts w:ascii="Arial" w:eastAsia="Times New Roman" w:hAnsi="Arial" w:cs="Arial"/>
          <w:b/>
          <w:lang w:eastAsia="cs-CZ"/>
        </w:rPr>
        <w:t>občanského zákoníku (dále jen „</w:t>
      </w:r>
      <w:r w:rsidR="00330BF5">
        <w:rPr>
          <w:rFonts w:ascii="Arial" w:eastAsia="Times New Roman" w:hAnsi="Arial" w:cs="Arial"/>
          <w:b/>
          <w:lang w:eastAsia="cs-CZ"/>
        </w:rPr>
        <w:t>S</w:t>
      </w:r>
      <w:r w:rsidRPr="00757280">
        <w:rPr>
          <w:rFonts w:ascii="Arial" w:eastAsia="Times New Roman" w:hAnsi="Arial" w:cs="Arial"/>
          <w:b/>
          <w:lang w:eastAsia="cs-CZ"/>
        </w:rPr>
        <w:t>mlouva“)</w:t>
      </w:r>
    </w:p>
    <w:p w14:paraId="510D9AFF" w14:textId="77777777" w:rsidR="00757280" w:rsidRPr="00757280" w:rsidRDefault="00757280" w:rsidP="00757280">
      <w:pPr>
        <w:spacing w:before="60" w:after="60" w:line="240" w:lineRule="auto"/>
        <w:ind w:left="851"/>
        <w:jc w:val="both"/>
        <w:rPr>
          <w:rFonts w:ascii="Arial" w:eastAsia="Times New Roman" w:hAnsi="Arial" w:cs="Arial"/>
          <w:b/>
          <w:lang w:eastAsia="cs-CZ"/>
        </w:rPr>
      </w:pPr>
    </w:p>
    <w:p w14:paraId="510D9B00" w14:textId="77777777" w:rsidR="00757280" w:rsidRPr="00757280" w:rsidRDefault="00757280" w:rsidP="00757280">
      <w:pPr>
        <w:spacing w:after="120" w:line="280" w:lineRule="exact"/>
        <w:jc w:val="center"/>
        <w:rPr>
          <w:rFonts w:ascii="Arial" w:eastAsia="Times New Roman" w:hAnsi="Arial" w:cs="Arial"/>
          <w:b/>
          <w:lang w:eastAsia="cs-CZ"/>
        </w:rPr>
      </w:pPr>
      <w:r w:rsidRPr="00757280">
        <w:rPr>
          <w:rFonts w:ascii="Arial" w:eastAsia="Times New Roman" w:hAnsi="Arial" w:cs="Arial"/>
          <w:b/>
          <w:lang w:eastAsia="cs-CZ"/>
        </w:rPr>
        <w:t>Smluvní strany, vědomy si svých závazků v této Smlouvě obsažených a s úmyslem být touto Smlouvou vázány, dohodly se na následujícím znění Smlouvy:</w:t>
      </w:r>
    </w:p>
    <w:p w14:paraId="510D9B01" w14:textId="77777777" w:rsidR="00757280" w:rsidRPr="00757280" w:rsidRDefault="00757280" w:rsidP="00757280">
      <w:pPr>
        <w:suppressAutoHyphens/>
        <w:spacing w:before="60" w:after="60" w:line="240" w:lineRule="auto"/>
        <w:rPr>
          <w:rFonts w:ascii="Arial" w:eastAsia="Times New Roman" w:hAnsi="Arial" w:cs="Arial"/>
          <w:lang w:eastAsia="ar-SA"/>
        </w:rPr>
      </w:pPr>
    </w:p>
    <w:p w14:paraId="634CB92D" w14:textId="77777777" w:rsidR="003012FE" w:rsidRDefault="003012FE" w:rsidP="00757280">
      <w:pPr>
        <w:suppressAutoHyphens/>
        <w:spacing w:before="60" w:after="60" w:line="240" w:lineRule="auto"/>
        <w:jc w:val="center"/>
        <w:rPr>
          <w:rFonts w:ascii="Arial" w:eastAsia="Times New Roman" w:hAnsi="Arial" w:cs="Arial"/>
          <w:b/>
          <w:lang w:eastAsia="ar-SA"/>
        </w:rPr>
      </w:pPr>
    </w:p>
    <w:p w14:paraId="510D9B08" w14:textId="77777777" w:rsidR="00757280" w:rsidRPr="00757280" w:rsidRDefault="00757280" w:rsidP="00757280">
      <w:pPr>
        <w:suppressAutoHyphen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I. Preambule</w:t>
      </w:r>
    </w:p>
    <w:p w14:paraId="510D9B09" w14:textId="6642C74C" w:rsidR="00757280" w:rsidRDefault="00757280" w:rsidP="00757280">
      <w:pPr>
        <w:suppressAutoHyphens/>
        <w:spacing w:before="60" w:after="60" w:line="240" w:lineRule="auto"/>
        <w:jc w:val="both"/>
        <w:rPr>
          <w:rFonts w:ascii="Arial" w:eastAsia="Times New Roman" w:hAnsi="Arial" w:cs="Arial"/>
          <w:b/>
          <w:lang w:eastAsia="ar-SA"/>
        </w:rPr>
      </w:pPr>
      <w:r w:rsidRPr="00757280">
        <w:rPr>
          <w:rFonts w:ascii="Arial" w:eastAsia="Times New Roman" w:hAnsi="Arial" w:cs="Arial"/>
          <w:lang w:eastAsia="ar-SA"/>
        </w:rPr>
        <w:t xml:space="preserve">Tato </w:t>
      </w:r>
      <w:r w:rsidR="00CE0138">
        <w:rPr>
          <w:rFonts w:ascii="Arial" w:eastAsia="Times New Roman" w:hAnsi="Arial" w:cs="Arial"/>
          <w:lang w:eastAsia="ar-SA"/>
        </w:rPr>
        <w:t>S</w:t>
      </w:r>
      <w:r w:rsidRPr="00757280">
        <w:rPr>
          <w:rFonts w:ascii="Arial" w:eastAsia="Times New Roman" w:hAnsi="Arial" w:cs="Arial"/>
          <w:lang w:eastAsia="ar-SA"/>
        </w:rPr>
        <w:t xml:space="preserve">mlouva je uzavřena mezi </w:t>
      </w:r>
      <w:r w:rsidR="00064074">
        <w:rPr>
          <w:rFonts w:ascii="Arial" w:eastAsia="Times New Roman" w:hAnsi="Arial" w:cs="Arial"/>
          <w:lang w:eastAsia="ar-SA"/>
        </w:rPr>
        <w:t>o</w:t>
      </w:r>
      <w:r>
        <w:rPr>
          <w:rFonts w:ascii="Arial" w:eastAsia="Times New Roman" w:hAnsi="Arial" w:cs="Arial"/>
          <w:lang w:eastAsia="ar-SA"/>
        </w:rPr>
        <w:t>bjednatelem</w:t>
      </w:r>
      <w:r w:rsidRPr="00757280">
        <w:rPr>
          <w:rFonts w:ascii="Arial" w:eastAsia="Times New Roman" w:hAnsi="Arial" w:cs="Arial"/>
          <w:lang w:eastAsia="ar-SA"/>
        </w:rPr>
        <w:t xml:space="preserve"> a </w:t>
      </w:r>
      <w:r w:rsidR="00AE7BDC">
        <w:rPr>
          <w:rFonts w:ascii="Arial" w:eastAsia="Times New Roman" w:hAnsi="Arial" w:cs="Arial"/>
          <w:lang w:eastAsia="ar-SA"/>
        </w:rPr>
        <w:t>p</w:t>
      </w:r>
      <w:r>
        <w:rPr>
          <w:rFonts w:ascii="Arial" w:eastAsia="Times New Roman" w:hAnsi="Arial" w:cs="Arial"/>
          <w:lang w:eastAsia="ar-SA"/>
        </w:rPr>
        <w:t>oskytovatelem</w:t>
      </w:r>
      <w:r w:rsidRPr="00757280">
        <w:rPr>
          <w:rFonts w:ascii="Arial" w:eastAsia="Times New Roman" w:hAnsi="Arial" w:cs="Arial"/>
          <w:lang w:eastAsia="ar-SA"/>
        </w:rPr>
        <w:t xml:space="preserve"> na základě výběrového řízení pro plnění veřejné zakázky malého rozsahu s názvem </w:t>
      </w:r>
      <w:r w:rsidRPr="00757280">
        <w:rPr>
          <w:rFonts w:ascii="Arial" w:eastAsia="Times New Roman" w:hAnsi="Arial" w:cs="Arial"/>
          <w:b/>
          <w:lang w:eastAsia="ar-SA"/>
        </w:rPr>
        <w:t>„</w:t>
      </w:r>
      <w:r>
        <w:rPr>
          <w:rFonts w:ascii="Arial" w:eastAsia="Times New Roman" w:hAnsi="Arial" w:cs="Arial"/>
          <w:b/>
          <w:lang w:eastAsia="ar-SA"/>
        </w:rPr>
        <w:t>Fyzická ostraha garážového objektu Zanádraží a objektu Mariánských garáží v Ústí nad Labem</w:t>
      </w:r>
      <w:r w:rsidRPr="00757280">
        <w:rPr>
          <w:rFonts w:ascii="Arial" w:eastAsia="Times New Roman" w:hAnsi="Arial" w:cs="Arial"/>
          <w:b/>
          <w:lang w:eastAsia="ar-SA"/>
        </w:rPr>
        <w:t>“.</w:t>
      </w:r>
    </w:p>
    <w:p w14:paraId="510D9B0A" w14:textId="77777777" w:rsidR="00757280" w:rsidRDefault="00757280" w:rsidP="00757280">
      <w:pPr>
        <w:suppressAutoHyphens/>
        <w:spacing w:before="60" w:after="60" w:line="240" w:lineRule="auto"/>
        <w:jc w:val="both"/>
        <w:rPr>
          <w:rFonts w:ascii="Arial" w:eastAsia="Times New Roman" w:hAnsi="Arial" w:cs="Arial"/>
          <w:b/>
          <w:lang w:eastAsia="ar-SA"/>
        </w:rPr>
      </w:pPr>
    </w:p>
    <w:p w14:paraId="7F6BB3E6" w14:textId="77777777" w:rsidR="003012FE" w:rsidRDefault="003012FE" w:rsidP="00757280">
      <w:pPr>
        <w:suppressAutoHyphens/>
        <w:spacing w:before="60" w:after="60" w:line="240" w:lineRule="auto"/>
        <w:jc w:val="both"/>
        <w:rPr>
          <w:rFonts w:ascii="Arial" w:eastAsia="Times New Roman" w:hAnsi="Arial" w:cs="Arial"/>
          <w:b/>
          <w:lang w:eastAsia="ar-SA"/>
        </w:rPr>
      </w:pPr>
    </w:p>
    <w:p w14:paraId="510D9B0B" w14:textId="77777777" w:rsidR="00757280" w:rsidRPr="00757280" w:rsidRDefault="00757280" w:rsidP="00757280">
      <w:pPr>
        <w:suppressAutoHyphen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II. Účel smlouvy</w:t>
      </w:r>
    </w:p>
    <w:p w14:paraId="510D9B0C" w14:textId="21585BA5" w:rsidR="00757280" w:rsidRPr="00757280" w:rsidRDefault="00757280" w:rsidP="00757280">
      <w:pPr>
        <w:numPr>
          <w:ilvl w:val="0"/>
          <w:numId w:val="1"/>
        </w:numPr>
        <w:suppressAutoHyphens/>
        <w:spacing w:before="120" w:after="12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Účelem této Smlouvy je realizace Veřejné zakázky dle zadávací dokumentace Veřejné zakázky a nabídky </w:t>
      </w:r>
      <w:r w:rsidR="00AE7BDC">
        <w:rPr>
          <w:rFonts w:ascii="Arial" w:eastAsia="Times New Roman" w:hAnsi="Arial" w:cs="Arial"/>
          <w:lang w:eastAsia="ar-SA"/>
        </w:rPr>
        <w:t>p</w:t>
      </w:r>
      <w:r w:rsidR="00A03DE1">
        <w:rPr>
          <w:rFonts w:ascii="Arial" w:eastAsia="Times New Roman" w:hAnsi="Arial" w:cs="Arial"/>
          <w:lang w:eastAsia="ar-SA"/>
        </w:rPr>
        <w:t>oskytovatele</w:t>
      </w:r>
      <w:r w:rsidRPr="00757280">
        <w:rPr>
          <w:rFonts w:ascii="Arial" w:eastAsia="Times New Roman" w:hAnsi="Arial" w:cs="Arial"/>
          <w:lang w:eastAsia="ar-SA"/>
        </w:rPr>
        <w:t>, které tvoří přílohu této Smlouvy (dále jen „Zadávací dokumentace“ dostupná na:</w:t>
      </w:r>
      <w:r w:rsidRPr="00757280">
        <w:rPr>
          <w:rFonts w:ascii="Times New Roman" w:eastAsia="Times New Roman" w:hAnsi="Times New Roman" w:cs="Times New Roman"/>
          <w:sz w:val="24"/>
          <w:szCs w:val="24"/>
          <w:lang w:eastAsia="ar-SA"/>
        </w:rPr>
        <w:t xml:space="preserve"> </w:t>
      </w:r>
      <w:r w:rsidRPr="00757280">
        <w:rPr>
          <w:rFonts w:ascii="Arial" w:eastAsia="Times New Roman" w:hAnsi="Arial" w:cs="Arial"/>
          <w:lang w:eastAsia="ar-SA"/>
        </w:rPr>
        <w:t>https://zakazky.usti-nad-labem.cz/profile_display_309.html</w:t>
      </w:r>
      <w:r w:rsidRPr="00757280">
        <w:rPr>
          <w:rFonts w:ascii="Arial" w:eastAsia="Times New Roman" w:hAnsi="Arial" w:cs="Arial"/>
          <w:i/>
          <w:lang w:eastAsia="ar-SA"/>
        </w:rPr>
        <w:t>)</w:t>
      </w:r>
      <w:r w:rsidRPr="00757280">
        <w:rPr>
          <w:rFonts w:ascii="Arial" w:eastAsia="Times New Roman" w:hAnsi="Arial" w:cs="Arial"/>
          <w:color w:val="000000" w:themeColor="text1"/>
          <w:lang w:eastAsia="ar-SA"/>
        </w:rPr>
        <w:t>.</w:t>
      </w:r>
    </w:p>
    <w:p w14:paraId="510D9B0D" w14:textId="6A48F045" w:rsidR="00757280" w:rsidRPr="00757280" w:rsidRDefault="00757280" w:rsidP="00757280">
      <w:pPr>
        <w:numPr>
          <w:ilvl w:val="0"/>
          <w:numId w:val="1"/>
        </w:numPr>
        <w:suppressAutoHyphens/>
        <w:spacing w:before="120" w:after="12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w:t>
      </w:r>
      <w:r>
        <w:rPr>
          <w:rFonts w:ascii="Arial" w:eastAsia="Times New Roman" w:hAnsi="Arial" w:cs="Arial"/>
          <w:lang w:eastAsia="ar-SA"/>
        </w:rPr>
        <w:t>oskytovatel</w:t>
      </w:r>
      <w:r w:rsidRPr="00757280">
        <w:rPr>
          <w:rFonts w:ascii="Arial" w:eastAsia="Times New Roman" w:hAnsi="Arial" w:cs="Arial"/>
          <w:lang w:eastAsia="ar-SA"/>
        </w:rPr>
        <w:t xml:space="preserve"> touto Smlouvou garantuje </w:t>
      </w:r>
      <w:r w:rsidR="00064074">
        <w:rPr>
          <w:rFonts w:ascii="Arial" w:eastAsia="Times New Roman" w:hAnsi="Arial" w:cs="Arial"/>
          <w:lang w:eastAsia="ar-SA"/>
        </w:rPr>
        <w:t>o</w:t>
      </w:r>
      <w:r>
        <w:rPr>
          <w:rFonts w:ascii="Arial" w:eastAsia="Times New Roman" w:hAnsi="Arial" w:cs="Arial"/>
          <w:lang w:eastAsia="ar-SA"/>
        </w:rPr>
        <w:t>bjednateli</w:t>
      </w:r>
      <w:r w:rsidRPr="00757280">
        <w:rPr>
          <w:rFonts w:ascii="Arial" w:eastAsia="Times New Roman" w:hAnsi="Arial" w:cs="Arial"/>
          <w:lang w:eastAsia="ar-SA"/>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10D9B0E" w14:textId="77777777" w:rsidR="00757280" w:rsidRPr="00757280" w:rsidRDefault="00757280" w:rsidP="00757280">
      <w:pPr>
        <w:numPr>
          <w:ilvl w:val="0"/>
          <w:numId w:val="2"/>
        </w:numPr>
        <w:suppressAutoHyphens/>
        <w:spacing w:before="120" w:after="120" w:line="240" w:lineRule="auto"/>
        <w:jc w:val="both"/>
        <w:rPr>
          <w:rFonts w:ascii="Arial" w:eastAsia="Times New Roman" w:hAnsi="Arial" w:cs="Arial"/>
          <w:lang w:eastAsia="ar-SA"/>
        </w:rPr>
      </w:pPr>
      <w:r w:rsidRPr="00757280">
        <w:rPr>
          <w:rFonts w:ascii="Arial" w:eastAsia="Times New Roman" w:hAnsi="Arial" w:cs="Arial"/>
          <w:lang w:eastAsia="ar-SA"/>
        </w:rPr>
        <w:t>v případě jakékoliv nejistoty ohledně výkladu ustanovení této Smlouvy budou tato ustanovení vykládána tak, aby v co nejširší míře zohledňovala účel Veřejné zakázky vyjádřený v Zadávací dokumentaci,</w:t>
      </w:r>
    </w:p>
    <w:p w14:paraId="510D9B0F" w14:textId="77777777" w:rsidR="00757280" w:rsidRPr="00757280" w:rsidRDefault="00757280" w:rsidP="00757280">
      <w:pPr>
        <w:numPr>
          <w:ilvl w:val="0"/>
          <w:numId w:val="2"/>
        </w:numPr>
        <w:suppressAutoHyphens/>
        <w:spacing w:before="120" w:after="120" w:line="240" w:lineRule="auto"/>
        <w:jc w:val="both"/>
        <w:rPr>
          <w:rFonts w:ascii="Arial" w:eastAsia="Times New Roman" w:hAnsi="Arial" w:cs="Arial"/>
          <w:lang w:eastAsia="ar-SA"/>
        </w:rPr>
      </w:pPr>
      <w:r w:rsidRPr="00757280">
        <w:rPr>
          <w:rFonts w:ascii="Arial" w:eastAsia="Times New Roman" w:hAnsi="Arial" w:cs="Arial"/>
          <w:lang w:eastAsia="ar-SA"/>
        </w:rPr>
        <w:t>v případě chybějících ustanovení této Smlouvy budou použita dostatečně konkrétní ustanovení Zadávací dokumentace.</w:t>
      </w:r>
    </w:p>
    <w:p w14:paraId="510D9B10" w14:textId="42A5F9A2" w:rsidR="00757280" w:rsidRPr="00757280" w:rsidRDefault="00757280" w:rsidP="00757280">
      <w:pPr>
        <w:numPr>
          <w:ilvl w:val="0"/>
          <w:numId w:val="3"/>
        </w:numPr>
        <w:suppressAutoHyphens/>
        <w:spacing w:before="120" w:after="12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w:t>
      </w:r>
      <w:r>
        <w:rPr>
          <w:rFonts w:ascii="Arial" w:eastAsia="Times New Roman" w:hAnsi="Arial" w:cs="Arial"/>
          <w:lang w:eastAsia="ar-SA"/>
        </w:rPr>
        <w:t>oskytovatel</w:t>
      </w:r>
      <w:r w:rsidRPr="00757280">
        <w:rPr>
          <w:rFonts w:ascii="Arial" w:eastAsia="Times New Roman" w:hAnsi="Arial" w:cs="Arial"/>
          <w:lang w:eastAsia="ar-SA"/>
        </w:rPr>
        <w:t xml:space="preserve"> je vázán svou nabídkou předloženou </w:t>
      </w:r>
      <w:r w:rsidR="00064074">
        <w:rPr>
          <w:rFonts w:ascii="Arial" w:eastAsia="Times New Roman" w:hAnsi="Arial" w:cs="Arial"/>
          <w:lang w:eastAsia="ar-SA"/>
        </w:rPr>
        <w:t>o</w:t>
      </w:r>
      <w:r>
        <w:rPr>
          <w:rFonts w:ascii="Arial" w:eastAsia="Times New Roman" w:hAnsi="Arial" w:cs="Arial"/>
          <w:lang w:eastAsia="ar-SA"/>
        </w:rPr>
        <w:t>bjednateli</w:t>
      </w:r>
      <w:r w:rsidRPr="00757280">
        <w:rPr>
          <w:rFonts w:ascii="Arial" w:eastAsia="Times New Roman" w:hAnsi="Arial" w:cs="Arial"/>
          <w:lang w:eastAsia="ar-SA"/>
        </w:rPr>
        <w:t xml:space="preserve"> v rámci výběrového řízení na zadání Veřejné zakázky, která se pro úpravu vzájemných vztahů vyplývajících z této Smlouvy použije subsidiárně.</w:t>
      </w:r>
    </w:p>
    <w:p w14:paraId="510D9B11" w14:textId="77777777" w:rsidR="00757280" w:rsidRDefault="00757280" w:rsidP="00757280">
      <w:pPr>
        <w:suppressAutoHyphens/>
        <w:spacing w:before="60" w:after="60" w:line="240" w:lineRule="auto"/>
        <w:jc w:val="both"/>
        <w:rPr>
          <w:rFonts w:ascii="Arial" w:eastAsia="Times New Roman" w:hAnsi="Arial" w:cs="Arial"/>
          <w:lang w:eastAsia="ar-SA"/>
        </w:rPr>
      </w:pPr>
    </w:p>
    <w:p w14:paraId="000134AB" w14:textId="77777777" w:rsidR="003012FE" w:rsidRDefault="003012FE" w:rsidP="00757280">
      <w:pPr>
        <w:suppressAutoHyphens/>
        <w:spacing w:before="60" w:after="60" w:line="240" w:lineRule="auto"/>
        <w:jc w:val="both"/>
        <w:rPr>
          <w:rFonts w:ascii="Arial" w:eastAsia="Times New Roman" w:hAnsi="Arial" w:cs="Arial"/>
          <w:lang w:eastAsia="ar-SA"/>
        </w:rPr>
      </w:pPr>
    </w:p>
    <w:p w14:paraId="510D9B12" w14:textId="77777777" w:rsidR="00757280" w:rsidRPr="00757280" w:rsidRDefault="00757280" w:rsidP="00757280">
      <w:pPr>
        <w:suppressAutoHyphens/>
        <w:spacing w:before="60" w:after="120" w:line="240" w:lineRule="auto"/>
        <w:jc w:val="center"/>
        <w:rPr>
          <w:rFonts w:ascii="Arial" w:eastAsia="Times New Roman" w:hAnsi="Arial" w:cs="Arial"/>
          <w:b/>
          <w:lang w:eastAsia="ar-SA"/>
        </w:rPr>
      </w:pPr>
      <w:r w:rsidRPr="00757280">
        <w:rPr>
          <w:rFonts w:ascii="Arial" w:eastAsia="Times New Roman" w:hAnsi="Arial" w:cs="Arial"/>
          <w:b/>
          <w:lang w:eastAsia="ar-SA"/>
        </w:rPr>
        <w:t>III. Předmět smlouvy</w:t>
      </w:r>
    </w:p>
    <w:p w14:paraId="510D9B13" w14:textId="5446C87B" w:rsidR="00757280" w:rsidRPr="00757280" w:rsidRDefault="00757280" w:rsidP="008E6131">
      <w:pPr>
        <w:numPr>
          <w:ilvl w:val="0"/>
          <w:numId w:val="15"/>
        </w:numPr>
        <w:suppressAutoHyphens/>
        <w:spacing w:after="0" w:line="240" w:lineRule="auto"/>
        <w:ind w:left="426" w:hanging="426"/>
        <w:contextualSpacing/>
        <w:jc w:val="both"/>
        <w:rPr>
          <w:rFonts w:ascii="Arial" w:eastAsia="Calibri" w:hAnsi="Arial" w:cs="Arial"/>
        </w:rPr>
      </w:pPr>
      <w:r w:rsidRPr="00757280">
        <w:rPr>
          <w:rFonts w:ascii="Arial" w:eastAsia="Calibri" w:hAnsi="Arial" w:cs="Arial"/>
        </w:rPr>
        <w:t xml:space="preserve">Předmětem </w:t>
      </w:r>
      <w:r w:rsidR="00CE0138">
        <w:rPr>
          <w:rFonts w:ascii="Arial" w:eastAsia="Calibri" w:hAnsi="Arial" w:cs="Arial"/>
        </w:rPr>
        <w:t>S</w:t>
      </w:r>
      <w:r w:rsidRPr="00757280">
        <w:rPr>
          <w:rFonts w:ascii="Arial" w:eastAsia="Calibri" w:hAnsi="Arial" w:cs="Arial"/>
        </w:rPr>
        <w:t xml:space="preserve">mlouvy je </w:t>
      </w:r>
      <w:r>
        <w:rPr>
          <w:rFonts w:ascii="Arial" w:eastAsia="Calibri" w:hAnsi="Arial" w:cs="Arial"/>
        </w:rPr>
        <w:t xml:space="preserve">úprava práv a povinností smluvních stran při poskytování služeb ostrahy </w:t>
      </w:r>
      <w:r w:rsidR="00AE7BDC">
        <w:rPr>
          <w:rFonts w:ascii="Arial" w:eastAsia="Calibri" w:hAnsi="Arial" w:cs="Arial"/>
        </w:rPr>
        <w:t>p</w:t>
      </w:r>
      <w:r>
        <w:rPr>
          <w:rFonts w:ascii="Arial" w:eastAsia="Calibri" w:hAnsi="Arial" w:cs="Arial"/>
        </w:rPr>
        <w:t>oskytovatelem včetně všech úkonů a opatření pro řádný výkon těchto služeb nezbytných a potřebných, jakož i činnost souvisejících s realizací bezpečnostní služby (dále jen „služba</w:t>
      </w:r>
      <w:r w:rsidRPr="00757280">
        <w:rPr>
          <w:rFonts w:ascii="Arial" w:eastAsia="Calibri" w:hAnsi="Arial" w:cs="Arial"/>
        </w:rPr>
        <w:t>“)</w:t>
      </w:r>
      <w:r>
        <w:rPr>
          <w:rFonts w:ascii="Arial" w:eastAsia="Calibri" w:hAnsi="Arial" w:cs="Arial"/>
        </w:rPr>
        <w:t xml:space="preserve"> u přiděleného objektu určeného k ochraně – </w:t>
      </w:r>
      <w:r w:rsidR="008E6131" w:rsidRPr="008E6131">
        <w:rPr>
          <w:rFonts w:ascii="Arial" w:eastAsia="Calibri" w:hAnsi="Arial" w:cs="Arial"/>
        </w:rPr>
        <w:t>garážového objektu Zanádraží, stavby na pozemcích p. č. 4334, p. č. 4190/5 a p. č. 4190/6 a objektu Mariánských garáží, stavby na pozemku p. č. 2864/1 vše v katastrálním území Ústí nad Labem</w:t>
      </w:r>
      <w:r w:rsidRPr="00757280">
        <w:rPr>
          <w:rFonts w:ascii="Arial" w:eastAsia="Calibri" w:hAnsi="Arial" w:cs="Arial"/>
        </w:rPr>
        <w:t>.</w:t>
      </w:r>
    </w:p>
    <w:p w14:paraId="510D9B14" w14:textId="77777777" w:rsidR="0075166D" w:rsidRPr="0075166D" w:rsidRDefault="00757280" w:rsidP="0075166D">
      <w:pPr>
        <w:numPr>
          <w:ilvl w:val="0"/>
          <w:numId w:val="15"/>
        </w:numPr>
        <w:suppressAutoHyphens/>
        <w:spacing w:after="0" w:line="240" w:lineRule="auto"/>
        <w:ind w:left="426" w:hanging="426"/>
        <w:contextualSpacing/>
        <w:jc w:val="both"/>
        <w:rPr>
          <w:rFonts w:ascii="Arial" w:eastAsia="Calibri" w:hAnsi="Arial" w:cs="Arial"/>
        </w:rPr>
      </w:pPr>
      <w:r w:rsidRPr="00757280">
        <w:rPr>
          <w:rFonts w:ascii="Arial" w:eastAsia="Calibri" w:hAnsi="Arial" w:cs="Arial"/>
        </w:rPr>
        <w:t>P</w:t>
      </w:r>
      <w:r w:rsidR="0075166D" w:rsidRPr="0075166D">
        <w:rPr>
          <w:rFonts w:ascii="Arial" w:eastAsia="Calibri" w:hAnsi="Arial" w:cs="Arial"/>
        </w:rPr>
        <w:t>oskytovatel</w:t>
      </w:r>
      <w:r w:rsidRPr="00757280">
        <w:rPr>
          <w:rFonts w:ascii="Arial" w:eastAsia="Calibri" w:hAnsi="Arial" w:cs="Arial"/>
        </w:rPr>
        <w:t xml:space="preserve"> se zavazuje</w:t>
      </w:r>
      <w:r w:rsidR="0075166D" w:rsidRPr="0075166D">
        <w:rPr>
          <w:rFonts w:ascii="Arial" w:eastAsia="Calibri" w:hAnsi="Arial" w:cs="Arial"/>
        </w:rPr>
        <w:t>:</w:t>
      </w:r>
      <w:r w:rsidRPr="00757280">
        <w:rPr>
          <w:rFonts w:ascii="Arial" w:eastAsia="Calibri" w:hAnsi="Arial" w:cs="Arial"/>
        </w:rPr>
        <w:t xml:space="preserve"> </w:t>
      </w:r>
    </w:p>
    <w:p w14:paraId="6EC043D1" w14:textId="258C3799"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P</w:t>
      </w:r>
      <w:r w:rsidRPr="008E6131">
        <w:rPr>
          <w:rFonts w:ascii="Arial" w:eastAsia="Calibri" w:hAnsi="Arial" w:cs="Arial"/>
        </w:rPr>
        <w:t>rovádět fyzickou ostrahu výše uvedených objektů, a to v denní i noční době, v pracovních dnech, dnech pracovního klidu a volna a o státních svátcích, 24 hodin denně, při vstupech do areálů a výstupech z areálů objektů, sledování pomocí kamerového systému a pochůzkami plochu garáží, obsluhy parkovacích systémů, ostrahy horní pochůzné plochy včetně prodejních jednotek u objektu Zanádraží.</w:t>
      </w:r>
    </w:p>
    <w:p w14:paraId="60F6A60E" w14:textId="4C61B40D"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P</w:t>
      </w:r>
      <w:r w:rsidRPr="008E6131">
        <w:rPr>
          <w:rFonts w:ascii="Arial" w:eastAsia="Calibri" w:hAnsi="Arial" w:cs="Arial"/>
        </w:rPr>
        <w:t xml:space="preserve">růběžně sledovat vjezd a výjezd vozidel, zabezpečit jejich evidenci dle požadavku objednatele a zabezpečit udržování parkovacích systémů pro vybírání poplatků v řádném provozuschopném stavu. </w:t>
      </w:r>
    </w:p>
    <w:p w14:paraId="714D4E1C" w14:textId="0908AE9E" w:rsid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P</w:t>
      </w:r>
      <w:r w:rsidRPr="008E6131">
        <w:rPr>
          <w:rFonts w:ascii="Arial" w:eastAsia="Calibri" w:hAnsi="Arial" w:cs="Arial"/>
        </w:rPr>
        <w:t>rovádět v průběhu služby pravidelnou obchůzku obou objektů a kontrolovat, zda nedochází k neoprávněnému vniknutí do prostoru střežených objektů, osoby při kontrole zjištěné vyzvat k opuštění areálu a pokud neuposlechnou výzvy, zavolat Městskou policii.</w:t>
      </w:r>
    </w:p>
    <w:p w14:paraId="3DBA7F02" w14:textId="0BF9145A" w:rsidR="008E6131" w:rsidRDefault="008E6131" w:rsidP="008E6131">
      <w:pPr>
        <w:pStyle w:val="Odstavecseseznamem"/>
        <w:numPr>
          <w:ilvl w:val="0"/>
          <w:numId w:val="22"/>
        </w:numPr>
        <w:suppressAutoHyphens/>
        <w:spacing w:after="0" w:line="240" w:lineRule="auto"/>
        <w:jc w:val="both"/>
        <w:rPr>
          <w:rFonts w:ascii="Arial" w:eastAsia="Calibri" w:hAnsi="Arial" w:cs="Arial"/>
        </w:rPr>
      </w:pPr>
      <w:r w:rsidRPr="003012FE">
        <w:rPr>
          <w:rFonts w:ascii="Arial" w:eastAsia="Calibri" w:hAnsi="Arial" w:cs="Arial"/>
        </w:rPr>
        <w:t xml:space="preserve">V průběhu služby zaznamenat každý začátek i konec obchůzky do knihy služeb, přičemž přestávka mezi ukončením celkové pochůzky a počátkem další celkové pochůzky nesmí přesáhnout 60 minut. Na výzvu objednatele vykonat neodkladnou kontrolu garáží pomocí mobilní hlídky </w:t>
      </w:r>
      <w:r w:rsidR="005936D2" w:rsidRPr="003012FE">
        <w:rPr>
          <w:rFonts w:ascii="Arial" w:eastAsia="Calibri" w:hAnsi="Arial" w:cs="Arial"/>
        </w:rPr>
        <w:t>poskytovatele</w:t>
      </w:r>
      <w:r w:rsidRPr="003012FE">
        <w:rPr>
          <w:rFonts w:ascii="Arial" w:eastAsia="Calibri" w:hAnsi="Arial" w:cs="Arial"/>
        </w:rPr>
        <w:t xml:space="preserve">. V případě potřeby zajistit fyzickou ostrahu garáží Zanádraží v době provádění celkové pochůzky v </w:t>
      </w:r>
      <w:r w:rsidR="00962394" w:rsidRPr="003012FE">
        <w:rPr>
          <w:rFonts w:ascii="Arial" w:eastAsia="Calibri" w:hAnsi="Arial" w:cs="Arial"/>
        </w:rPr>
        <w:t>M</w:t>
      </w:r>
      <w:r w:rsidRPr="003012FE">
        <w:rPr>
          <w:rFonts w:ascii="Arial" w:eastAsia="Calibri" w:hAnsi="Arial" w:cs="Arial"/>
        </w:rPr>
        <w:t>ariánských garážích.</w:t>
      </w:r>
    </w:p>
    <w:p w14:paraId="30B2EC0A" w14:textId="77777777" w:rsidR="003012FE" w:rsidRDefault="003012FE" w:rsidP="003012FE">
      <w:pPr>
        <w:suppressAutoHyphens/>
        <w:spacing w:after="0" w:line="240" w:lineRule="auto"/>
        <w:jc w:val="both"/>
        <w:rPr>
          <w:rFonts w:ascii="Arial" w:eastAsia="Calibri" w:hAnsi="Arial" w:cs="Arial"/>
        </w:rPr>
      </w:pPr>
    </w:p>
    <w:p w14:paraId="6CD6C1D0" w14:textId="77777777" w:rsidR="003012FE" w:rsidRDefault="003012FE" w:rsidP="003012FE">
      <w:pPr>
        <w:suppressAutoHyphens/>
        <w:spacing w:after="0" w:line="240" w:lineRule="auto"/>
        <w:jc w:val="both"/>
        <w:rPr>
          <w:rFonts w:ascii="Arial" w:eastAsia="Calibri" w:hAnsi="Arial" w:cs="Arial"/>
        </w:rPr>
      </w:pPr>
    </w:p>
    <w:p w14:paraId="05D63117" w14:textId="77777777" w:rsidR="003012FE" w:rsidRDefault="003012FE" w:rsidP="003012FE">
      <w:pPr>
        <w:suppressAutoHyphens/>
        <w:spacing w:after="0" w:line="240" w:lineRule="auto"/>
        <w:jc w:val="both"/>
        <w:rPr>
          <w:rFonts w:ascii="Arial" w:eastAsia="Calibri" w:hAnsi="Arial" w:cs="Arial"/>
        </w:rPr>
      </w:pPr>
    </w:p>
    <w:p w14:paraId="052601D2" w14:textId="77777777" w:rsidR="003012FE" w:rsidRPr="003012FE" w:rsidRDefault="003012FE" w:rsidP="003012FE">
      <w:pPr>
        <w:suppressAutoHyphens/>
        <w:spacing w:after="0" w:line="240" w:lineRule="auto"/>
        <w:jc w:val="both"/>
        <w:rPr>
          <w:rFonts w:ascii="Arial" w:eastAsia="Calibri" w:hAnsi="Arial" w:cs="Arial"/>
        </w:rPr>
      </w:pPr>
    </w:p>
    <w:p w14:paraId="36A74CDD" w14:textId="5CB88FFC"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P</w:t>
      </w:r>
      <w:r w:rsidRPr="008E6131">
        <w:rPr>
          <w:rFonts w:ascii="Arial" w:eastAsia="Calibri" w:hAnsi="Arial" w:cs="Arial"/>
        </w:rPr>
        <w:t>rovádět opatření na ochranu objektů v mimořádných situacích, jako např. živelné pohromy požáry, průmyslové havárie (únik nebezpečných látek, nekontrolovatelný únik vody z potrubních rozvodů, zjevných poškození elektrických zařízení, kanalizace apod.) ve střežených objektech z havarijních plánů. V případě ohrožení nebo již v případě, kdy nastala mimořádná situace neprodleně volat příslušné složky záchranného integračního systému (Hasičský záchranný sbor, Záchrannou službu, Policii ČR, Městskou policii ČR, a jiné…) a zároveň následně neprodleně uvědomit o těchto mimořádných situacích objednatele. Při násilných a jiných trestných činech namířených proti majetku objednatele bude poskytovatel dostatečně účinně spolupracovat s orgány činnými v trestním řízení.</w:t>
      </w:r>
    </w:p>
    <w:p w14:paraId="4B3C8BA8" w14:textId="3F1719D6"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Z</w:t>
      </w:r>
      <w:r w:rsidRPr="008E6131">
        <w:rPr>
          <w:rFonts w:ascii="Arial" w:eastAsia="Calibri" w:hAnsi="Arial" w:cs="Arial"/>
        </w:rPr>
        <w:t>abezpečování klíčů, včetně jejich střežení dle technického zajištění klíčových uzávěrů objektů a jejich centrálnímu zajištění.</w:t>
      </w:r>
    </w:p>
    <w:p w14:paraId="6CC68FE9" w14:textId="771E836C"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V</w:t>
      </w:r>
      <w:r w:rsidRPr="008E6131">
        <w:rPr>
          <w:rFonts w:ascii="Arial" w:eastAsia="Calibri" w:hAnsi="Arial" w:cs="Arial"/>
        </w:rPr>
        <w:t xml:space="preserve"> případě havarijních situací vyrozumět oprávněné osoby</w:t>
      </w:r>
      <w:r>
        <w:rPr>
          <w:rFonts w:ascii="Arial" w:eastAsia="Calibri" w:hAnsi="Arial" w:cs="Arial"/>
        </w:rPr>
        <w:t>.</w:t>
      </w:r>
    </w:p>
    <w:p w14:paraId="188BBC5B" w14:textId="5184C31E"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Z</w:t>
      </w:r>
      <w:r w:rsidRPr="008E6131">
        <w:rPr>
          <w:rFonts w:ascii="Arial" w:eastAsia="Calibri" w:hAnsi="Arial" w:cs="Arial"/>
        </w:rPr>
        <w:t>ajišťovat obsluhu pohotovostní linky poruch parkovacích automatů, včetně vedení evidence volajících zákazníků.</w:t>
      </w:r>
    </w:p>
    <w:p w14:paraId="43C5B950" w14:textId="072A26C8" w:rsidR="008E6131" w:rsidRPr="008E6131" w:rsidRDefault="008E6131" w:rsidP="008E6131">
      <w:pPr>
        <w:pStyle w:val="Odstavecseseznamem"/>
        <w:numPr>
          <w:ilvl w:val="0"/>
          <w:numId w:val="22"/>
        </w:numPr>
        <w:suppressAutoHyphens/>
        <w:spacing w:after="0" w:line="240" w:lineRule="auto"/>
        <w:jc w:val="both"/>
        <w:rPr>
          <w:rFonts w:ascii="Arial" w:eastAsia="Calibri" w:hAnsi="Arial" w:cs="Arial"/>
        </w:rPr>
      </w:pPr>
      <w:r>
        <w:rPr>
          <w:rFonts w:ascii="Arial" w:eastAsia="Calibri" w:hAnsi="Arial" w:cs="Arial"/>
        </w:rPr>
        <w:t>Z</w:t>
      </w:r>
      <w:r w:rsidRPr="008E6131">
        <w:rPr>
          <w:rFonts w:ascii="Arial" w:eastAsia="Calibri" w:hAnsi="Arial" w:cs="Arial"/>
        </w:rPr>
        <w:t>ajišťovat během denního výkonu úklid a sběr odpadků uvnitř i v přilehlém okolí objektů.</w:t>
      </w:r>
    </w:p>
    <w:p w14:paraId="13630C21" w14:textId="77777777" w:rsidR="008E6131" w:rsidRDefault="008E6131" w:rsidP="008E6131">
      <w:pPr>
        <w:pStyle w:val="Odstavecseseznamem"/>
        <w:numPr>
          <w:ilvl w:val="0"/>
          <w:numId w:val="22"/>
        </w:numPr>
        <w:suppressAutoHyphens/>
        <w:spacing w:after="0" w:line="240" w:lineRule="auto"/>
        <w:jc w:val="both"/>
        <w:rPr>
          <w:rFonts w:ascii="Arial" w:eastAsia="Calibri" w:hAnsi="Arial" w:cs="Arial"/>
        </w:rPr>
      </w:pPr>
      <w:r w:rsidRPr="008E6131">
        <w:rPr>
          <w:rFonts w:ascii="Arial" w:eastAsia="Calibri" w:hAnsi="Arial" w:cs="Arial"/>
        </w:rPr>
        <w:t>Pracovníci obsluhy musí disponovat základními znalostmi ovládání a práce na počítači, a být fyzicky i psychicky odolní bez zdravotních omezení a držiteli osvědčení o získání profesní kvalifikace – Strážný.</w:t>
      </w:r>
    </w:p>
    <w:p w14:paraId="6BDD956A" w14:textId="77777777" w:rsidR="00962394" w:rsidRDefault="008E6131" w:rsidP="005936D2">
      <w:pPr>
        <w:pStyle w:val="Odstavecseseznamem"/>
        <w:numPr>
          <w:ilvl w:val="0"/>
          <w:numId w:val="15"/>
        </w:numPr>
        <w:suppressAutoHyphens/>
        <w:spacing w:after="0" w:line="240" w:lineRule="auto"/>
        <w:ind w:left="426" w:hanging="426"/>
        <w:jc w:val="both"/>
        <w:rPr>
          <w:rFonts w:ascii="Arial" w:eastAsia="Calibri" w:hAnsi="Arial" w:cs="Arial"/>
        </w:rPr>
      </w:pPr>
      <w:r w:rsidRPr="00962394">
        <w:rPr>
          <w:rFonts w:ascii="Arial" w:hAnsi="Arial" w:cs="Arial"/>
        </w:rPr>
        <w:t xml:space="preserve">Všechny výše uvedené činnosti budou prováděny v rámci směny vždy jedním pracovníkem </w:t>
      </w:r>
      <w:r w:rsidR="005936D2" w:rsidRPr="00962394">
        <w:rPr>
          <w:rFonts w:ascii="Arial" w:hAnsi="Arial" w:cs="Arial"/>
        </w:rPr>
        <w:t>poskytovatele</w:t>
      </w:r>
      <w:r w:rsidRPr="00962394">
        <w:rPr>
          <w:rFonts w:ascii="Arial" w:eastAsia="Calibri" w:hAnsi="Arial" w:cs="Arial"/>
        </w:rPr>
        <w:t xml:space="preserve">. </w:t>
      </w:r>
      <w:r w:rsidR="00136551" w:rsidRPr="0076443E">
        <w:rPr>
          <w:rFonts w:ascii="Arial" w:eastAsia="Calibri" w:hAnsi="Arial" w:cs="Arial"/>
        </w:rPr>
        <w:t>Po</w:t>
      </w:r>
      <w:r w:rsidR="00136551" w:rsidRPr="00962394">
        <w:rPr>
          <w:rFonts w:ascii="Arial" w:eastAsia="Calibri" w:hAnsi="Arial" w:cs="Arial"/>
        </w:rPr>
        <w:t xml:space="preserve">uze v případě mimořádné, neodkladné kontroly garáží na výzvu objednatele, zajistí poskytovatel mobilní hlídku, která provede tuto mimořádnou kontrolu. </w:t>
      </w:r>
    </w:p>
    <w:p w14:paraId="510D9B20" w14:textId="439F47A4" w:rsidR="00757280" w:rsidRDefault="008D6C50" w:rsidP="00F422D2">
      <w:pPr>
        <w:numPr>
          <w:ilvl w:val="0"/>
          <w:numId w:val="15"/>
        </w:numPr>
        <w:suppressAutoHyphens/>
        <w:spacing w:after="0" w:line="240" w:lineRule="auto"/>
        <w:ind w:left="426" w:hanging="426"/>
        <w:contextualSpacing/>
        <w:jc w:val="both"/>
        <w:rPr>
          <w:rFonts w:ascii="Arial" w:eastAsia="Calibri" w:hAnsi="Arial" w:cs="Arial"/>
        </w:rPr>
      </w:pPr>
      <w:r w:rsidRPr="00962394">
        <w:rPr>
          <w:rFonts w:ascii="Arial" w:eastAsia="Calibri" w:hAnsi="Arial" w:cs="Arial"/>
        </w:rPr>
        <w:t xml:space="preserve">Objednatel se zavazuje, že </w:t>
      </w:r>
      <w:r w:rsidR="00F422D2" w:rsidRPr="00962394">
        <w:rPr>
          <w:rFonts w:ascii="Arial" w:eastAsia="Calibri" w:hAnsi="Arial" w:cs="Arial"/>
        </w:rPr>
        <w:t xml:space="preserve">za </w:t>
      </w:r>
      <w:r w:rsidRPr="00962394">
        <w:rPr>
          <w:rFonts w:ascii="Arial" w:eastAsia="Calibri" w:hAnsi="Arial" w:cs="Arial"/>
        </w:rPr>
        <w:t xml:space="preserve">poskytnuté služby </w:t>
      </w:r>
      <w:r w:rsidR="00F422D2" w:rsidRPr="00962394">
        <w:rPr>
          <w:rFonts w:ascii="Arial" w:eastAsia="Calibri" w:hAnsi="Arial" w:cs="Arial"/>
        </w:rPr>
        <w:t>u</w:t>
      </w:r>
      <w:r w:rsidRPr="00962394">
        <w:rPr>
          <w:rFonts w:ascii="Arial" w:eastAsia="Calibri" w:hAnsi="Arial" w:cs="Arial"/>
        </w:rPr>
        <w:t xml:space="preserve">vedené v tomto odstavci </w:t>
      </w:r>
      <w:r w:rsidR="00F422D2" w:rsidRPr="00962394">
        <w:rPr>
          <w:rFonts w:ascii="Arial" w:eastAsia="Calibri" w:hAnsi="Arial" w:cs="Arial"/>
        </w:rPr>
        <w:t>zaplatí cenu v čl. V</w:t>
      </w:r>
      <w:r w:rsidR="008E6131" w:rsidRPr="00962394">
        <w:rPr>
          <w:rFonts w:ascii="Arial" w:eastAsia="Calibri" w:hAnsi="Arial" w:cs="Arial"/>
        </w:rPr>
        <w:t>.</w:t>
      </w:r>
      <w:r w:rsidR="00CE0138" w:rsidRPr="00962394">
        <w:rPr>
          <w:rFonts w:ascii="Arial" w:eastAsia="Calibri" w:hAnsi="Arial" w:cs="Arial"/>
        </w:rPr>
        <w:t> této Sm</w:t>
      </w:r>
      <w:r w:rsidR="00F422D2" w:rsidRPr="00962394">
        <w:rPr>
          <w:rFonts w:ascii="Arial" w:eastAsia="Calibri" w:hAnsi="Arial" w:cs="Arial"/>
        </w:rPr>
        <w:t>louvy.</w:t>
      </w:r>
    </w:p>
    <w:p w14:paraId="508C3259" w14:textId="77777777" w:rsidR="003012FE" w:rsidRPr="00962394" w:rsidRDefault="003012FE" w:rsidP="003012FE">
      <w:pPr>
        <w:suppressAutoHyphens/>
        <w:spacing w:after="0" w:line="240" w:lineRule="auto"/>
        <w:ind w:left="426"/>
        <w:contextualSpacing/>
        <w:jc w:val="both"/>
        <w:rPr>
          <w:rFonts w:ascii="Arial" w:eastAsia="Calibri" w:hAnsi="Arial" w:cs="Arial"/>
        </w:rPr>
      </w:pPr>
    </w:p>
    <w:p w14:paraId="510D9B21" w14:textId="77777777" w:rsidR="00757280" w:rsidRDefault="00757280" w:rsidP="00757280">
      <w:pPr>
        <w:tabs>
          <w:tab w:val="left" w:pos="426"/>
        </w:tabs>
        <w:spacing w:before="60" w:after="60" w:line="240" w:lineRule="auto"/>
        <w:jc w:val="both"/>
        <w:rPr>
          <w:rFonts w:ascii="Arial" w:eastAsia="Times New Roman" w:hAnsi="Arial" w:cs="Arial"/>
          <w:szCs w:val="24"/>
        </w:rPr>
      </w:pPr>
    </w:p>
    <w:p w14:paraId="510D9B22" w14:textId="77777777" w:rsidR="00757280" w:rsidRPr="00757280" w:rsidRDefault="00757280" w:rsidP="00757280">
      <w:pPr>
        <w:tabs>
          <w:tab w:val="left" w:pos="851"/>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IV. Místo a čas plnění</w:t>
      </w:r>
    </w:p>
    <w:p w14:paraId="510D9B23" w14:textId="2C1D0352" w:rsidR="00BA7549" w:rsidRPr="00DA1F71" w:rsidRDefault="00BA7549" w:rsidP="00757280">
      <w:pPr>
        <w:numPr>
          <w:ilvl w:val="0"/>
          <w:numId w:val="16"/>
        </w:numPr>
        <w:tabs>
          <w:tab w:val="left" w:pos="851"/>
        </w:tabs>
        <w:suppressAutoHyphens/>
        <w:spacing w:before="60" w:after="60" w:line="240" w:lineRule="auto"/>
        <w:ind w:left="426" w:hanging="426"/>
        <w:jc w:val="both"/>
        <w:rPr>
          <w:rFonts w:ascii="Arial" w:eastAsia="Times New Roman" w:hAnsi="Arial" w:cs="Arial"/>
          <w:b/>
          <w:bCs/>
          <w:lang w:eastAsia="ar-SA"/>
        </w:rPr>
      </w:pPr>
      <w:r>
        <w:rPr>
          <w:rFonts w:ascii="Arial" w:eastAsia="Times New Roman" w:hAnsi="Arial" w:cs="Arial"/>
          <w:lang w:eastAsia="ar-SA"/>
        </w:rPr>
        <w:t xml:space="preserve">Tato </w:t>
      </w:r>
      <w:r w:rsidR="00CE0138">
        <w:rPr>
          <w:rFonts w:ascii="Arial" w:eastAsia="Times New Roman" w:hAnsi="Arial" w:cs="Arial"/>
          <w:lang w:eastAsia="ar-SA"/>
        </w:rPr>
        <w:t>S</w:t>
      </w:r>
      <w:r>
        <w:rPr>
          <w:rFonts w:ascii="Arial" w:eastAsia="Times New Roman" w:hAnsi="Arial" w:cs="Arial"/>
          <w:lang w:eastAsia="ar-SA"/>
        </w:rPr>
        <w:t xml:space="preserve">mlouva se uzavírá na dobu určitou, a to od </w:t>
      </w:r>
      <w:r w:rsidR="008E6131" w:rsidRPr="008E6131">
        <w:rPr>
          <w:rFonts w:ascii="Arial" w:eastAsia="Times New Roman" w:hAnsi="Arial" w:cs="Arial"/>
          <w:b/>
          <w:lang w:eastAsia="ar-SA"/>
        </w:rPr>
        <w:t>0</w:t>
      </w:r>
      <w:r w:rsidRPr="00DA1F71">
        <w:rPr>
          <w:rFonts w:ascii="Arial" w:eastAsia="Times New Roman" w:hAnsi="Arial" w:cs="Arial"/>
          <w:b/>
          <w:bCs/>
          <w:lang w:eastAsia="ar-SA"/>
        </w:rPr>
        <w:t xml:space="preserve">1. </w:t>
      </w:r>
      <w:r w:rsidR="008E6131">
        <w:rPr>
          <w:rFonts w:ascii="Arial" w:eastAsia="Times New Roman" w:hAnsi="Arial" w:cs="Arial"/>
          <w:b/>
          <w:bCs/>
          <w:lang w:eastAsia="ar-SA"/>
        </w:rPr>
        <w:t>0</w:t>
      </w:r>
      <w:r w:rsidRPr="00DA1F71">
        <w:rPr>
          <w:rFonts w:ascii="Arial" w:eastAsia="Times New Roman" w:hAnsi="Arial" w:cs="Arial"/>
          <w:b/>
          <w:bCs/>
          <w:lang w:eastAsia="ar-SA"/>
        </w:rPr>
        <w:t>3. 202</w:t>
      </w:r>
      <w:r w:rsidR="00A1561A" w:rsidRPr="00DA1F71">
        <w:rPr>
          <w:rFonts w:ascii="Arial" w:eastAsia="Times New Roman" w:hAnsi="Arial" w:cs="Arial"/>
          <w:b/>
          <w:bCs/>
          <w:lang w:eastAsia="ar-SA"/>
        </w:rPr>
        <w:t>2</w:t>
      </w:r>
      <w:r w:rsidRPr="00DA1F71">
        <w:rPr>
          <w:rFonts w:ascii="Arial" w:eastAsia="Times New Roman" w:hAnsi="Arial" w:cs="Arial"/>
          <w:b/>
          <w:bCs/>
          <w:lang w:eastAsia="ar-SA"/>
        </w:rPr>
        <w:t xml:space="preserve"> do 28. </w:t>
      </w:r>
      <w:r w:rsidR="00330BF5">
        <w:rPr>
          <w:rFonts w:ascii="Arial" w:eastAsia="Times New Roman" w:hAnsi="Arial" w:cs="Arial"/>
          <w:b/>
          <w:bCs/>
          <w:lang w:eastAsia="ar-SA"/>
        </w:rPr>
        <w:t>0</w:t>
      </w:r>
      <w:r w:rsidRPr="00DA1F71">
        <w:rPr>
          <w:rFonts w:ascii="Arial" w:eastAsia="Times New Roman" w:hAnsi="Arial" w:cs="Arial"/>
          <w:b/>
          <w:bCs/>
          <w:lang w:eastAsia="ar-SA"/>
        </w:rPr>
        <w:t>2. 202</w:t>
      </w:r>
      <w:r w:rsidR="00DB34B7" w:rsidRPr="00DA1F71">
        <w:rPr>
          <w:rFonts w:ascii="Arial" w:eastAsia="Times New Roman" w:hAnsi="Arial" w:cs="Arial"/>
          <w:b/>
          <w:bCs/>
          <w:lang w:eastAsia="ar-SA"/>
        </w:rPr>
        <w:t>3</w:t>
      </w:r>
      <w:r w:rsidR="008E6131">
        <w:rPr>
          <w:rFonts w:ascii="Arial" w:eastAsia="Times New Roman" w:hAnsi="Arial" w:cs="Arial"/>
          <w:b/>
          <w:bCs/>
          <w:lang w:eastAsia="ar-SA"/>
        </w:rPr>
        <w:t>.</w:t>
      </w:r>
    </w:p>
    <w:p w14:paraId="510D9B24" w14:textId="77777777" w:rsidR="00757280" w:rsidRPr="00757280" w:rsidRDefault="00757280" w:rsidP="00757280">
      <w:pPr>
        <w:numPr>
          <w:ilvl w:val="0"/>
          <w:numId w:val="16"/>
        </w:numPr>
        <w:tabs>
          <w:tab w:val="left" w:pos="851"/>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w:t>
      </w:r>
      <w:r w:rsidR="00A03DE1">
        <w:rPr>
          <w:rFonts w:ascii="Arial" w:eastAsia="Times New Roman" w:hAnsi="Arial" w:cs="Arial"/>
          <w:lang w:eastAsia="ar-SA"/>
        </w:rPr>
        <w:t>oskytovatel</w:t>
      </w:r>
      <w:r w:rsidRPr="00757280">
        <w:rPr>
          <w:rFonts w:ascii="Arial" w:eastAsia="Times New Roman" w:hAnsi="Arial" w:cs="Arial"/>
          <w:lang w:eastAsia="ar-SA"/>
        </w:rPr>
        <w:t xml:space="preserve"> se zavazuje</w:t>
      </w:r>
      <w:r w:rsidR="00F422D2">
        <w:rPr>
          <w:rFonts w:ascii="Arial" w:eastAsia="Times New Roman" w:hAnsi="Arial" w:cs="Arial"/>
          <w:lang w:eastAsia="ar-SA"/>
        </w:rPr>
        <w:t xml:space="preserve"> provádět v garážovém objektu Zanádraží a objektu Mariánských garáží služby ostrahy v nepřetržitém provozu, tj. denně od 00:00 do 24:00 hodin v pracovních dnech i ve dnech pracovního klidu (sobota, neděle, státní svátek)</w:t>
      </w:r>
      <w:r w:rsidRPr="00757280">
        <w:rPr>
          <w:rFonts w:ascii="Arial" w:eastAsia="Times New Roman" w:hAnsi="Arial" w:cs="Arial"/>
          <w:lang w:eastAsia="ar-SA"/>
        </w:rPr>
        <w:t>.</w:t>
      </w:r>
    </w:p>
    <w:p w14:paraId="318AC388" w14:textId="77777777" w:rsidR="001F3C77" w:rsidRPr="001F3C77" w:rsidRDefault="00F422D2" w:rsidP="00757280">
      <w:pPr>
        <w:numPr>
          <w:ilvl w:val="0"/>
          <w:numId w:val="16"/>
        </w:numPr>
        <w:suppressAutoHyphens/>
        <w:spacing w:after="0" w:line="240" w:lineRule="auto"/>
        <w:ind w:left="426" w:hanging="426"/>
        <w:contextualSpacing/>
        <w:jc w:val="both"/>
        <w:rPr>
          <w:rFonts w:ascii="Arial" w:eastAsia="Times New Roman" w:hAnsi="Arial" w:cs="Arial"/>
          <w:szCs w:val="20"/>
          <w:lang w:eastAsia="ar-SA"/>
        </w:rPr>
      </w:pPr>
      <w:r>
        <w:rPr>
          <w:rFonts w:ascii="Arial" w:eastAsia="Times New Roman" w:hAnsi="Arial" w:cs="Arial"/>
          <w:lang w:eastAsia="ar-SA"/>
        </w:rPr>
        <w:t xml:space="preserve">Místem plnění podle této </w:t>
      </w:r>
      <w:r w:rsidR="00CE0138">
        <w:rPr>
          <w:rFonts w:ascii="Arial" w:eastAsia="Times New Roman" w:hAnsi="Arial" w:cs="Arial"/>
          <w:lang w:eastAsia="ar-SA"/>
        </w:rPr>
        <w:t>S</w:t>
      </w:r>
      <w:r>
        <w:rPr>
          <w:rFonts w:ascii="Arial" w:eastAsia="Times New Roman" w:hAnsi="Arial" w:cs="Arial"/>
          <w:lang w:eastAsia="ar-SA"/>
        </w:rPr>
        <w:t>mlouvy je</w:t>
      </w:r>
      <w:r w:rsidR="001F3C77">
        <w:rPr>
          <w:rFonts w:ascii="Arial" w:eastAsia="Times New Roman" w:hAnsi="Arial" w:cs="Arial"/>
          <w:lang w:eastAsia="ar-SA"/>
        </w:rPr>
        <w:t>:</w:t>
      </w:r>
    </w:p>
    <w:p w14:paraId="215EC1AE" w14:textId="44CF0036" w:rsidR="001F3C77" w:rsidRPr="001F3C77" w:rsidRDefault="001F3C77" w:rsidP="001F3C77">
      <w:pPr>
        <w:pStyle w:val="Odstavecseseznamem"/>
        <w:numPr>
          <w:ilvl w:val="0"/>
          <w:numId w:val="22"/>
        </w:numPr>
        <w:suppressAutoHyphens/>
        <w:spacing w:after="0" w:line="240" w:lineRule="auto"/>
        <w:jc w:val="both"/>
        <w:rPr>
          <w:rFonts w:ascii="Arial" w:eastAsia="Calibri" w:hAnsi="Arial" w:cs="Arial"/>
        </w:rPr>
      </w:pPr>
      <w:r w:rsidRPr="001F3C77">
        <w:rPr>
          <w:rFonts w:ascii="Arial" w:eastAsia="Calibri" w:hAnsi="Arial" w:cs="Arial"/>
        </w:rPr>
        <w:t>Garážový objekt Zanádraží, Přístavní 3591/3, 400 01 Ústí nad Labem, stavba na pozemcích p. č. 4334, p.č. 4190/5 a p. č. 4190/6;</w:t>
      </w:r>
    </w:p>
    <w:p w14:paraId="510D9B25" w14:textId="417C41FB" w:rsidR="00757280" w:rsidRDefault="001F3C77" w:rsidP="001F3C77">
      <w:pPr>
        <w:pStyle w:val="Odstavecseseznamem"/>
        <w:numPr>
          <w:ilvl w:val="0"/>
          <w:numId w:val="22"/>
        </w:numPr>
        <w:suppressAutoHyphens/>
        <w:spacing w:after="0" w:line="240" w:lineRule="auto"/>
        <w:jc w:val="both"/>
        <w:rPr>
          <w:rFonts w:ascii="Arial" w:eastAsia="Calibri" w:hAnsi="Arial" w:cs="Arial"/>
        </w:rPr>
      </w:pPr>
      <w:r w:rsidRPr="001F3C77">
        <w:rPr>
          <w:rFonts w:ascii="Arial" w:eastAsia="Calibri" w:hAnsi="Arial" w:cs="Arial"/>
        </w:rPr>
        <w:t>objekt Mariánských garáží, Předmostí 3356/23, 400 01 Ústí nad Labem, stavba na pozemku p. č. 2864/1, vše v katastrálním území Ústí nad Labem.</w:t>
      </w:r>
    </w:p>
    <w:p w14:paraId="510D9B26" w14:textId="110AB609" w:rsidR="00757280" w:rsidRDefault="00F422D2" w:rsidP="00757280">
      <w:pPr>
        <w:numPr>
          <w:ilvl w:val="0"/>
          <w:numId w:val="1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Poskytování služeb dle čl. III</w:t>
      </w:r>
      <w:r w:rsidR="00330BF5">
        <w:rPr>
          <w:rFonts w:ascii="Arial" w:eastAsia="Times New Roman" w:hAnsi="Arial" w:cs="Arial"/>
          <w:lang w:eastAsia="ar-SA"/>
        </w:rPr>
        <w:t>.</w:t>
      </w:r>
      <w:r>
        <w:rPr>
          <w:rFonts w:ascii="Arial" w:eastAsia="Times New Roman" w:hAnsi="Arial" w:cs="Arial"/>
          <w:lang w:eastAsia="ar-SA"/>
        </w:rPr>
        <w:t xml:space="preserve"> odst. 2 této </w:t>
      </w:r>
      <w:r w:rsidR="00CE0138">
        <w:rPr>
          <w:rFonts w:ascii="Arial" w:eastAsia="Times New Roman" w:hAnsi="Arial" w:cs="Arial"/>
          <w:lang w:eastAsia="ar-SA"/>
        </w:rPr>
        <w:t>S</w:t>
      </w:r>
      <w:r>
        <w:rPr>
          <w:rFonts w:ascii="Arial" w:eastAsia="Times New Roman" w:hAnsi="Arial" w:cs="Arial"/>
          <w:lang w:eastAsia="ar-SA"/>
        </w:rPr>
        <w:t>mlouvy bude prováděn vždy jedním pracovníkem poskytovatele pro zajištění režimového vstupu a výstupu v objektu, včetně pochůzkové kontrolní činnosti</w:t>
      </w:r>
      <w:r w:rsidR="00CB0781">
        <w:rPr>
          <w:rFonts w:ascii="Arial" w:eastAsia="Times New Roman" w:hAnsi="Arial" w:cs="Arial"/>
          <w:lang w:eastAsia="ar-SA"/>
        </w:rPr>
        <w:t>.</w:t>
      </w:r>
    </w:p>
    <w:p w14:paraId="510D9B27" w14:textId="630C282A" w:rsidR="00F63945" w:rsidRDefault="00F422D2" w:rsidP="00757280">
      <w:pPr>
        <w:numPr>
          <w:ilvl w:val="0"/>
          <w:numId w:val="1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Garážové objekty budou zabezpečovány ve výše uvedeném nepřetržitém provozu ze stanoviště určeném </w:t>
      </w:r>
      <w:r w:rsidR="00064074">
        <w:rPr>
          <w:rFonts w:ascii="Arial" w:eastAsia="Times New Roman" w:hAnsi="Arial" w:cs="Arial"/>
          <w:lang w:eastAsia="ar-SA"/>
        </w:rPr>
        <w:t>o</w:t>
      </w:r>
      <w:r>
        <w:rPr>
          <w:rFonts w:ascii="Arial" w:eastAsia="Times New Roman" w:hAnsi="Arial" w:cs="Arial"/>
          <w:lang w:eastAsia="ar-SA"/>
        </w:rPr>
        <w:t>bjednatelem</w:t>
      </w:r>
      <w:r w:rsidR="00757280" w:rsidRPr="00757280">
        <w:rPr>
          <w:rFonts w:ascii="Arial" w:eastAsia="Times New Roman" w:hAnsi="Arial" w:cs="Arial"/>
          <w:lang w:eastAsia="ar-SA"/>
        </w:rPr>
        <w:t>.</w:t>
      </w:r>
    </w:p>
    <w:p w14:paraId="510D9B28" w14:textId="77777777" w:rsidR="004C3A3D" w:rsidRDefault="004C3A3D" w:rsidP="004C3A3D">
      <w:pPr>
        <w:tabs>
          <w:tab w:val="left" w:pos="851"/>
        </w:tabs>
        <w:suppressAutoHyphens/>
        <w:spacing w:before="60" w:after="60" w:line="240" w:lineRule="auto"/>
        <w:ind w:left="426"/>
        <w:jc w:val="both"/>
        <w:rPr>
          <w:rFonts w:ascii="Arial" w:eastAsia="Times New Roman" w:hAnsi="Arial" w:cs="Arial"/>
          <w:lang w:eastAsia="ar-SA"/>
        </w:rPr>
      </w:pPr>
    </w:p>
    <w:p w14:paraId="1E208D30" w14:textId="77777777" w:rsidR="003012FE" w:rsidRDefault="003012FE" w:rsidP="004C3A3D">
      <w:pPr>
        <w:tabs>
          <w:tab w:val="left" w:pos="851"/>
        </w:tabs>
        <w:suppressAutoHyphens/>
        <w:spacing w:before="60" w:after="60" w:line="240" w:lineRule="auto"/>
        <w:ind w:left="426"/>
        <w:jc w:val="both"/>
        <w:rPr>
          <w:rFonts w:ascii="Arial" w:eastAsia="Times New Roman" w:hAnsi="Arial" w:cs="Arial"/>
          <w:lang w:eastAsia="ar-SA"/>
        </w:rPr>
      </w:pPr>
    </w:p>
    <w:p w14:paraId="61D5313E" w14:textId="77777777" w:rsidR="003012FE" w:rsidRDefault="003012FE" w:rsidP="004C3A3D">
      <w:pPr>
        <w:tabs>
          <w:tab w:val="left" w:pos="851"/>
        </w:tabs>
        <w:suppressAutoHyphens/>
        <w:spacing w:before="60" w:after="60" w:line="240" w:lineRule="auto"/>
        <w:ind w:left="426"/>
        <w:jc w:val="both"/>
        <w:rPr>
          <w:rFonts w:ascii="Arial" w:eastAsia="Times New Roman" w:hAnsi="Arial" w:cs="Arial"/>
          <w:lang w:eastAsia="ar-SA"/>
        </w:rPr>
      </w:pPr>
    </w:p>
    <w:p w14:paraId="4ACF0A50" w14:textId="77777777" w:rsidR="003012FE" w:rsidRDefault="003012FE" w:rsidP="004C3A3D">
      <w:pPr>
        <w:tabs>
          <w:tab w:val="left" w:pos="851"/>
        </w:tabs>
        <w:suppressAutoHyphens/>
        <w:spacing w:before="60" w:after="60" w:line="240" w:lineRule="auto"/>
        <w:ind w:left="426"/>
        <w:jc w:val="both"/>
        <w:rPr>
          <w:rFonts w:ascii="Arial" w:eastAsia="Times New Roman" w:hAnsi="Arial" w:cs="Arial"/>
          <w:lang w:eastAsia="ar-SA"/>
        </w:rPr>
      </w:pPr>
    </w:p>
    <w:p w14:paraId="642156BD" w14:textId="77777777" w:rsidR="003012FE" w:rsidRDefault="003012FE" w:rsidP="00757280">
      <w:pPr>
        <w:tabs>
          <w:tab w:val="left" w:pos="851"/>
        </w:tabs>
        <w:spacing w:before="60" w:after="60" w:line="240" w:lineRule="auto"/>
        <w:ind w:left="426"/>
        <w:jc w:val="center"/>
        <w:rPr>
          <w:rFonts w:ascii="Arial" w:eastAsia="Times New Roman" w:hAnsi="Arial" w:cs="Arial"/>
          <w:b/>
          <w:lang w:eastAsia="ar-SA"/>
        </w:rPr>
      </w:pPr>
    </w:p>
    <w:p w14:paraId="510D9B29" w14:textId="77777777" w:rsidR="00757280" w:rsidRPr="00757280" w:rsidRDefault="00757280" w:rsidP="00757280">
      <w:pPr>
        <w:tabs>
          <w:tab w:val="left" w:pos="851"/>
        </w:tabs>
        <w:spacing w:before="60" w:after="60" w:line="240" w:lineRule="auto"/>
        <w:ind w:left="426"/>
        <w:jc w:val="center"/>
        <w:rPr>
          <w:rFonts w:ascii="Arial" w:eastAsia="Times New Roman" w:hAnsi="Arial" w:cs="Arial"/>
          <w:b/>
          <w:lang w:eastAsia="ar-SA"/>
        </w:rPr>
      </w:pPr>
      <w:r w:rsidRPr="00757280">
        <w:rPr>
          <w:rFonts w:ascii="Arial" w:eastAsia="Times New Roman" w:hAnsi="Arial" w:cs="Arial"/>
          <w:b/>
          <w:lang w:eastAsia="ar-SA"/>
        </w:rPr>
        <w:t>V. Cena a platební podmínky</w:t>
      </w:r>
    </w:p>
    <w:p w14:paraId="510D9B2A" w14:textId="3C3EF1FE" w:rsidR="002E4342" w:rsidRDefault="002E4342" w:rsidP="008E6131">
      <w:pPr>
        <w:numPr>
          <w:ilvl w:val="0"/>
          <w:numId w:val="23"/>
        </w:numPr>
        <w:tabs>
          <w:tab w:val="clear" w:pos="786"/>
        </w:tabs>
        <w:overflowPunct w:val="0"/>
        <w:autoSpaceDE w:val="0"/>
        <w:autoSpaceDN w:val="0"/>
        <w:adjustRightInd w:val="0"/>
        <w:spacing w:after="0" w:line="240" w:lineRule="auto"/>
        <w:ind w:left="425" w:hanging="426"/>
        <w:jc w:val="both"/>
        <w:textAlignment w:val="baseline"/>
        <w:rPr>
          <w:rFonts w:ascii="Arial" w:hAnsi="Arial" w:cs="Arial"/>
          <w:lang w:eastAsia="cs-CZ"/>
        </w:rPr>
      </w:pPr>
      <w:bookmarkStart w:id="1" w:name="_Ref357012682"/>
      <w:r>
        <w:rPr>
          <w:rFonts w:ascii="Arial" w:eastAsia="Times New Roman" w:hAnsi="Arial" w:cs="Arial"/>
          <w:lang w:eastAsia="ar-SA"/>
        </w:rPr>
        <w:t>Celková cena</w:t>
      </w:r>
      <w:r>
        <w:rPr>
          <w:rFonts w:ascii="Arial" w:hAnsi="Arial" w:cs="Arial"/>
          <w:lang w:eastAsia="cs-CZ"/>
        </w:rPr>
        <w:t xml:space="preserve">, kterou </w:t>
      </w:r>
      <w:r w:rsidR="00064074">
        <w:rPr>
          <w:rFonts w:ascii="Arial" w:hAnsi="Arial" w:cs="Arial"/>
          <w:lang w:eastAsia="cs-CZ"/>
        </w:rPr>
        <w:t>o</w:t>
      </w:r>
      <w:r>
        <w:rPr>
          <w:rFonts w:ascii="Arial" w:hAnsi="Arial" w:cs="Arial"/>
          <w:lang w:eastAsia="cs-CZ"/>
        </w:rPr>
        <w:t xml:space="preserve">bjednatel uhradí </w:t>
      </w:r>
      <w:r w:rsidR="00AE7BDC">
        <w:rPr>
          <w:rFonts w:ascii="Arial" w:hAnsi="Arial" w:cs="Arial"/>
          <w:lang w:eastAsia="cs-CZ"/>
        </w:rPr>
        <w:t>p</w:t>
      </w:r>
      <w:r>
        <w:rPr>
          <w:rFonts w:ascii="Arial" w:hAnsi="Arial" w:cs="Arial"/>
          <w:lang w:eastAsia="cs-CZ"/>
        </w:rPr>
        <w:t xml:space="preserve">oskytovateli za předmět plnění dle této </w:t>
      </w:r>
      <w:r w:rsidR="008E6131">
        <w:rPr>
          <w:rFonts w:ascii="Arial" w:hAnsi="Arial" w:cs="Arial"/>
          <w:lang w:eastAsia="cs-CZ"/>
        </w:rPr>
        <w:t>S</w:t>
      </w:r>
      <w:r>
        <w:rPr>
          <w:rFonts w:ascii="Arial" w:hAnsi="Arial" w:cs="Arial"/>
          <w:lang w:eastAsia="cs-CZ"/>
        </w:rPr>
        <w:t xml:space="preserve">mlouvy, nepřesáhne v souhrnu částku </w:t>
      </w:r>
      <w:permStart w:id="1996376465" w:edGrp="everyone"/>
      <w:r>
        <w:rPr>
          <w:rFonts w:ascii="Arial" w:hAnsi="Arial" w:cs="Arial"/>
          <w:b/>
          <w:lang w:eastAsia="cs-CZ"/>
        </w:rPr>
        <w:t>……………………………… (</w:t>
      </w:r>
      <w:r>
        <w:rPr>
          <w:rFonts w:ascii="Arial" w:hAnsi="Arial" w:cs="Arial"/>
          <w:b/>
          <w:i/>
          <w:lang w:eastAsia="cs-CZ"/>
        </w:rPr>
        <w:t xml:space="preserve">doplní </w:t>
      </w:r>
      <w:r w:rsidR="00AE7BDC">
        <w:rPr>
          <w:rFonts w:ascii="Arial" w:hAnsi="Arial" w:cs="Arial"/>
          <w:b/>
          <w:i/>
          <w:lang w:eastAsia="cs-CZ"/>
        </w:rPr>
        <w:t>p</w:t>
      </w:r>
      <w:r>
        <w:rPr>
          <w:rFonts w:ascii="Arial" w:hAnsi="Arial" w:cs="Arial"/>
          <w:b/>
          <w:i/>
          <w:lang w:eastAsia="cs-CZ"/>
        </w:rPr>
        <w:t>oskytovatel</w:t>
      </w:r>
      <w:r>
        <w:rPr>
          <w:rFonts w:ascii="Arial" w:hAnsi="Arial" w:cs="Arial"/>
          <w:b/>
          <w:lang w:eastAsia="cs-CZ"/>
        </w:rPr>
        <w:t xml:space="preserve">),- </w:t>
      </w:r>
      <w:permEnd w:id="1996376465"/>
      <w:r>
        <w:rPr>
          <w:rFonts w:ascii="Arial" w:hAnsi="Arial" w:cs="Arial"/>
          <w:b/>
          <w:lang w:eastAsia="cs-CZ"/>
        </w:rPr>
        <w:t>Kč</w:t>
      </w:r>
      <w:r>
        <w:rPr>
          <w:rFonts w:ascii="Arial" w:hAnsi="Arial" w:cs="Arial"/>
          <w:lang w:eastAsia="cs-CZ"/>
        </w:rPr>
        <w:t xml:space="preserve"> (slovy: </w:t>
      </w:r>
      <w:permStart w:id="1347694790" w:edGrp="everyone"/>
      <w:r>
        <w:rPr>
          <w:rFonts w:ascii="Arial" w:hAnsi="Arial" w:cs="Arial"/>
          <w:lang w:eastAsia="cs-CZ"/>
        </w:rPr>
        <w:t>…………………………………………………….(</w:t>
      </w:r>
      <w:r>
        <w:rPr>
          <w:rFonts w:ascii="Arial" w:hAnsi="Arial" w:cs="Arial"/>
          <w:i/>
          <w:lang w:eastAsia="cs-CZ"/>
        </w:rPr>
        <w:t xml:space="preserve">doplní </w:t>
      </w:r>
      <w:r w:rsidR="00AE7BDC">
        <w:rPr>
          <w:rFonts w:ascii="Arial" w:hAnsi="Arial" w:cs="Arial"/>
          <w:i/>
          <w:lang w:eastAsia="cs-CZ"/>
        </w:rPr>
        <w:t>p</w:t>
      </w:r>
      <w:r>
        <w:rPr>
          <w:rFonts w:ascii="Arial" w:hAnsi="Arial" w:cs="Arial"/>
          <w:i/>
          <w:lang w:eastAsia="cs-CZ"/>
        </w:rPr>
        <w:t>oskytovatel</w:t>
      </w:r>
      <w:r>
        <w:rPr>
          <w:rFonts w:ascii="Arial" w:hAnsi="Arial" w:cs="Arial"/>
          <w:lang w:eastAsia="cs-CZ"/>
        </w:rPr>
        <w:t xml:space="preserve">) </w:t>
      </w:r>
      <w:permEnd w:id="1347694790"/>
      <w:r>
        <w:rPr>
          <w:rFonts w:ascii="Arial" w:hAnsi="Arial" w:cs="Arial"/>
          <w:lang w:eastAsia="cs-CZ"/>
        </w:rPr>
        <w:t>bez DPH.</w:t>
      </w:r>
    </w:p>
    <w:p w14:paraId="510D9B2B" w14:textId="77777777" w:rsidR="002E4342" w:rsidRDefault="002E4342" w:rsidP="008E6131">
      <w:pPr>
        <w:overflowPunct w:val="0"/>
        <w:autoSpaceDE w:val="0"/>
        <w:autoSpaceDN w:val="0"/>
        <w:adjustRightInd w:val="0"/>
        <w:spacing w:after="0" w:line="240" w:lineRule="auto"/>
        <w:ind w:left="425"/>
        <w:jc w:val="both"/>
        <w:textAlignment w:val="baseline"/>
        <w:rPr>
          <w:rFonts w:ascii="Arial" w:hAnsi="Arial" w:cs="Arial"/>
          <w:lang w:eastAsia="cs-CZ"/>
        </w:rPr>
      </w:pPr>
      <w:r>
        <w:rPr>
          <w:rFonts w:ascii="Arial" w:hAnsi="Arial" w:cs="Arial"/>
          <w:lang w:eastAsia="cs-CZ"/>
        </w:rPr>
        <w:t xml:space="preserve">DPH </w:t>
      </w:r>
      <w:permStart w:id="47473647" w:edGrp="everyone"/>
      <w:r>
        <w:rPr>
          <w:rFonts w:ascii="Arial" w:hAnsi="Arial" w:cs="Arial"/>
          <w:lang w:eastAsia="cs-CZ"/>
        </w:rPr>
        <w:t xml:space="preserve">.................................................................... </w:t>
      </w:r>
      <w:r>
        <w:rPr>
          <w:rFonts w:ascii="Arial" w:hAnsi="Arial" w:cs="Arial"/>
          <w:i/>
          <w:lang w:eastAsia="cs-CZ"/>
        </w:rPr>
        <w:t>(doplní poskytovatel)</w:t>
      </w:r>
      <w:r>
        <w:rPr>
          <w:rFonts w:ascii="Arial" w:hAnsi="Arial" w:cs="Arial"/>
          <w:lang w:eastAsia="cs-CZ"/>
        </w:rPr>
        <w:t xml:space="preserve"> </w:t>
      </w:r>
      <w:permEnd w:id="47473647"/>
      <w:r>
        <w:rPr>
          <w:rFonts w:ascii="Arial" w:hAnsi="Arial" w:cs="Arial"/>
          <w:lang w:eastAsia="cs-CZ"/>
        </w:rPr>
        <w:t>Kč</w:t>
      </w:r>
    </w:p>
    <w:p w14:paraId="510D9B2C" w14:textId="77777777" w:rsidR="002E4342" w:rsidRDefault="002E4342" w:rsidP="008E6131">
      <w:pPr>
        <w:overflowPunct w:val="0"/>
        <w:autoSpaceDE w:val="0"/>
        <w:autoSpaceDN w:val="0"/>
        <w:adjustRightInd w:val="0"/>
        <w:spacing w:after="0" w:line="240" w:lineRule="auto"/>
        <w:ind w:left="425"/>
        <w:jc w:val="both"/>
        <w:textAlignment w:val="baseline"/>
        <w:rPr>
          <w:rFonts w:ascii="Arial" w:hAnsi="Arial" w:cs="Arial"/>
          <w:lang w:eastAsia="cs-CZ"/>
        </w:rPr>
      </w:pPr>
      <w:r>
        <w:rPr>
          <w:rFonts w:ascii="Arial" w:hAnsi="Arial" w:cs="Arial"/>
          <w:lang w:eastAsia="cs-CZ"/>
        </w:rPr>
        <w:t xml:space="preserve">Celková cena včetně DPH </w:t>
      </w:r>
      <w:permStart w:id="1774723943" w:edGrp="everyone"/>
      <w:r>
        <w:rPr>
          <w:rFonts w:ascii="Arial" w:hAnsi="Arial" w:cs="Arial"/>
          <w:lang w:eastAsia="cs-CZ"/>
        </w:rPr>
        <w:t>…………………………………Kč (</w:t>
      </w:r>
      <w:r>
        <w:rPr>
          <w:rFonts w:ascii="Arial" w:hAnsi="Arial" w:cs="Arial"/>
          <w:i/>
          <w:lang w:eastAsia="cs-CZ"/>
        </w:rPr>
        <w:t>doplní poskytovatel</w:t>
      </w:r>
      <w:r>
        <w:rPr>
          <w:rFonts w:ascii="Arial" w:hAnsi="Arial" w:cs="Arial"/>
          <w:lang w:eastAsia="cs-CZ"/>
        </w:rPr>
        <w:t>)</w:t>
      </w:r>
      <w:permEnd w:id="1774723943"/>
    </w:p>
    <w:p w14:paraId="510D9B2D" w14:textId="77777777" w:rsidR="002E4342" w:rsidRDefault="002E4342" w:rsidP="008E6131">
      <w:pPr>
        <w:overflowPunct w:val="0"/>
        <w:autoSpaceDE w:val="0"/>
        <w:autoSpaceDN w:val="0"/>
        <w:adjustRightInd w:val="0"/>
        <w:spacing w:after="0" w:line="240" w:lineRule="auto"/>
        <w:ind w:left="425"/>
        <w:jc w:val="both"/>
        <w:textAlignment w:val="baseline"/>
        <w:rPr>
          <w:rFonts w:ascii="Arial" w:hAnsi="Arial" w:cs="Arial"/>
          <w:lang w:eastAsia="cs-CZ"/>
        </w:rPr>
      </w:pPr>
      <w:r>
        <w:rPr>
          <w:rFonts w:ascii="Arial" w:hAnsi="Arial" w:cs="Arial"/>
          <w:lang w:eastAsia="cs-CZ"/>
        </w:rPr>
        <w:t xml:space="preserve">(slovy </w:t>
      </w:r>
      <w:permStart w:id="2071035281" w:edGrp="everyone"/>
      <w:r>
        <w:rPr>
          <w:rFonts w:ascii="Arial" w:hAnsi="Arial" w:cs="Arial"/>
          <w:lang w:eastAsia="cs-CZ"/>
        </w:rPr>
        <w:t xml:space="preserve">……… ……………...(doplní poskytovatel) </w:t>
      </w:r>
      <w:permEnd w:id="2071035281"/>
      <w:r>
        <w:rPr>
          <w:rFonts w:ascii="Arial" w:hAnsi="Arial" w:cs="Arial"/>
          <w:lang w:eastAsia="cs-CZ"/>
        </w:rPr>
        <w:t>korun českých) s DPH.</w:t>
      </w:r>
    </w:p>
    <w:p w14:paraId="510D9B2E" w14:textId="7402F161" w:rsidR="002E4342" w:rsidRPr="008E6131" w:rsidRDefault="002E4342" w:rsidP="008E6131">
      <w:pPr>
        <w:pStyle w:val="Bezmezer"/>
        <w:ind w:left="425"/>
        <w:jc w:val="both"/>
        <w:rPr>
          <w:rFonts w:ascii="Arial" w:hAnsi="Arial" w:cs="Arial"/>
        </w:rPr>
      </w:pPr>
      <w:r>
        <w:rPr>
          <w:rFonts w:ascii="Arial" w:hAnsi="Arial" w:cs="Arial"/>
          <w:b/>
        </w:rPr>
        <w:t xml:space="preserve">Cena služeb za 1 hodinu ostrahy </w:t>
      </w:r>
      <w:r w:rsidR="00CD7694">
        <w:rPr>
          <w:rFonts w:ascii="Arial" w:hAnsi="Arial" w:cs="Arial"/>
          <w:b/>
        </w:rPr>
        <w:t xml:space="preserve">jedním zaměstnancem </w:t>
      </w:r>
      <w:r>
        <w:rPr>
          <w:rFonts w:ascii="Arial" w:hAnsi="Arial" w:cs="Arial"/>
        </w:rPr>
        <w:t>poskytovatele činí</w:t>
      </w:r>
      <w:r w:rsidR="007B065A">
        <w:rPr>
          <w:rFonts w:ascii="Arial" w:hAnsi="Arial" w:cs="Arial"/>
        </w:rPr>
        <w:t xml:space="preserve"> </w:t>
      </w:r>
      <w:permStart w:id="392966130" w:edGrp="everyone"/>
      <w:r>
        <w:rPr>
          <w:rFonts w:ascii="Arial" w:hAnsi="Arial" w:cs="Arial"/>
          <w:b/>
        </w:rPr>
        <w:t>………</w:t>
      </w:r>
      <w:r>
        <w:rPr>
          <w:rFonts w:ascii="Arial" w:hAnsi="Arial" w:cs="Arial"/>
        </w:rPr>
        <w:t>(</w:t>
      </w:r>
      <w:r>
        <w:rPr>
          <w:rFonts w:ascii="Arial" w:hAnsi="Arial" w:cs="Arial"/>
          <w:i/>
        </w:rPr>
        <w:t>doplní</w:t>
      </w:r>
      <w:r w:rsidR="008E6131">
        <w:rPr>
          <w:rFonts w:ascii="Arial" w:hAnsi="Arial" w:cs="Arial"/>
          <w:i/>
        </w:rPr>
        <w:t xml:space="preserve"> </w:t>
      </w:r>
      <w:r>
        <w:rPr>
          <w:rFonts w:ascii="Arial" w:hAnsi="Arial" w:cs="Arial"/>
          <w:i/>
        </w:rPr>
        <w:t>poskytovatel),-</w:t>
      </w:r>
      <w:r w:rsidR="008E6131">
        <w:rPr>
          <w:rFonts w:ascii="Arial" w:hAnsi="Arial" w:cs="Arial"/>
          <w:i/>
        </w:rPr>
        <w:t xml:space="preserve"> </w:t>
      </w:r>
      <w:permEnd w:id="392966130"/>
      <w:r>
        <w:rPr>
          <w:rFonts w:ascii="Arial" w:hAnsi="Arial" w:cs="Arial"/>
        </w:rPr>
        <w:t>Kč,</w:t>
      </w:r>
      <w:r w:rsidR="008E6131">
        <w:rPr>
          <w:rFonts w:ascii="Arial" w:hAnsi="Arial" w:cs="Arial"/>
        </w:rPr>
        <w:t xml:space="preserve"> </w:t>
      </w:r>
      <w:r>
        <w:rPr>
          <w:rFonts w:ascii="Arial" w:hAnsi="Arial" w:cs="Arial"/>
        </w:rPr>
        <w:t xml:space="preserve">slovy: </w:t>
      </w:r>
      <w:permStart w:id="60241422" w:edGrp="everyone"/>
      <w:r>
        <w:rPr>
          <w:rFonts w:ascii="Arial" w:hAnsi="Arial" w:cs="Arial"/>
        </w:rPr>
        <w:t>………(</w:t>
      </w:r>
      <w:r>
        <w:rPr>
          <w:rFonts w:ascii="Arial" w:hAnsi="Arial" w:cs="Arial"/>
          <w:i/>
        </w:rPr>
        <w:t>doplní poskytovatel),-</w:t>
      </w:r>
      <w:r>
        <w:rPr>
          <w:rFonts w:ascii="Arial" w:hAnsi="Arial" w:cs="Arial"/>
        </w:rPr>
        <w:t xml:space="preserve"> </w:t>
      </w:r>
      <w:permEnd w:id="60241422"/>
      <w:r>
        <w:rPr>
          <w:rFonts w:ascii="Arial" w:hAnsi="Arial" w:cs="Arial"/>
        </w:rPr>
        <w:t>Kč bez DPH.</w:t>
      </w:r>
    </w:p>
    <w:p w14:paraId="510D9B2F" w14:textId="77777777" w:rsidR="00757280" w:rsidRPr="00757280" w:rsidRDefault="00F422D2"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Cena </w:t>
      </w:r>
      <w:r w:rsidR="00BA7549">
        <w:rPr>
          <w:rFonts w:ascii="Arial" w:eastAsia="Times New Roman" w:hAnsi="Arial" w:cs="Arial"/>
          <w:lang w:eastAsia="ar-SA"/>
        </w:rPr>
        <w:t>je stanovena dohodou dle zákona č. 526/1990 Sb., o cenách, ve znění pozdějších předpisů, cena za poskytované služby bez DPH je stanovena</w:t>
      </w:r>
      <w:r>
        <w:rPr>
          <w:rFonts w:ascii="Arial" w:eastAsia="Times New Roman" w:hAnsi="Arial" w:cs="Arial"/>
          <w:lang w:eastAsia="ar-SA"/>
        </w:rPr>
        <w:t xml:space="preserve"> jako nejvýše přípus</w:t>
      </w:r>
      <w:r w:rsidR="00BA7549">
        <w:rPr>
          <w:rFonts w:ascii="Arial" w:eastAsia="Times New Roman" w:hAnsi="Arial" w:cs="Arial"/>
          <w:lang w:eastAsia="ar-SA"/>
        </w:rPr>
        <w:t>tná a nepřekročitelná a obsahuje</w:t>
      </w:r>
      <w:r>
        <w:rPr>
          <w:rFonts w:ascii="Arial" w:eastAsia="Times New Roman" w:hAnsi="Arial" w:cs="Arial"/>
          <w:lang w:eastAsia="ar-SA"/>
        </w:rPr>
        <w:t xml:space="preserve"> </w:t>
      </w:r>
      <w:r w:rsidR="00BA7549">
        <w:rPr>
          <w:rFonts w:ascii="Arial" w:eastAsia="Times New Roman" w:hAnsi="Arial" w:cs="Arial"/>
          <w:lang w:eastAsia="ar-SA"/>
        </w:rPr>
        <w:t xml:space="preserve">veškeré náklady </w:t>
      </w:r>
      <w:r>
        <w:rPr>
          <w:rFonts w:ascii="Arial" w:eastAsia="Times New Roman" w:hAnsi="Arial" w:cs="Arial"/>
          <w:lang w:eastAsia="ar-SA"/>
        </w:rPr>
        <w:t>spojené s</w:t>
      </w:r>
      <w:r w:rsidR="00BA7549">
        <w:rPr>
          <w:rFonts w:ascii="Arial" w:eastAsia="Times New Roman" w:hAnsi="Arial" w:cs="Arial"/>
          <w:lang w:eastAsia="ar-SA"/>
        </w:rPr>
        <w:t> předmětem plnění této veřejné zakázky</w:t>
      </w:r>
      <w:r>
        <w:rPr>
          <w:rFonts w:ascii="Arial" w:eastAsia="Times New Roman" w:hAnsi="Arial" w:cs="Arial"/>
          <w:lang w:eastAsia="ar-SA"/>
        </w:rPr>
        <w:t>, včetně nákladů na pořízení veškerých pomůcek a prostředků pracovníků ostrahy</w:t>
      </w:r>
      <w:r w:rsidR="00757280" w:rsidRPr="00757280">
        <w:rPr>
          <w:rFonts w:ascii="Arial" w:eastAsia="Times New Roman" w:hAnsi="Arial" w:cs="Arial"/>
          <w:lang w:eastAsia="ar-SA"/>
        </w:rPr>
        <w:t>.</w:t>
      </w:r>
    </w:p>
    <w:p w14:paraId="510D9B30" w14:textId="2192CEF7" w:rsidR="00757280" w:rsidRPr="00757280" w:rsidRDefault="00F53E4D"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Součástí ceny služeb ostrahy jsou ceny za služby a dodávky, které v zadávací dokumentaci veřejné zakázky nebo v této </w:t>
      </w:r>
      <w:r w:rsidR="00CE0138">
        <w:rPr>
          <w:rFonts w:ascii="Arial" w:eastAsia="Times New Roman" w:hAnsi="Arial" w:cs="Arial"/>
          <w:lang w:eastAsia="ar-SA"/>
        </w:rPr>
        <w:t>S</w:t>
      </w:r>
      <w:r>
        <w:rPr>
          <w:rFonts w:ascii="Arial" w:eastAsia="Times New Roman" w:hAnsi="Arial" w:cs="Arial"/>
          <w:lang w:eastAsia="ar-SA"/>
        </w:rPr>
        <w:t xml:space="preserve">mlouvě nejsou výslovně uvedeny, ale </w:t>
      </w:r>
      <w:r w:rsidR="00AE7BDC">
        <w:rPr>
          <w:rFonts w:ascii="Arial" w:eastAsia="Times New Roman" w:hAnsi="Arial" w:cs="Arial"/>
          <w:lang w:eastAsia="ar-SA"/>
        </w:rPr>
        <w:t>p</w:t>
      </w:r>
      <w:r>
        <w:rPr>
          <w:rFonts w:ascii="Arial" w:eastAsia="Times New Roman" w:hAnsi="Arial" w:cs="Arial"/>
          <w:lang w:eastAsia="ar-SA"/>
        </w:rPr>
        <w:t xml:space="preserve">oskytovatel jako odborník o nich ví nebo má vědět, že jsou nezbytné pro řádné splnění předmětu a účelu této </w:t>
      </w:r>
      <w:r w:rsidR="00CE0138">
        <w:rPr>
          <w:rFonts w:ascii="Arial" w:eastAsia="Times New Roman" w:hAnsi="Arial" w:cs="Arial"/>
          <w:lang w:eastAsia="ar-SA"/>
        </w:rPr>
        <w:t>S</w:t>
      </w:r>
      <w:r>
        <w:rPr>
          <w:rFonts w:ascii="Arial" w:eastAsia="Times New Roman" w:hAnsi="Arial" w:cs="Arial"/>
          <w:lang w:eastAsia="ar-SA"/>
        </w:rPr>
        <w:t>mlouvy.</w:t>
      </w:r>
    </w:p>
    <w:p w14:paraId="510D9B31" w14:textId="77777777" w:rsidR="00BA7549" w:rsidRDefault="00BA7549"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Poskytovatel bude oprávněn zadavateli fakturovat pouze částky za skutečně provedené plnění za příslušný kalendářní měsíc.</w:t>
      </w:r>
    </w:p>
    <w:p w14:paraId="510D9B32" w14:textId="50991A0B" w:rsidR="00E739E2" w:rsidRDefault="00E739E2"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Platbu provede objednatel na základě daňového dokladu (faktury) vystaveného </w:t>
      </w:r>
      <w:r w:rsidR="00AE7BDC">
        <w:rPr>
          <w:rFonts w:ascii="Arial" w:eastAsia="Times New Roman" w:hAnsi="Arial" w:cs="Arial"/>
          <w:lang w:eastAsia="ar-SA"/>
        </w:rPr>
        <w:t>p</w:t>
      </w:r>
      <w:r>
        <w:rPr>
          <w:rFonts w:ascii="Arial" w:eastAsia="Times New Roman" w:hAnsi="Arial" w:cs="Arial"/>
          <w:lang w:eastAsia="ar-SA"/>
        </w:rPr>
        <w:t xml:space="preserve">oskytovatelem za poskytnuté dílčí plnění dle požadavků stanovených ve výzvě. Součástí vystavené faktury bude řádný písemný soupis (výkaz) skutečně odpracovaných hodin dle jednotlivých dnů v měsíci, který musí být objednatelem odsouhlasen. Faktura bude odpovídat z jednotkové ceny díla a bude ze strany </w:t>
      </w:r>
      <w:r w:rsidR="00064074">
        <w:rPr>
          <w:rFonts w:ascii="Arial" w:eastAsia="Times New Roman" w:hAnsi="Arial" w:cs="Arial"/>
          <w:lang w:eastAsia="ar-SA"/>
        </w:rPr>
        <w:t>o</w:t>
      </w:r>
      <w:r>
        <w:rPr>
          <w:rFonts w:ascii="Arial" w:eastAsia="Times New Roman" w:hAnsi="Arial" w:cs="Arial"/>
          <w:lang w:eastAsia="ar-SA"/>
        </w:rPr>
        <w:t>bjednatelem odsouhlasen. Faktura bude odpovídat z jednotkové ceny díla a bude ze strany objednatele uhrazena vždy v daném kalendářním měsíci, kterého se bude týkat.</w:t>
      </w:r>
    </w:p>
    <w:p w14:paraId="510D9B33" w14:textId="77777777" w:rsidR="00E739E2" w:rsidRDefault="00E739E2"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Poskytovatel bude fakturovat dílčí plnění 1x v měsíci nejpozději do 30. dne následujícího měsíce po převzetí a předání výstupů, tj. skutečně provedené služby ostrahy v daném kalendářním měsíci, kterého se bude týkat.</w:t>
      </w:r>
    </w:p>
    <w:p w14:paraId="510D9B34" w14:textId="4F648A49" w:rsidR="00757280" w:rsidRPr="00330BF5" w:rsidRDefault="001E47B8"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Cena za poskytnutí </w:t>
      </w:r>
      <w:r w:rsidRPr="001E47B8">
        <w:rPr>
          <w:rFonts w:ascii="Arial" w:hAnsi="Arial" w:cs="Arial"/>
        </w:rPr>
        <w:t xml:space="preserve">služeb je splatná na základě daňového dokladu (faktury) vystaveného poskytovatelem a doručeného na adresu </w:t>
      </w:r>
      <w:r w:rsidR="00064074">
        <w:rPr>
          <w:rFonts w:ascii="Arial" w:hAnsi="Arial" w:cs="Arial"/>
        </w:rPr>
        <w:t>o</w:t>
      </w:r>
      <w:r w:rsidRPr="001E47B8">
        <w:rPr>
          <w:rFonts w:ascii="Arial" w:hAnsi="Arial" w:cs="Arial"/>
        </w:rPr>
        <w:t>bjednatele v listinné či elektronické formě vždy po skončení příslušného kalendářního měsíce, kdy byly služby ostrahy řádně objednateli poskytnuty. K ceně bude při fakturaci připočtena DPH v zákonné výši. Každá faktura musí obsahovat náležitosti daňového dokladu v souladu s ustanovením § 29 zákona č. 235/2004 Sb., o dani z přidané hodnoty, ve znění pozdějších předpisů (dále jen „</w:t>
      </w:r>
      <w:r w:rsidRPr="001E47B8">
        <w:rPr>
          <w:rFonts w:ascii="Arial" w:hAnsi="Arial" w:cs="Arial"/>
          <w:b/>
        </w:rPr>
        <w:t>ZDPH</w:t>
      </w:r>
      <w:r w:rsidRPr="001E47B8">
        <w:rPr>
          <w:rFonts w:ascii="Arial" w:hAnsi="Arial" w:cs="Arial"/>
        </w:rPr>
        <w:t>“) a zákona č. 563/1991 Sb., o účetnictví, ve znění pozdějších předpisů (dále jen „</w:t>
      </w:r>
      <w:r w:rsidRPr="001E47B8">
        <w:rPr>
          <w:rFonts w:ascii="Arial" w:hAnsi="Arial" w:cs="Arial"/>
          <w:b/>
        </w:rPr>
        <w:t>ZOÚ</w:t>
      </w:r>
      <w:r w:rsidRPr="001E47B8">
        <w:rPr>
          <w:rFonts w:ascii="Arial" w:hAnsi="Arial" w:cs="Arial"/>
        </w:rPr>
        <w:t>“). Součástí vystavené faktury bude řádný soupis (výkaz) skutečně odpracovaných hodin dle jednotlivých dnů v měsíci, který musí být objednatelem potvrzen.</w:t>
      </w:r>
    </w:p>
    <w:bookmarkEnd w:id="1"/>
    <w:p w14:paraId="510D9B35" w14:textId="62F620C7" w:rsidR="00757280" w:rsidRPr="00757280" w:rsidRDefault="00757280"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V případě, že </w:t>
      </w:r>
      <w:r w:rsidR="00AE7BDC">
        <w:rPr>
          <w:rFonts w:ascii="Arial" w:eastAsia="Times New Roman" w:hAnsi="Arial" w:cs="Arial"/>
          <w:lang w:eastAsia="ar-SA"/>
        </w:rPr>
        <w:t>p</w:t>
      </w:r>
      <w:r w:rsidR="001E47B8">
        <w:rPr>
          <w:rFonts w:ascii="Arial" w:eastAsia="Times New Roman" w:hAnsi="Arial" w:cs="Arial"/>
          <w:lang w:eastAsia="ar-SA"/>
        </w:rPr>
        <w:t>oskytovatelem</w:t>
      </w:r>
      <w:r w:rsidRPr="00757280">
        <w:rPr>
          <w:rFonts w:ascii="Arial" w:eastAsia="Times New Roman" w:hAnsi="Arial" w:cs="Arial"/>
          <w:lang w:eastAsia="ar-SA"/>
        </w:rPr>
        <w:t xml:space="preserve"> vystavená faktura nebude obsahovat všechny náležitosti dle odst. </w:t>
      </w:r>
      <w:r w:rsidR="001054D3">
        <w:rPr>
          <w:rFonts w:ascii="Arial" w:eastAsia="Times New Roman" w:hAnsi="Arial" w:cs="Arial"/>
          <w:lang w:eastAsia="ar-SA"/>
        </w:rPr>
        <w:t>7</w:t>
      </w:r>
      <w:r w:rsidRPr="00757280">
        <w:rPr>
          <w:rFonts w:ascii="Arial" w:eastAsia="Times New Roman" w:hAnsi="Arial" w:cs="Arial"/>
          <w:lang w:eastAsia="ar-SA"/>
        </w:rPr>
        <w:t xml:space="preserve"> této Smlouvy nebo nebude splňovat náležitosti daňového dokladu, je </w:t>
      </w:r>
      <w:r w:rsidR="00064074">
        <w:rPr>
          <w:rFonts w:ascii="Arial" w:eastAsia="Times New Roman" w:hAnsi="Arial" w:cs="Arial"/>
          <w:lang w:eastAsia="ar-SA"/>
        </w:rPr>
        <w:t>o</w:t>
      </w:r>
      <w:r w:rsidR="001E47B8">
        <w:rPr>
          <w:rFonts w:ascii="Arial" w:eastAsia="Times New Roman" w:hAnsi="Arial" w:cs="Arial"/>
          <w:lang w:eastAsia="ar-SA"/>
        </w:rPr>
        <w:t>bjednatel</w:t>
      </w:r>
      <w:r w:rsidRPr="00757280">
        <w:rPr>
          <w:rFonts w:ascii="Arial" w:eastAsia="Times New Roman" w:hAnsi="Arial" w:cs="Arial"/>
          <w:lang w:eastAsia="ar-SA"/>
        </w:rPr>
        <w:t xml:space="preserve"> oprávněn ve lhůtě do deseti pracovních dnů od jejího obdržení fakturu vrátit </w:t>
      </w:r>
      <w:r w:rsidR="00064074">
        <w:rPr>
          <w:rFonts w:ascii="Arial" w:eastAsia="Times New Roman" w:hAnsi="Arial" w:cs="Arial"/>
          <w:lang w:eastAsia="ar-SA"/>
        </w:rPr>
        <w:t>p</w:t>
      </w:r>
      <w:r w:rsidR="001E47B8">
        <w:rPr>
          <w:rFonts w:ascii="Arial" w:eastAsia="Times New Roman" w:hAnsi="Arial" w:cs="Arial"/>
          <w:lang w:eastAsia="ar-SA"/>
        </w:rPr>
        <w:t>oskytovateli</w:t>
      </w:r>
      <w:r w:rsidRPr="00757280">
        <w:rPr>
          <w:rFonts w:ascii="Arial" w:eastAsia="Times New Roman" w:hAnsi="Arial" w:cs="Arial"/>
          <w:lang w:eastAsia="ar-SA"/>
        </w:rPr>
        <w:t xml:space="preserve"> k opravě či doplnění. Lhůta splatnosti ceny v takovémto případě počíná běžet ode dne doručení opravené nebo doplněné faktury </w:t>
      </w:r>
      <w:r w:rsidR="00064074">
        <w:rPr>
          <w:rFonts w:ascii="Arial" w:eastAsia="Times New Roman" w:hAnsi="Arial" w:cs="Arial"/>
          <w:lang w:eastAsia="ar-SA"/>
        </w:rPr>
        <w:t>o</w:t>
      </w:r>
      <w:r w:rsidR="001E47B8">
        <w:rPr>
          <w:rFonts w:ascii="Arial" w:eastAsia="Times New Roman" w:hAnsi="Arial" w:cs="Arial"/>
          <w:lang w:eastAsia="ar-SA"/>
        </w:rPr>
        <w:t>bjednateli</w:t>
      </w:r>
      <w:r w:rsidRPr="00757280">
        <w:rPr>
          <w:rFonts w:ascii="Arial" w:eastAsia="Times New Roman" w:hAnsi="Arial" w:cs="Arial"/>
          <w:lang w:eastAsia="ar-SA"/>
        </w:rPr>
        <w:t xml:space="preserve">. Nevrátí-li </w:t>
      </w:r>
      <w:r w:rsidR="001E47B8">
        <w:rPr>
          <w:rFonts w:ascii="Arial" w:eastAsia="Times New Roman" w:hAnsi="Arial" w:cs="Arial"/>
          <w:lang w:eastAsia="ar-SA"/>
        </w:rPr>
        <w:t>objednatel</w:t>
      </w:r>
      <w:r w:rsidRPr="00757280">
        <w:rPr>
          <w:rFonts w:ascii="Arial" w:eastAsia="Times New Roman" w:hAnsi="Arial" w:cs="Arial"/>
          <w:lang w:eastAsia="ar-SA"/>
        </w:rPr>
        <w:t xml:space="preserve"> </w:t>
      </w:r>
      <w:r w:rsidR="00AE7BDC">
        <w:rPr>
          <w:rFonts w:ascii="Arial" w:eastAsia="Times New Roman" w:hAnsi="Arial" w:cs="Arial"/>
          <w:lang w:eastAsia="ar-SA"/>
        </w:rPr>
        <w:t>p</w:t>
      </w:r>
      <w:r w:rsidR="001E47B8">
        <w:rPr>
          <w:rFonts w:ascii="Arial" w:eastAsia="Times New Roman" w:hAnsi="Arial" w:cs="Arial"/>
          <w:lang w:eastAsia="ar-SA"/>
        </w:rPr>
        <w:t>oskytovateli</w:t>
      </w:r>
      <w:r w:rsidRPr="00757280">
        <w:rPr>
          <w:rFonts w:ascii="Arial" w:eastAsia="Times New Roman" w:hAnsi="Arial" w:cs="Arial"/>
          <w:lang w:eastAsia="ar-SA"/>
        </w:rPr>
        <w:t xml:space="preserve"> fakturu ve lhůtě specifikované v tomto odstavci, má se za to, že k faktuře </w:t>
      </w:r>
      <w:r w:rsidR="00064074">
        <w:rPr>
          <w:rFonts w:ascii="Arial" w:eastAsia="Times New Roman" w:hAnsi="Arial" w:cs="Arial"/>
          <w:lang w:eastAsia="ar-SA"/>
        </w:rPr>
        <w:t>o</w:t>
      </w:r>
      <w:r w:rsidR="001E47B8">
        <w:rPr>
          <w:rFonts w:ascii="Arial" w:eastAsia="Times New Roman" w:hAnsi="Arial" w:cs="Arial"/>
          <w:lang w:eastAsia="ar-SA"/>
        </w:rPr>
        <w:t>bjednatel</w:t>
      </w:r>
      <w:r w:rsidRPr="00757280">
        <w:rPr>
          <w:rFonts w:ascii="Arial" w:eastAsia="Times New Roman" w:hAnsi="Arial" w:cs="Arial"/>
          <w:lang w:eastAsia="ar-SA"/>
        </w:rPr>
        <w:t xml:space="preserve"> nemá výhrady.</w:t>
      </w:r>
    </w:p>
    <w:p w14:paraId="510D9B36" w14:textId="5ABF0A97" w:rsidR="00757280" w:rsidRPr="00757280" w:rsidRDefault="00757280"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Splatnost faktury činí 30 dnů ode dne jejího doručení </w:t>
      </w:r>
      <w:r w:rsidR="00064074">
        <w:rPr>
          <w:rFonts w:ascii="Arial" w:eastAsia="Times New Roman" w:hAnsi="Arial" w:cs="Arial"/>
          <w:lang w:eastAsia="ar-SA"/>
        </w:rPr>
        <w:t>o</w:t>
      </w:r>
      <w:r w:rsidR="00A03DE1">
        <w:rPr>
          <w:rFonts w:ascii="Arial" w:eastAsia="Times New Roman" w:hAnsi="Arial" w:cs="Arial"/>
          <w:lang w:eastAsia="ar-SA"/>
        </w:rPr>
        <w:t>bjednateli</w:t>
      </w:r>
      <w:r w:rsidRPr="00757280">
        <w:rPr>
          <w:rFonts w:ascii="Arial" w:eastAsia="Times New Roman" w:hAnsi="Arial" w:cs="Arial"/>
          <w:lang w:eastAsia="ar-SA"/>
        </w:rPr>
        <w:t>.</w:t>
      </w:r>
    </w:p>
    <w:p w14:paraId="510D9B37" w14:textId="77777777" w:rsidR="00757280" w:rsidRDefault="00757280"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w:t>
      </w:r>
      <w:r w:rsidR="001E47B8">
        <w:rPr>
          <w:rFonts w:ascii="Arial" w:eastAsia="Times New Roman" w:hAnsi="Arial" w:cs="Arial"/>
          <w:lang w:eastAsia="ar-SA"/>
        </w:rPr>
        <w:t>oskytovatel</w:t>
      </w:r>
      <w:r w:rsidRPr="00757280">
        <w:rPr>
          <w:rFonts w:ascii="Arial" w:eastAsia="Times New Roman" w:hAnsi="Arial" w:cs="Arial"/>
          <w:lang w:eastAsia="ar-SA"/>
        </w:rPr>
        <w:t xml:space="preserve"> není oprávněn požadovat zálohové platby.</w:t>
      </w:r>
    </w:p>
    <w:p w14:paraId="7F7D4629" w14:textId="77777777" w:rsidR="003012FE" w:rsidRDefault="003012FE" w:rsidP="003012FE">
      <w:pPr>
        <w:tabs>
          <w:tab w:val="left" w:pos="851"/>
        </w:tabs>
        <w:suppressAutoHyphens/>
        <w:spacing w:before="60" w:after="60" w:line="240" w:lineRule="auto"/>
        <w:jc w:val="both"/>
        <w:rPr>
          <w:rFonts w:ascii="Arial" w:eastAsia="Times New Roman" w:hAnsi="Arial" w:cs="Arial"/>
          <w:lang w:eastAsia="ar-SA"/>
        </w:rPr>
      </w:pPr>
    </w:p>
    <w:p w14:paraId="03CB8365" w14:textId="77777777" w:rsidR="003012FE" w:rsidRDefault="003012FE" w:rsidP="003012FE">
      <w:pPr>
        <w:tabs>
          <w:tab w:val="left" w:pos="851"/>
        </w:tabs>
        <w:suppressAutoHyphens/>
        <w:spacing w:before="60" w:after="60" w:line="240" w:lineRule="auto"/>
        <w:jc w:val="both"/>
        <w:rPr>
          <w:rFonts w:ascii="Arial" w:eastAsia="Times New Roman" w:hAnsi="Arial" w:cs="Arial"/>
          <w:lang w:eastAsia="ar-SA"/>
        </w:rPr>
      </w:pPr>
    </w:p>
    <w:p w14:paraId="317C757C" w14:textId="77777777" w:rsidR="003012FE" w:rsidRPr="00757280" w:rsidRDefault="003012FE" w:rsidP="003012FE">
      <w:pPr>
        <w:tabs>
          <w:tab w:val="left" w:pos="851"/>
        </w:tabs>
        <w:suppressAutoHyphens/>
        <w:spacing w:before="60" w:after="60" w:line="240" w:lineRule="auto"/>
        <w:jc w:val="both"/>
        <w:rPr>
          <w:rFonts w:ascii="Arial" w:eastAsia="Times New Roman" w:hAnsi="Arial" w:cs="Arial"/>
          <w:lang w:eastAsia="ar-SA"/>
        </w:rPr>
      </w:pPr>
    </w:p>
    <w:p w14:paraId="510D9B38" w14:textId="77777777" w:rsidR="00757280" w:rsidRPr="00757280" w:rsidRDefault="00757280"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510D9B39" w14:textId="77777777" w:rsidR="00757280" w:rsidRPr="00757280" w:rsidRDefault="00757280"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510D9B3A" w14:textId="4BCC2ED4" w:rsidR="00757280" w:rsidRPr="00757280" w:rsidRDefault="001E47B8"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bude hradit přijatou fakturu pouze bankovním převodem na bankovní účet uvedený v záhlaví této </w:t>
      </w:r>
      <w:r w:rsidR="00FD5D28">
        <w:rPr>
          <w:rFonts w:ascii="Arial" w:eastAsia="Times New Roman" w:hAnsi="Arial" w:cs="Arial"/>
          <w:lang w:eastAsia="ar-SA"/>
        </w:rPr>
        <w:t>S</w:t>
      </w:r>
      <w:r>
        <w:rPr>
          <w:rFonts w:ascii="Arial" w:eastAsia="Times New Roman" w:hAnsi="Arial" w:cs="Arial"/>
          <w:lang w:eastAsia="ar-SA"/>
        </w:rPr>
        <w:t>mlouvy.</w:t>
      </w:r>
    </w:p>
    <w:p w14:paraId="510D9B3B" w14:textId="2FE70430" w:rsidR="00757280" w:rsidRPr="001E47B8" w:rsidRDefault="001E47B8" w:rsidP="008E6131">
      <w:pPr>
        <w:numPr>
          <w:ilvl w:val="0"/>
          <w:numId w:val="26"/>
        </w:numPr>
        <w:tabs>
          <w:tab w:val="left" w:pos="851"/>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Stane-li se </w:t>
      </w:r>
      <w:r w:rsidR="00AE7BDC">
        <w:rPr>
          <w:rFonts w:ascii="Arial" w:eastAsia="Times New Roman" w:hAnsi="Arial" w:cs="Arial"/>
          <w:lang w:eastAsia="ar-SA"/>
        </w:rPr>
        <w:t>p</w:t>
      </w:r>
      <w:r>
        <w:rPr>
          <w:rFonts w:ascii="Arial" w:eastAsia="Times New Roman" w:hAnsi="Arial" w:cs="Arial"/>
          <w:lang w:eastAsia="ar-SA"/>
        </w:rPr>
        <w:t xml:space="preserve">oskytovatel nespolehlivým plátcem ve smyslu ZDPH, zaplatí </w:t>
      </w:r>
      <w:r w:rsidR="00064074">
        <w:rPr>
          <w:rFonts w:ascii="Arial" w:eastAsia="Times New Roman" w:hAnsi="Arial" w:cs="Arial"/>
          <w:lang w:eastAsia="ar-SA"/>
        </w:rPr>
        <w:t>o</w:t>
      </w:r>
      <w:r>
        <w:rPr>
          <w:rFonts w:ascii="Arial" w:eastAsia="Times New Roman" w:hAnsi="Arial" w:cs="Arial"/>
          <w:lang w:eastAsia="ar-SA"/>
        </w:rPr>
        <w:t xml:space="preserve">bjednatel pouze základ daně. Příslušná výše DPH bude uhrazena až po písemném doložení </w:t>
      </w:r>
      <w:r w:rsidR="00AE7BDC">
        <w:rPr>
          <w:rFonts w:ascii="Arial" w:eastAsia="Times New Roman" w:hAnsi="Arial" w:cs="Arial"/>
          <w:lang w:eastAsia="ar-SA"/>
        </w:rPr>
        <w:t>p</w:t>
      </w:r>
      <w:r>
        <w:rPr>
          <w:rFonts w:ascii="Arial" w:eastAsia="Times New Roman" w:hAnsi="Arial" w:cs="Arial"/>
          <w:lang w:eastAsia="ar-SA"/>
        </w:rPr>
        <w:t>oskytovatele o jeho úhradě příslušnému správci daně.</w:t>
      </w:r>
      <w:bookmarkStart w:id="2" w:name="_Ref404264162"/>
    </w:p>
    <w:p w14:paraId="510D9B3C" w14:textId="77777777" w:rsidR="00757280" w:rsidRDefault="00757280" w:rsidP="00757280">
      <w:pPr>
        <w:tabs>
          <w:tab w:val="left" w:pos="851"/>
        </w:tabs>
        <w:spacing w:before="60" w:after="60" w:line="240" w:lineRule="auto"/>
        <w:jc w:val="both"/>
        <w:rPr>
          <w:rFonts w:ascii="Arial" w:eastAsia="Times New Roman" w:hAnsi="Arial" w:cs="Arial"/>
          <w:b/>
          <w:lang w:eastAsia="ar-SA"/>
        </w:rPr>
      </w:pPr>
    </w:p>
    <w:p w14:paraId="57F3FBCE" w14:textId="77777777" w:rsidR="003012FE" w:rsidRDefault="003012FE" w:rsidP="00757280">
      <w:pPr>
        <w:tabs>
          <w:tab w:val="left" w:pos="851"/>
        </w:tabs>
        <w:spacing w:before="60" w:after="60" w:line="240" w:lineRule="auto"/>
        <w:jc w:val="both"/>
        <w:rPr>
          <w:rFonts w:ascii="Arial" w:eastAsia="Times New Roman" w:hAnsi="Arial" w:cs="Arial"/>
          <w:b/>
          <w:lang w:eastAsia="ar-SA"/>
        </w:rPr>
      </w:pPr>
    </w:p>
    <w:p w14:paraId="510D9B3D" w14:textId="77777777" w:rsidR="00757280" w:rsidRPr="00757280" w:rsidRDefault="00757280" w:rsidP="00757280">
      <w:pPr>
        <w:tabs>
          <w:tab w:val="left" w:pos="851"/>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 xml:space="preserve">VI. </w:t>
      </w:r>
      <w:bookmarkEnd w:id="2"/>
      <w:r w:rsidR="001E47B8">
        <w:rPr>
          <w:rFonts w:ascii="Arial" w:eastAsia="Times New Roman" w:hAnsi="Arial" w:cs="Arial"/>
          <w:b/>
          <w:lang w:eastAsia="ar-SA"/>
        </w:rPr>
        <w:t>Práva a povinnosti smluvních stran při poskytování služeb</w:t>
      </w:r>
    </w:p>
    <w:p w14:paraId="510D9B3E" w14:textId="29970779" w:rsidR="00757280" w:rsidRPr="00757280" w:rsidRDefault="00B36326" w:rsidP="00757280">
      <w:pPr>
        <w:numPr>
          <w:ilvl w:val="0"/>
          <w:numId w:val="17"/>
        </w:numPr>
        <w:suppressAutoHyphens/>
        <w:spacing w:after="0" w:line="240" w:lineRule="auto"/>
        <w:ind w:left="426" w:hanging="426"/>
        <w:contextualSpacing/>
        <w:jc w:val="both"/>
        <w:rPr>
          <w:rFonts w:ascii="Arial" w:eastAsia="Times New Roman" w:hAnsi="Arial" w:cs="Arial"/>
          <w:lang w:eastAsia="ar-SA"/>
        </w:rPr>
      </w:pPr>
      <w:bookmarkStart w:id="3" w:name="_Toc357079845"/>
      <w:r>
        <w:rPr>
          <w:rFonts w:ascii="Arial" w:eastAsia="Times New Roman" w:hAnsi="Arial" w:cs="Arial"/>
          <w:lang w:eastAsia="ar-SA"/>
        </w:rPr>
        <w:t xml:space="preserve">Poskytovatel se zavazuje mít po celou dobu trvání této </w:t>
      </w:r>
      <w:r w:rsidR="00FD5D28">
        <w:rPr>
          <w:rFonts w:ascii="Arial" w:eastAsia="Times New Roman" w:hAnsi="Arial" w:cs="Arial"/>
          <w:lang w:eastAsia="ar-SA"/>
        </w:rPr>
        <w:t>S</w:t>
      </w:r>
      <w:r>
        <w:rPr>
          <w:rFonts w:ascii="Arial" w:eastAsia="Times New Roman" w:hAnsi="Arial" w:cs="Arial"/>
          <w:lang w:eastAsia="ar-SA"/>
        </w:rPr>
        <w:t xml:space="preserve">mlouvy sjednanou účinnou pojistnou </w:t>
      </w:r>
      <w:r w:rsidR="00FD5D28">
        <w:rPr>
          <w:rFonts w:ascii="Arial" w:eastAsia="Times New Roman" w:hAnsi="Arial" w:cs="Arial"/>
          <w:lang w:eastAsia="ar-SA"/>
        </w:rPr>
        <w:t>s</w:t>
      </w:r>
      <w:r>
        <w:rPr>
          <w:rFonts w:ascii="Arial" w:eastAsia="Times New Roman" w:hAnsi="Arial" w:cs="Arial"/>
          <w:lang w:eastAsia="ar-SA"/>
        </w:rPr>
        <w:t xml:space="preserve">mlouvu, jejímž předmětem je pojištění odpovědnosti za škodu způsobenou </w:t>
      </w:r>
      <w:r w:rsidR="00AE7BDC">
        <w:rPr>
          <w:rFonts w:ascii="Arial" w:eastAsia="Times New Roman" w:hAnsi="Arial" w:cs="Arial"/>
          <w:lang w:eastAsia="ar-SA"/>
        </w:rPr>
        <w:t>p</w:t>
      </w:r>
      <w:r>
        <w:rPr>
          <w:rFonts w:ascii="Arial" w:eastAsia="Times New Roman" w:hAnsi="Arial" w:cs="Arial"/>
          <w:lang w:eastAsia="ar-SA"/>
        </w:rPr>
        <w:t xml:space="preserve">oskytovatelem třetí osobě s limitem pojistného plnění na jednu škodní událost minimálně 10 000 000,- Kč (slovy: deset milionů korun českých). Na vyžádání je </w:t>
      </w:r>
      <w:r w:rsidR="00AE7BDC">
        <w:rPr>
          <w:rFonts w:ascii="Arial" w:eastAsia="Times New Roman" w:hAnsi="Arial" w:cs="Arial"/>
          <w:lang w:eastAsia="ar-SA"/>
        </w:rPr>
        <w:t>p</w:t>
      </w:r>
      <w:r>
        <w:rPr>
          <w:rFonts w:ascii="Arial" w:eastAsia="Times New Roman" w:hAnsi="Arial" w:cs="Arial"/>
          <w:lang w:eastAsia="ar-SA"/>
        </w:rPr>
        <w:t xml:space="preserve">oskytovatel povinen tuto pojistnou </w:t>
      </w:r>
      <w:r w:rsidR="00FD5D28">
        <w:rPr>
          <w:rFonts w:ascii="Arial" w:eastAsia="Times New Roman" w:hAnsi="Arial" w:cs="Arial"/>
          <w:lang w:eastAsia="ar-SA"/>
        </w:rPr>
        <w:t>S</w:t>
      </w:r>
      <w:r>
        <w:rPr>
          <w:rFonts w:ascii="Arial" w:eastAsia="Times New Roman" w:hAnsi="Arial" w:cs="Arial"/>
          <w:lang w:eastAsia="ar-SA"/>
        </w:rPr>
        <w:t xml:space="preserve">mlouvu objednateli doložit kdykoli v průběhu trvání </w:t>
      </w:r>
      <w:r w:rsidR="00FD5D28">
        <w:rPr>
          <w:rFonts w:ascii="Arial" w:eastAsia="Times New Roman" w:hAnsi="Arial" w:cs="Arial"/>
          <w:lang w:eastAsia="ar-SA"/>
        </w:rPr>
        <w:t>S</w:t>
      </w:r>
      <w:r>
        <w:rPr>
          <w:rFonts w:ascii="Arial" w:eastAsia="Times New Roman" w:hAnsi="Arial" w:cs="Arial"/>
          <w:lang w:eastAsia="ar-SA"/>
        </w:rPr>
        <w:t>mlouvy.</w:t>
      </w:r>
    </w:p>
    <w:p w14:paraId="510D9B3F" w14:textId="3980D4DF" w:rsidR="00757280" w:rsidRPr="00757280" w:rsidRDefault="00B36326" w:rsidP="00330BF5">
      <w:pPr>
        <w:numPr>
          <w:ilvl w:val="0"/>
          <w:numId w:val="17"/>
        </w:numPr>
        <w:suppressAutoHyphens/>
        <w:spacing w:after="0" w:line="240" w:lineRule="auto"/>
        <w:ind w:left="426" w:hanging="426"/>
        <w:contextualSpacing/>
        <w:jc w:val="both"/>
        <w:rPr>
          <w:rFonts w:ascii="Arial" w:eastAsia="Times New Roman" w:hAnsi="Arial" w:cs="Arial"/>
          <w:lang w:eastAsia="ar-SA"/>
        </w:rPr>
      </w:pPr>
      <w:r>
        <w:rPr>
          <w:rFonts w:ascii="Arial" w:eastAsia="Times New Roman" w:hAnsi="Arial" w:cs="Arial"/>
          <w:lang w:eastAsia="ar-SA"/>
        </w:rPr>
        <w:t xml:space="preserve">Poskytovatel se zavazuje poskytovat objednateli služby podle této </w:t>
      </w:r>
      <w:r w:rsidR="00FD5D28">
        <w:rPr>
          <w:rFonts w:ascii="Arial" w:eastAsia="Times New Roman" w:hAnsi="Arial" w:cs="Arial"/>
          <w:lang w:eastAsia="ar-SA"/>
        </w:rPr>
        <w:t>S</w:t>
      </w:r>
      <w:r>
        <w:rPr>
          <w:rFonts w:ascii="Arial" w:eastAsia="Times New Roman" w:hAnsi="Arial" w:cs="Arial"/>
          <w:lang w:eastAsia="ar-SA"/>
        </w:rPr>
        <w:t>mlouvy ve sjednaném rozsahu a ve sjednaných termínech, řádně, v profesionální kvalitě a s potřebnou odbornou péčí</w:t>
      </w:r>
      <w:r w:rsidR="00757280" w:rsidRPr="00757280">
        <w:rPr>
          <w:rFonts w:ascii="Arial" w:eastAsia="Times New Roman" w:hAnsi="Arial" w:cs="Arial"/>
          <w:lang w:eastAsia="ar-SA"/>
        </w:rPr>
        <w:t>.</w:t>
      </w:r>
    </w:p>
    <w:p w14:paraId="510D9B40" w14:textId="33AC62AB" w:rsidR="00B36326" w:rsidRPr="002E4342" w:rsidRDefault="00B36326" w:rsidP="002E4342">
      <w:pPr>
        <w:numPr>
          <w:ilvl w:val="0"/>
          <w:numId w:val="1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Poskytovatel se zavazuje řídit se při poskytování služeb ostrahy pokyny </w:t>
      </w:r>
      <w:r w:rsidR="00064074">
        <w:rPr>
          <w:rFonts w:ascii="Arial" w:eastAsia="Times New Roman" w:hAnsi="Arial" w:cs="Arial"/>
          <w:lang w:eastAsia="ar-SA"/>
        </w:rPr>
        <w:t>o</w:t>
      </w:r>
      <w:r>
        <w:rPr>
          <w:rFonts w:ascii="Arial" w:eastAsia="Times New Roman" w:hAnsi="Arial" w:cs="Arial"/>
          <w:lang w:eastAsia="ar-SA"/>
        </w:rPr>
        <w:t xml:space="preserve">bjednatele a jeho interními předpisy souvisejícími s předmětem </w:t>
      </w:r>
      <w:r w:rsidR="00FD5D28">
        <w:rPr>
          <w:rFonts w:ascii="Arial" w:eastAsia="Times New Roman" w:hAnsi="Arial" w:cs="Arial"/>
          <w:lang w:eastAsia="ar-SA"/>
        </w:rPr>
        <w:t>S</w:t>
      </w:r>
      <w:r>
        <w:rPr>
          <w:rFonts w:ascii="Arial" w:eastAsia="Times New Roman" w:hAnsi="Arial" w:cs="Arial"/>
          <w:lang w:eastAsia="ar-SA"/>
        </w:rPr>
        <w:t>mlouvy</w:t>
      </w:r>
      <w:r w:rsidR="00757280" w:rsidRPr="00757280">
        <w:rPr>
          <w:rFonts w:ascii="Arial" w:eastAsia="Times New Roman" w:hAnsi="Arial" w:cs="Arial"/>
          <w:lang w:eastAsia="ar-SA"/>
        </w:rPr>
        <w:t>.</w:t>
      </w:r>
    </w:p>
    <w:p w14:paraId="510D9B41" w14:textId="2219BE73" w:rsidR="00757280" w:rsidRPr="00757280" w:rsidRDefault="00B36326" w:rsidP="00757280">
      <w:pPr>
        <w:numPr>
          <w:ilvl w:val="0"/>
          <w:numId w:val="1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Poskytovatel se zavazuje i bez pokynů </w:t>
      </w:r>
      <w:r w:rsidR="00064074">
        <w:rPr>
          <w:rFonts w:ascii="Arial" w:eastAsia="Times New Roman" w:hAnsi="Arial" w:cs="Arial"/>
          <w:lang w:eastAsia="ar-SA"/>
        </w:rPr>
        <w:t>o</w:t>
      </w:r>
      <w:r>
        <w:rPr>
          <w:rFonts w:ascii="Arial" w:eastAsia="Times New Roman" w:hAnsi="Arial" w:cs="Arial"/>
          <w:lang w:eastAsia="ar-SA"/>
        </w:rPr>
        <w:t xml:space="preserve">bjednatele provést neodkladné úkony související s předmětem této </w:t>
      </w:r>
      <w:r w:rsidR="00FD5D28">
        <w:rPr>
          <w:rFonts w:ascii="Arial" w:eastAsia="Times New Roman" w:hAnsi="Arial" w:cs="Arial"/>
          <w:lang w:eastAsia="ar-SA"/>
        </w:rPr>
        <w:t>S</w:t>
      </w:r>
      <w:r>
        <w:rPr>
          <w:rFonts w:ascii="Arial" w:eastAsia="Times New Roman" w:hAnsi="Arial" w:cs="Arial"/>
          <w:lang w:eastAsia="ar-SA"/>
        </w:rPr>
        <w:t>mlouvy, které jsou nezbytné pro zamezení vzniku škody</w:t>
      </w:r>
      <w:r w:rsidR="00757280" w:rsidRPr="00757280">
        <w:rPr>
          <w:rFonts w:ascii="Arial" w:eastAsia="Times New Roman" w:hAnsi="Arial" w:cs="Arial"/>
          <w:lang w:eastAsia="ar-SA"/>
        </w:rPr>
        <w:t>.</w:t>
      </w:r>
    </w:p>
    <w:p w14:paraId="510D9B42" w14:textId="6FC45218" w:rsidR="00757280" w:rsidRDefault="00B36326" w:rsidP="00757280">
      <w:pPr>
        <w:numPr>
          <w:ilvl w:val="0"/>
          <w:numId w:val="1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Poskytovatel odpovídá objednateli za škody, které způsobí jeho pracovníci při poskytování služeb ostrahy na majetku </w:t>
      </w:r>
      <w:r w:rsidR="00064074">
        <w:rPr>
          <w:rFonts w:ascii="Arial" w:eastAsia="Times New Roman" w:hAnsi="Arial" w:cs="Arial"/>
          <w:lang w:eastAsia="ar-SA"/>
        </w:rPr>
        <w:t>o</w:t>
      </w:r>
      <w:r>
        <w:rPr>
          <w:rFonts w:ascii="Arial" w:eastAsia="Times New Roman" w:hAnsi="Arial" w:cs="Arial"/>
          <w:lang w:eastAsia="ar-SA"/>
        </w:rPr>
        <w:t>bjednatele porušením právních předpisů</w:t>
      </w:r>
      <w:r w:rsidR="00F21B3B">
        <w:rPr>
          <w:rFonts w:ascii="Arial" w:eastAsia="Times New Roman" w:hAnsi="Arial" w:cs="Arial"/>
          <w:lang w:eastAsia="ar-SA"/>
        </w:rPr>
        <w:t xml:space="preserve"> a norem pro poskytování služeb ostrahy, případně používáním strojů a prostředků neodpovídajících platným právním předpisům a normám</w:t>
      </w:r>
      <w:r w:rsidR="00757280" w:rsidRPr="00757280">
        <w:rPr>
          <w:rFonts w:ascii="Arial" w:eastAsia="Times New Roman" w:hAnsi="Arial" w:cs="Arial"/>
          <w:lang w:eastAsia="ar-SA"/>
        </w:rPr>
        <w:t>.</w:t>
      </w:r>
    </w:p>
    <w:p w14:paraId="510D9B43" w14:textId="0BC3C2FB" w:rsidR="00757280" w:rsidRPr="00757280" w:rsidRDefault="00F21B3B" w:rsidP="00757280">
      <w:pPr>
        <w:numPr>
          <w:ilvl w:val="0"/>
          <w:numId w:val="17"/>
        </w:numPr>
        <w:tabs>
          <w:tab w:val="left" w:pos="426"/>
        </w:tabs>
        <w:suppressAutoHyphens/>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Poskytovatel se zavazuje zachovávat mlčenlivost ohledně skutečností, které se v souvislosti s plněním této </w:t>
      </w:r>
      <w:r w:rsidR="00FD5D28">
        <w:rPr>
          <w:rFonts w:ascii="Arial" w:eastAsia="Times New Roman" w:hAnsi="Arial" w:cs="Arial"/>
          <w:lang w:eastAsia="ar-SA"/>
        </w:rPr>
        <w:t>S</w:t>
      </w:r>
      <w:r>
        <w:rPr>
          <w:rFonts w:ascii="Arial" w:eastAsia="Times New Roman" w:hAnsi="Arial" w:cs="Arial"/>
          <w:lang w:eastAsia="ar-SA"/>
        </w:rPr>
        <w:t xml:space="preserve">mlouvy dozvěděl, nebo které objednatel označil za důvěrné. Povinnost mlčenlivosti a zachování důvěrnosti informací se nevztahuje na informace, které se staly obecně známými za předpokladu, že se tak nestalo porušením některé z povinností vyplývajících z této </w:t>
      </w:r>
      <w:r w:rsidR="00FD5D28">
        <w:rPr>
          <w:rFonts w:ascii="Arial" w:eastAsia="Times New Roman" w:hAnsi="Arial" w:cs="Arial"/>
          <w:lang w:eastAsia="ar-SA"/>
        </w:rPr>
        <w:t>S</w:t>
      </w:r>
      <w:r>
        <w:rPr>
          <w:rFonts w:ascii="Arial" w:eastAsia="Times New Roman" w:hAnsi="Arial" w:cs="Arial"/>
          <w:lang w:eastAsia="ar-SA"/>
        </w:rPr>
        <w:t>mlouvy, nebo o kterých tak stanoví zákon, zpřístupnění je však možné vždy jen v nezbytném rozsahu</w:t>
      </w:r>
      <w:r w:rsidR="00757280" w:rsidRPr="00757280">
        <w:rPr>
          <w:rFonts w:ascii="Arial" w:eastAsia="Times New Roman" w:hAnsi="Arial" w:cs="Arial"/>
          <w:lang w:eastAsia="ar-SA"/>
        </w:rPr>
        <w:t>.</w:t>
      </w:r>
    </w:p>
    <w:p w14:paraId="510D9B44" w14:textId="2BBE9892" w:rsidR="00757280" w:rsidRPr="00374DBF" w:rsidRDefault="00F21B3B" w:rsidP="00374DBF">
      <w:pPr>
        <w:numPr>
          <w:ilvl w:val="0"/>
          <w:numId w:val="17"/>
        </w:numPr>
        <w:tabs>
          <w:tab w:val="left" w:pos="426"/>
        </w:tabs>
        <w:suppressAutoHyphens/>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Poskytovatel se zavazuje zajistit, aby všechny osoby, které se na jeho straně podílí na plnění předmětu této </w:t>
      </w:r>
      <w:r w:rsidR="00FD5D28">
        <w:rPr>
          <w:rFonts w:ascii="Arial" w:eastAsia="Times New Roman" w:hAnsi="Arial" w:cs="Arial"/>
          <w:lang w:eastAsia="ar-SA"/>
        </w:rPr>
        <w:t>S</w:t>
      </w:r>
      <w:r>
        <w:rPr>
          <w:rFonts w:ascii="Arial" w:eastAsia="Times New Roman" w:hAnsi="Arial" w:cs="Arial"/>
          <w:lang w:eastAsia="ar-SA"/>
        </w:rPr>
        <w:t>mlouvy a které budou přítomny v prostorách garážových objektů, dodržovaly všechny bezpečnostní a provozní předpisy, se kterým byl seznámen</w:t>
      </w:r>
      <w:r w:rsidR="00757280" w:rsidRPr="00757280">
        <w:rPr>
          <w:rFonts w:ascii="Arial" w:eastAsia="Times New Roman" w:hAnsi="Arial" w:cs="Arial"/>
          <w:lang w:eastAsia="ar-SA"/>
        </w:rPr>
        <w:t>.</w:t>
      </w:r>
    </w:p>
    <w:p w14:paraId="510D9B45" w14:textId="6C7CF3AA" w:rsidR="00757280" w:rsidRDefault="00374DBF" w:rsidP="00757280">
      <w:pPr>
        <w:numPr>
          <w:ilvl w:val="0"/>
          <w:numId w:val="1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je povinen seznámit </w:t>
      </w:r>
      <w:r w:rsidR="00AE7BDC">
        <w:rPr>
          <w:rFonts w:ascii="Arial" w:eastAsia="Times New Roman" w:hAnsi="Arial" w:cs="Arial"/>
          <w:lang w:eastAsia="ar-SA"/>
        </w:rPr>
        <w:t>p</w:t>
      </w:r>
      <w:r>
        <w:rPr>
          <w:rFonts w:ascii="Arial" w:eastAsia="Times New Roman" w:hAnsi="Arial" w:cs="Arial"/>
          <w:lang w:eastAsia="ar-SA"/>
        </w:rPr>
        <w:t>oskytovatele s připravovanými technickými, stavebními změnami střežených prostor v dostatečné lhůtě předem pro další orientaci, ve výkonu střežení umožnit použití technických prostředků.</w:t>
      </w:r>
    </w:p>
    <w:p w14:paraId="460FEAF9" w14:textId="77777777" w:rsidR="003012FE" w:rsidRDefault="003012FE" w:rsidP="003012FE">
      <w:pPr>
        <w:tabs>
          <w:tab w:val="left" w:pos="426"/>
        </w:tabs>
        <w:suppressAutoHyphens/>
        <w:spacing w:before="60" w:after="60" w:line="240" w:lineRule="auto"/>
        <w:jc w:val="both"/>
        <w:rPr>
          <w:rFonts w:ascii="Arial" w:eastAsia="Times New Roman" w:hAnsi="Arial" w:cs="Arial"/>
          <w:lang w:eastAsia="ar-SA"/>
        </w:rPr>
      </w:pPr>
    </w:p>
    <w:p w14:paraId="6BB623D4" w14:textId="77777777" w:rsidR="003012FE" w:rsidRDefault="003012FE" w:rsidP="003012FE">
      <w:pPr>
        <w:tabs>
          <w:tab w:val="left" w:pos="426"/>
        </w:tabs>
        <w:suppressAutoHyphens/>
        <w:spacing w:before="60" w:after="60" w:line="240" w:lineRule="auto"/>
        <w:jc w:val="both"/>
        <w:rPr>
          <w:rFonts w:ascii="Arial" w:eastAsia="Times New Roman" w:hAnsi="Arial" w:cs="Arial"/>
          <w:lang w:eastAsia="ar-SA"/>
        </w:rPr>
      </w:pPr>
    </w:p>
    <w:p w14:paraId="45895FE5" w14:textId="77777777" w:rsidR="003012FE" w:rsidRPr="00757280" w:rsidRDefault="003012FE" w:rsidP="003012FE">
      <w:pPr>
        <w:tabs>
          <w:tab w:val="left" w:pos="426"/>
        </w:tabs>
        <w:suppressAutoHyphens/>
        <w:spacing w:before="60" w:after="60" w:line="240" w:lineRule="auto"/>
        <w:jc w:val="both"/>
        <w:rPr>
          <w:rFonts w:ascii="Arial" w:eastAsia="Times New Roman" w:hAnsi="Arial" w:cs="Arial"/>
          <w:lang w:eastAsia="ar-SA"/>
        </w:rPr>
      </w:pPr>
    </w:p>
    <w:p w14:paraId="510D9B46" w14:textId="63A72888" w:rsidR="00757280" w:rsidRPr="00757280" w:rsidRDefault="00374DBF" w:rsidP="00374DBF">
      <w:pPr>
        <w:numPr>
          <w:ilvl w:val="0"/>
          <w:numId w:val="17"/>
        </w:numPr>
        <w:tabs>
          <w:tab w:val="left" w:pos="426"/>
        </w:tabs>
        <w:suppressAutoHyphens/>
        <w:spacing w:before="60" w:after="60" w:line="240" w:lineRule="auto"/>
        <w:ind w:left="426" w:hanging="426"/>
        <w:jc w:val="both"/>
        <w:rPr>
          <w:rFonts w:ascii="Arial" w:eastAsia="Times New Roman" w:hAnsi="Arial" w:cs="Arial"/>
          <w:b/>
          <w:lang w:eastAsia="ar-SA"/>
        </w:rPr>
      </w:pPr>
      <w:r w:rsidRPr="00374DBF">
        <w:rPr>
          <w:rFonts w:ascii="Arial" w:eastAsia="Times New Roman" w:hAnsi="Arial" w:cs="Arial"/>
          <w:lang w:eastAsia="ar-SA"/>
        </w:rPr>
        <w:t xml:space="preserve">Objednatel se zavazuje vytvořit všechny podmínky pro realizaci této </w:t>
      </w:r>
      <w:r w:rsidR="00FD5D28">
        <w:rPr>
          <w:rFonts w:ascii="Arial" w:eastAsia="Times New Roman" w:hAnsi="Arial" w:cs="Arial"/>
          <w:lang w:eastAsia="ar-SA"/>
        </w:rPr>
        <w:t>S</w:t>
      </w:r>
      <w:r w:rsidRPr="00374DBF">
        <w:rPr>
          <w:rFonts w:ascii="Arial" w:eastAsia="Times New Roman" w:hAnsi="Arial" w:cs="Arial"/>
          <w:lang w:eastAsia="ar-SA"/>
        </w:rPr>
        <w:t xml:space="preserve">mlouvy, seznámit </w:t>
      </w:r>
      <w:r w:rsidR="00AE7BDC">
        <w:rPr>
          <w:rFonts w:ascii="Arial" w:eastAsia="Times New Roman" w:hAnsi="Arial" w:cs="Arial"/>
          <w:lang w:eastAsia="ar-SA"/>
        </w:rPr>
        <w:t>p</w:t>
      </w:r>
      <w:r w:rsidRPr="00374DBF">
        <w:rPr>
          <w:rFonts w:ascii="Arial" w:eastAsia="Times New Roman" w:hAnsi="Arial" w:cs="Arial"/>
          <w:lang w:eastAsia="ar-SA"/>
        </w:rPr>
        <w:t xml:space="preserve">oskytovatele se všemi potřebnými doklady a skutečnostmi. </w:t>
      </w:r>
    </w:p>
    <w:p w14:paraId="510D9B47" w14:textId="77777777" w:rsidR="00757280" w:rsidRDefault="00757280" w:rsidP="00757280">
      <w:pPr>
        <w:tabs>
          <w:tab w:val="left" w:pos="426"/>
        </w:tabs>
        <w:spacing w:before="60" w:after="60" w:line="240" w:lineRule="auto"/>
        <w:jc w:val="center"/>
        <w:rPr>
          <w:rFonts w:ascii="Arial" w:eastAsia="Times New Roman" w:hAnsi="Arial" w:cs="Arial"/>
          <w:b/>
          <w:lang w:eastAsia="ar-SA"/>
        </w:rPr>
      </w:pPr>
    </w:p>
    <w:p w14:paraId="4230B2FA" w14:textId="77777777" w:rsidR="003012FE" w:rsidRDefault="003012FE" w:rsidP="00757280">
      <w:pPr>
        <w:tabs>
          <w:tab w:val="left" w:pos="426"/>
        </w:tabs>
        <w:spacing w:before="60" w:after="60" w:line="240" w:lineRule="auto"/>
        <w:jc w:val="center"/>
        <w:rPr>
          <w:rFonts w:ascii="Arial" w:eastAsia="Times New Roman" w:hAnsi="Arial" w:cs="Arial"/>
          <w:b/>
          <w:lang w:eastAsia="ar-SA"/>
        </w:rPr>
      </w:pPr>
    </w:p>
    <w:p w14:paraId="510D9B48" w14:textId="77777777" w:rsidR="00E739E2" w:rsidRDefault="00757280" w:rsidP="00E739E2">
      <w:pPr>
        <w:tabs>
          <w:tab w:val="left" w:pos="426"/>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 xml:space="preserve">VII. </w:t>
      </w:r>
      <w:r w:rsidR="00E739E2">
        <w:rPr>
          <w:rFonts w:ascii="Arial" w:eastAsia="Times New Roman" w:hAnsi="Arial" w:cs="Arial"/>
          <w:b/>
          <w:lang w:eastAsia="ar-SA"/>
        </w:rPr>
        <w:t>Práva a povinnosti objednatele</w:t>
      </w:r>
    </w:p>
    <w:p w14:paraId="510D9B49" w14:textId="780253A1" w:rsidR="00E739E2" w:rsidRPr="00757280" w:rsidRDefault="00E739E2" w:rsidP="00E739E2">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se zavazuje poskytnout </w:t>
      </w:r>
      <w:r w:rsidR="00AE7BDC">
        <w:rPr>
          <w:rFonts w:ascii="Arial" w:eastAsia="Times New Roman" w:hAnsi="Arial" w:cs="Arial"/>
          <w:lang w:eastAsia="ar-SA"/>
        </w:rPr>
        <w:t>p</w:t>
      </w:r>
      <w:r>
        <w:rPr>
          <w:rFonts w:ascii="Arial" w:eastAsia="Times New Roman" w:hAnsi="Arial" w:cs="Arial"/>
          <w:lang w:eastAsia="ar-SA"/>
        </w:rPr>
        <w:t xml:space="preserve">oskytovateli, popřípadě poskytovatelem zmocněné osobě úplné, pravdivé a včasné informace potřebné k řádnému plnění závazků </w:t>
      </w:r>
      <w:r w:rsidR="00AE7BDC">
        <w:rPr>
          <w:rFonts w:ascii="Arial" w:eastAsia="Times New Roman" w:hAnsi="Arial" w:cs="Arial"/>
          <w:lang w:eastAsia="ar-SA"/>
        </w:rPr>
        <w:t>p</w:t>
      </w:r>
      <w:r>
        <w:rPr>
          <w:rFonts w:ascii="Arial" w:eastAsia="Times New Roman" w:hAnsi="Arial" w:cs="Arial"/>
          <w:lang w:eastAsia="ar-SA"/>
        </w:rPr>
        <w:t>oskytovatele</w:t>
      </w:r>
      <w:r w:rsidRPr="00757280">
        <w:rPr>
          <w:rFonts w:ascii="Arial" w:eastAsia="Times New Roman" w:hAnsi="Arial" w:cs="Arial"/>
          <w:lang w:eastAsia="ar-SA"/>
        </w:rPr>
        <w:t>.</w:t>
      </w:r>
    </w:p>
    <w:p w14:paraId="510D9B4A" w14:textId="6EA80DA7" w:rsidR="00E739E2" w:rsidRDefault="00C75FF1" w:rsidP="00E739E2">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se zavazuje vytvořit všechny podmínky pro realizaci této </w:t>
      </w:r>
      <w:r w:rsidR="00FD5D28">
        <w:rPr>
          <w:rFonts w:ascii="Arial" w:eastAsia="Times New Roman" w:hAnsi="Arial" w:cs="Arial"/>
          <w:lang w:eastAsia="ar-SA"/>
        </w:rPr>
        <w:t>S</w:t>
      </w:r>
      <w:r>
        <w:rPr>
          <w:rFonts w:ascii="Arial" w:eastAsia="Times New Roman" w:hAnsi="Arial" w:cs="Arial"/>
          <w:lang w:eastAsia="ar-SA"/>
        </w:rPr>
        <w:t xml:space="preserve">mlouvy, seznámit </w:t>
      </w:r>
      <w:r w:rsidR="00AE7BDC">
        <w:rPr>
          <w:rFonts w:ascii="Arial" w:eastAsia="Times New Roman" w:hAnsi="Arial" w:cs="Arial"/>
          <w:lang w:eastAsia="ar-SA"/>
        </w:rPr>
        <w:t>p</w:t>
      </w:r>
      <w:r>
        <w:rPr>
          <w:rFonts w:ascii="Arial" w:eastAsia="Times New Roman" w:hAnsi="Arial" w:cs="Arial"/>
          <w:lang w:eastAsia="ar-SA"/>
        </w:rPr>
        <w:t>oskytovatele se všemi potřebnými doklady a skutečnostmi</w:t>
      </w:r>
      <w:r w:rsidR="00E739E2" w:rsidRPr="00757280">
        <w:rPr>
          <w:rFonts w:ascii="Arial" w:eastAsia="Times New Roman" w:hAnsi="Arial" w:cs="Arial"/>
          <w:lang w:eastAsia="ar-SA"/>
        </w:rPr>
        <w:t>.</w:t>
      </w:r>
    </w:p>
    <w:p w14:paraId="510D9B4B" w14:textId="433FA1D4" w:rsidR="00E739E2" w:rsidRDefault="00C75FF1" w:rsidP="00E739E2">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je povinen seznámit </w:t>
      </w:r>
      <w:r w:rsidR="00AE7BDC">
        <w:rPr>
          <w:rFonts w:ascii="Arial" w:eastAsia="Times New Roman" w:hAnsi="Arial" w:cs="Arial"/>
          <w:lang w:eastAsia="ar-SA"/>
        </w:rPr>
        <w:t>p</w:t>
      </w:r>
      <w:r>
        <w:rPr>
          <w:rFonts w:ascii="Arial" w:eastAsia="Times New Roman" w:hAnsi="Arial" w:cs="Arial"/>
          <w:lang w:eastAsia="ar-SA"/>
        </w:rPr>
        <w:t>oskytovatele s připravovanými technickými, stavebními změnami střežených prostor v dostatečné lhůtě předem pro další orientaci, ve výkonu střežení umožnit použití technických prostředků</w:t>
      </w:r>
      <w:r w:rsidR="00E739E2">
        <w:rPr>
          <w:rFonts w:ascii="Arial" w:eastAsia="Times New Roman" w:hAnsi="Arial" w:cs="Arial"/>
          <w:lang w:eastAsia="ar-SA"/>
        </w:rPr>
        <w:t>.</w:t>
      </w:r>
    </w:p>
    <w:p w14:paraId="510D9B4C" w14:textId="54763166" w:rsidR="00E739E2" w:rsidRDefault="00C75FF1" w:rsidP="00E739E2">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je oprávněn vydávat </w:t>
      </w:r>
      <w:r w:rsidR="00AE7BDC">
        <w:rPr>
          <w:rFonts w:ascii="Arial" w:eastAsia="Times New Roman" w:hAnsi="Arial" w:cs="Arial"/>
          <w:lang w:eastAsia="ar-SA"/>
        </w:rPr>
        <w:t>p</w:t>
      </w:r>
      <w:r>
        <w:rPr>
          <w:rFonts w:ascii="Arial" w:eastAsia="Times New Roman" w:hAnsi="Arial" w:cs="Arial"/>
          <w:lang w:eastAsia="ar-SA"/>
        </w:rPr>
        <w:t xml:space="preserve">oskytovateli upřesňující pokyny k provádění jeho plnění dle této </w:t>
      </w:r>
      <w:r w:rsidR="00FD5D28">
        <w:rPr>
          <w:rFonts w:ascii="Arial" w:eastAsia="Times New Roman" w:hAnsi="Arial" w:cs="Arial"/>
          <w:lang w:eastAsia="ar-SA"/>
        </w:rPr>
        <w:t>S</w:t>
      </w:r>
      <w:r>
        <w:rPr>
          <w:rFonts w:ascii="Arial" w:eastAsia="Times New Roman" w:hAnsi="Arial" w:cs="Arial"/>
          <w:lang w:eastAsia="ar-SA"/>
        </w:rPr>
        <w:t>mlouvy</w:t>
      </w:r>
      <w:r w:rsidR="00E739E2">
        <w:rPr>
          <w:rFonts w:ascii="Arial" w:eastAsia="Times New Roman" w:hAnsi="Arial" w:cs="Arial"/>
          <w:lang w:eastAsia="ar-SA"/>
        </w:rPr>
        <w:t>.</w:t>
      </w:r>
    </w:p>
    <w:p w14:paraId="510D9B4D" w14:textId="77777777" w:rsidR="00E739E2" w:rsidRDefault="00C75FF1" w:rsidP="00E739E2">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Objednatel nebo jím pověřená osoba je oprávněna průběžně kontrolovat rozsah a kvalitu poskytovaných služeb ostrahy s tím, že výsledek kontroly zaznamená oprávněný zástupce objednatele v deníku služby</w:t>
      </w:r>
      <w:r w:rsidR="00E739E2">
        <w:rPr>
          <w:rFonts w:ascii="Arial" w:eastAsia="Times New Roman" w:hAnsi="Arial" w:cs="Arial"/>
          <w:lang w:eastAsia="ar-SA"/>
        </w:rPr>
        <w:t>.</w:t>
      </w:r>
    </w:p>
    <w:p w14:paraId="510D9B4E" w14:textId="77777777" w:rsidR="00E739E2" w:rsidRDefault="00E739E2" w:rsidP="00E739E2">
      <w:pPr>
        <w:tabs>
          <w:tab w:val="left" w:pos="426"/>
        </w:tabs>
        <w:spacing w:before="60" w:after="60" w:line="240" w:lineRule="auto"/>
        <w:rPr>
          <w:rFonts w:ascii="Arial" w:eastAsia="Times New Roman" w:hAnsi="Arial" w:cs="Arial"/>
          <w:b/>
          <w:lang w:eastAsia="ar-SA"/>
        </w:rPr>
      </w:pPr>
    </w:p>
    <w:p w14:paraId="614EF20A" w14:textId="77777777" w:rsidR="003012FE" w:rsidRDefault="003012FE" w:rsidP="00E739E2">
      <w:pPr>
        <w:tabs>
          <w:tab w:val="left" w:pos="426"/>
        </w:tabs>
        <w:spacing w:before="60" w:after="60" w:line="240" w:lineRule="auto"/>
        <w:rPr>
          <w:rFonts w:ascii="Arial" w:eastAsia="Times New Roman" w:hAnsi="Arial" w:cs="Arial"/>
          <w:b/>
          <w:lang w:eastAsia="ar-SA"/>
        </w:rPr>
      </w:pPr>
    </w:p>
    <w:p w14:paraId="510D9B4F" w14:textId="77777777" w:rsidR="00E739E2" w:rsidRPr="00757280" w:rsidRDefault="00E739E2" w:rsidP="00E739E2">
      <w:pPr>
        <w:tabs>
          <w:tab w:val="left" w:pos="426"/>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VII</w:t>
      </w:r>
      <w:r>
        <w:rPr>
          <w:rFonts w:ascii="Arial" w:eastAsia="Times New Roman" w:hAnsi="Arial" w:cs="Arial"/>
          <w:b/>
          <w:lang w:eastAsia="ar-SA"/>
        </w:rPr>
        <w:t>I</w:t>
      </w:r>
      <w:r w:rsidRPr="00757280">
        <w:rPr>
          <w:rFonts w:ascii="Arial" w:eastAsia="Times New Roman" w:hAnsi="Arial" w:cs="Arial"/>
          <w:b/>
          <w:lang w:eastAsia="ar-SA"/>
        </w:rPr>
        <w:t xml:space="preserve">. </w:t>
      </w:r>
      <w:r>
        <w:rPr>
          <w:rFonts w:ascii="Arial" w:eastAsia="Times New Roman" w:hAnsi="Arial" w:cs="Arial"/>
          <w:b/>
          <w:lang w:eastAsia="ar-SA"/>
        </w:rPr>
        <w:t>Podmínky pro provádění služeb a kontrola služeb</w:t>
      </w:r>
    </w:p>
    <w:p w14:paraId="510D9B50" w14:textId="77777777" w:rsidR="00757280" w:rsidRPr="00757280" w:rsidRDefault="00C75FF1" w:rsidP="00C75FF1">
      <w:pPr>
        <w:tabs>
          <w:tab w:val="left" w:pos="426"/>
        </w:tabs>
        <w:suppressAutoHyphens/>
        <w:spacing w:before="60" w:after="60" w:line="240" w:lineRule="auto"/>
        <w:ind w:left="420" w:hanging="420"/>
        <w:jc w:val="both"/>
        <w:rPr>
          <w:rFonts w:ascii="Arial" w:eastAsia="Times New Roman" w:hAnsi="Arial" w:cs="Arial"/>
          <w:lang w:eastAsia="ar-SA"/>
        </w:rPr>
      </w:pPr>
      <w:r>
        <w:rPr>
          <w:rFonts w:ascii="Arial" w:eastAsia="Times New Roman" w:hAnsi="Arial" w:cs="Arial"/>
          <w:lang w:eastAsia="ar-SA"/>
        </w:rPr>
        <w:t xml:space="preserve">1. </w:t>
      </w:r>
      <w:r>
        <w:rPr>
          <w:rFonts w:ascii="Arial" w:eastAsia="Times New Roman" w:hAnsi="Arial" w:cs="Arial"/>
          <w:lang w:eastAsia="ar-SA"/>
        </w:rPr>
        <w:tab/>
      </w:r>
      <w:r w:rsidR="00374DBF">
        <w:rPr>
          <w:rFonts w:ascii="Arial" w:eastAsia="Times New Roman" w:hAnsi="Arial" w:cs="Arial"/>
          <w:lang w:eastAsia="ar-SA"/>
        </w:rPr>
        <w:t>O poskytování služeb bude veden deník služby (uložen na vrátnici), kde budou prováděny denní záznamy jak poskytovatele, tak objednatele</w:t>
      </w:r>
      <w:r w:rsidR="007F44AB">
        <w:rPr>
          <w:rFonts w:ascii="Arial" w:eastAsia="Times New Roman" w:hAnsi="Arial" w:cs="Arial"/>
          <w:lang w:eastAsia="ar-SA"/>
        </w:rPr>
        <w:t>m o průběhu služby, zjištěných skutečnostech a závadách v objektu</w:t>
      </w:r>
      <w:r w:rsidR="00757280" w:rsidRPr="00757280">
        <w:rPr>
          <w:rFonts w:ascii="Arial" w:eastAsia="Times New Roman" w:hAnsi="Arial" w:cs="Arial"/>
          <w:lang w:eastAsia="ar-SA"/>
        </w:rPr>
        <w:t>.</w:t>
      </w:r>
    </w:p>
    <w:p w14:paraId="510D9B51" w14:textId="77777777" w:rsidR="00757280" w:rsidRDefault="00C75FF1" w:rsidP="004B7F25">
      <w:pPr>
        <w:tabs>
          <w:tab w:val="left" w:pos="426"/>
        </w:tabs>
        <w:suppressAutoHyphens/>
        <w:spacing w:before="60" w:after="60" w:line="240" w:lineRule="auto"/>
        <w:ind w:left="420" w:hanging="420"/>
        <w:jc w:val="both"/>
        <w:rPr>
          <w:rFonts w:ascii="Arial" w:eastAsia="Times New Roman" w:hAnsi="Arial" w:cs="Arial"/>
          <w:lang w:eastAsia="ar-SA"/>
        </w:rPr>
      </w:pPr>
      <w:r>
        <w:rPr>
          <w:rFonts w:ascii="Arial" w:eastAsia="Times New Roman" w:hAnsi="Arial" w:cs="Arial"/>
          <w:lang w:eastAsia="ar-SA"/>
        </w:rPr>
        <w:t xml:space="preserve">2. </w:t>
      </w:r>
      <w:r w:rsidR="004B7F25">
        <w:rPr>
          <w:rFonts w:ascii="Arial" w:eastAsia="Times New Roman" w:hAnsi="Arial" w:cs="Arial"/>
          <w:lang w:eastAsia="ar-SA"/>
        </w:rPr>
        <w:tab/>
      </w:r>
      <w:r w:rsidR="007F44AB">
        <w:rPr>
          <w:rFonts w:ascii="Arial" w:eastAsia="Times New Roman" w:hAnsi="Arial" w:cs="Arial"/>
          <w:lang w:eastAsia="ar-SA"/>
        </w:rPr>
        <w:t>Pracovníci poskytovatele jsou povinni sdělit objednateli prostřednictvím pověřených osob veškeré případy zcizování majetku objednatele, popř. jiné škody vzniklé na jeho majetku, a to písemnou formou do deníku služeb</w:t>
      </w:r>
      <w:r w:rsidR="00757280" w:rsidRPr="00757280">
        <w:rPr>
          <w:rFonts w:ascii="Arial" w:eastAsia="Times New Roman" w:hAnsi="Arial" w:cs="Arial"/>
          <w:lang w:eastAsia="ar-SA"/>
        </w:rPr>
        <w:t>.</w:t>
      </w:r>
    </w:p>
    <w:p w14:paraId="510D9B52" w14:textId="77777777" w:rsidR="007F44AB" w:rsidRDefault="00D97E89" w:rsidP="00D97E89">
      <w:pPr>
        <w:tabs>
          <w:tab w:val="left" w:pos="426"/>
        </w:tabs>
        <w:suppressAutoHyphens/>
        <w:spacing w:before="60" w:after="60" w:line="240" w:lineRule="auto"/>
        <w:ind w:left="420" w:hanging="420"/>
        <w:jc w:val="both"/>
        <w:rPr>
          <w:rFonts w:ascii="Arial" w:eastAsia="Times New Roman" w:hAnsi="Arial" w:cs="Arial"/>
          <w:lang w:eastAsia="ar-SA"/>
        </w:rPr>
      </w:pPr>
      <w:r>
        <w:rPr>
          <w:rFonts w:ascii="Arial" w:eastAsia="Times New Roman" w:hAnsi="Arial" w:cs="Arial"/>
          <w:lang w:eastAsia="ar-SA"/>
        </w:rPr>
        <w:t xml:space="preserve">3. </w:t>
      </w:r>
      <w:r>
        <w:rPr>
          <w:rFonts w:ascii="Arial" w:eastAsia="Times New Roman" w:hAnsi="Arial" w:cs="Arial"/>
          <w:lang w:eastAsia="ar-SA"/>
        </w:rPr>
        <w:tab/>
      </w:r>
      <w:r w:rsidR="007F44AB">
        <w:rPr>
          <w:rFonts w:ascii="Arial" w:eastAsia="Times New Roman" w:hAnsi="Arial" w:cs="Arial"/>
          <w:lang w:eastAsia="ar-SA"/>
        </w:rPr>
        <w:t>Poskytovatel po dohodě s objednatelem bude předkládat ke kontrole strážní záznamy k podpisu nebo vyhotovovat jednou za týden stručný obsah všech událostí v objektu.</w:t>
      </w:r>
    </w:p>
    <w:p w14:paraId="510D9B53" w14:textId="77777777" w:rsidR="007F44AB" w:rsidRDefault="00D97E89" w:rsidP="00D97E89">
      <w:pPr>
        <w:tabs>
          <w:tab w:val="left" w:pos="426"/>
        </w:tabs>
        <w:suppressAutoHyphens/>
        <w:spacing w:before="60" w:after="60" w:line="240" w:lineRule="auto"/>
        <w:ind w:left="420" w:hanging="420"/>
        <w:jc w:val="both"/>
        <w:rPr>
          <w:rFonts w:ascii="Arial" w:eastAsia="Times New Roman" w:hAnsi="Arial" w:cs="Arial"/>
          <w:lang w:eastAsia="ar-SA"/>
        </w:rPr>
      </w:pPr>
      <w:r>
        <w:rPr>
          <w:rFonts w:ascii="Arial" w:eastAsia="Times New Roman" w:hAnsi="Arial" w:cs="Arial"/>
          <w:lang w:eastAsia="ar-SA"/>
        </w:rPr>
        <w:t xml:space="preserve">4. </w:t>
      </w:r>
      <w:r>
        <w:rPr>
          <w:rFonts w:ascii="Arial" w:eastAsia="Times New Roman" w:hAnsi="Arial" w:cs="Arial"/>
          <w:lang w:eastAsia="ar-SA"/>
        </w:rPr>
        <w:tab/>
      </w:r>
      <w:r w:rsidR="007F44AB">
        <w:rPr>
          <w:rFonts w:ascii="Arial" w:eastAsia="Times New Roman" w:hAnsi="Arial" w:cs="Arial"/>
          <w:lang w:eastAsia="ar-SA"/>
        </w:rPr>
        <w:t>Předávání služby bude prováděno písemně formou zápisu do deníku služeb. Zápis musí obsahovat informaci o stavu hlídaného objektu a průběhu služby.</w:t>
      </w:r>
    </w:p>
    <w:p w14:paraId="510D9B54" w14:textId="77777777" w:rsidR="007F44AB" w:rsidRDefault="00D97E89" w:rsidP="00D97E89">
      <w:pPr>
        <w:tabs>
          <w:tab w:val="left" w:pos="426"/>
        </w:tabs>
        <w:suppressAutoHyphens/>
        <w:spacing w:before="60" w:after="60" w:line="240" w:lineRule="auto"/>
        <w:ind w:left="420" w:hanging="420"/>
        <w:jc w:val="both"/>
        <w:rPr>
          <w:rFonts w:ascii="Arial" w:eastAsia="Times New Roman" w:hAnsi="Arial" w:cs="Arial"/>
          <w:lang w:eastAsia="ar-SA"/>
        </w:rPr>
      </w:pPr>
      <w:r>
        <w:rPr>
          <w:rFonts w:ascii="Arial" w:eastAsia="Times New Roman" w:hAnsi="Arial" w:cs="Arial"/>
          <w:lang w:eastAsia="ar-SA"/>
        </w:rPr>
        <w:t xml:space="preserve">5. </w:t>
      </w:r>
      <w:r>
        <w:rPr>
          <w:rFonts w:ascii="Arial" w:eastAsia="Times New Roman" w:hAnsi="Arial" w:cs="Arial"/>
          <w:lang w:eastAsia="ar-SA"/>
        </w:rPr>
        <w:tab/>
      </w:r>
      <w:r w:rsidR="007F44AB">
        <w:rPr>
          <w:rFonts w:ascii="Arial" w:eastAsia="Times New Roman" w:hAnsi="Arial" w:cs="Arial"/>
          <w:lang w:eastAsia="ar-SA"/>
        </w:rPr>
        <w:t>Pracovníci poskytovatele jsou povinni se seznámit s provozním řádem garáží, jehož pokyny se budou při výkonu služby řídit a jsou povinni na eventuální nedostatky popř. nevhodnost udělených pokynů neprodleně objednatele upozornit.</w:t>
      </w:r>
    </w:p>
    <w:p w14:paraId="510D9B55" w14:textId="77777777" w:rsidR="007F44AB" w:rsidRDefault="007F44AB" w:rsidP="00757280">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Objednatel nebo jím pověřená osoba je oprávněna průběžně kontrolovat rozsah a kvalitu poskytovaných služeb ostrahy s tím, že výsledek kontroly znamená oprávněný zástupce objednatele v deníku služby.</w:t>
      </w:r>
    </w:p>
    <w:p w14:paraId="510D9B56" w14:textId="018FAFE0" w:rsidR="007F44AB" w:rsidRDefault="007F44AB" w:rsidP="00757280">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Objednatel upozorní poskytovatele na zjištěné závady nebo nedostatky poskytovaných služeb, a to bezodkladně po jejich zjištění záznamem v deníku služby nebo na e-mailovou adresu kontaktní osoby uvedené v článku X</w:t>
      </w:r>
      <w:r w:rsidR="00330BF5">
        <w:rPr>
          <w:rFonts w:ascii="Arial" w:eastAsia="Times New Roman" w:hAnsi="Arial" w:cs="Arial"/>
          <w:lang w:eastAsia="ar-SA"/>
        </w:rPr>
        <w:t>I</w:t>
      </w:r>
      <w:r>
        <w:rPr>
          <w:rFonts w:ascii="Arial" w:eastAsia="Times New Roman" w:hAnsi="Arial" w:cs="Arial"/>
          <w:lang w:eastAsia="ar-SA"/>
        </w:rPr>
        <w:t xml:space="preserve">II. této </w:t>
      </w:r>
      <w:r w:rsidR="00FD5D28">
        <w:rPr>
          <w:rFonts w:ascii="Arial" w:eastAsia="Times New Roman" w:hAnsi="Arial" w:cs="Arial"/>
          <w:lang w:eastAsia="ar-SA"/>
        </w:rPr>
        <w:t>S</w:t>
      </w:r>
      <w:r>
        <w:rPr>
          <w:rFonts w:ascii="Arial" w:eastAsia="Times New Roman" w:hAnsi="Arial" w:cs="Arial"/>
          <w:lang w:eastAsia="ar-SA"/>
        </w:rPr>
        <w:t>mlouvy.</w:t>
      </w:r>
    </w:p>
    <w:p w14:paraId="510D9B57" w14:textId="77777777" w:rsidR="00292841" w:rsidRPr="002E4342" w:rsidRDefault="00292841" w:rsidP="00757280">
      <w:pPr>
        <w:numPr>
          <w:ilvl w:val="0"/>
          <w:numId w:val="1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Poskytovatel se zavazuje bezodkladně, nejpozději následující pracovní den po obdržení upozornění objednatele podle předchozího odstavce, zjištěné závady a nedostatky odstranit.</w:t>
      </w:r>
    </w:p>
    <w:p w14:paraId="510D9B58" w14:textId="77777777" w:rsidR="00757280" w:rsidRDefault="00757280" w:rsidP="00757280">
      <w:pPr>
        <w:tabs>
          <w:tab w:val="left" w:pos="426"/>
        </w:tabs>
        <w:spacing w:before="60" w:after="60" w:line="240" w:lineRule="auto"/>
        <w:jc w:val="both"/>
        <w:rPr>
          <w:rFonts w:ascii="Arial" w:eastAsia="Times New Roman" w:hAnsi="Arial" w:cs="Arial"/>
          <w:lang w:eastAsia="ar-SA"/>
        </w:rPr>
      </w:pPr>
    </w:p>
    <w:p w14:paraId="2CA865F1" w14:textId="77777777" w:rsidR="003012FE" w:rsidRDefault="003012FE" w:rsidP="00757280">
      <w:pPr>
        <w:tabs>
          <w:tab w:val="left" w:pos="426"/>
        </w:tabs>
        <w:spacing w:before="60" w:after="60" w:line="240" w:lineRule="auto"/>
        <w:jc w:val="both"/>
        <w:rPr>
          <w:rFonts w:ascii="Arial" w:eastAsia="Times New Roman" w:hAnsi="Arial" w:cs="Arial"/>
          <w:lang w:eastAsia="ar-SA"/>
        </w:rPr>
      </w:pPr>
    </w:p>
    <w:p w14:paraId="535B8F23" w14:textId="77777777" w:rsidR="003012FE" w:rsidRPr="00757280" w:rsidRDefault="003012FE" w:rsidP="00757280">
      <w:pPr>
        <w:tabs>
          <w:tab w:val="left" w:pos="426"/>
        </w:tabs>
        <w:spacing w:before="60" w:after="60" w:line="240" w:lineRule="auto"/>
        <w:jc w:val="both"/>
        <w:rPr>
          <w:rFonts w:ascii="Arial" w:eastAsia="Times New Roman" w:hAnsi="Arial" w:cs="Arial"/>
          <w:lang w:eastAsia="ar-SA"/>
        </w:rPr>
      </w:pPr>
    </w:p>
    <w:p w14:paraId="510D9B59" w14:textId="77777777" w:rsidR="00757280" w:rsidRPr="00757280" w:rsidRDefault="00D97E89" w:rsidP="00757280">
      <w:pPr>
        <w:tabs>
          <w:tab w:val="left" w:pos="426"/>
        </w:tabs>
        <w:spacing w:before="60" w:after="60" w:line="240" w:lineRule="auto"/>
        <w:jc w:val="center"/>
        <w:rPr>
          <w:rFonts w:ascii="Arial" w:eastAsia="Times New Roman" w:hAnsi="Arial" w:cs="Arial"/>
          <w:b/>
          <w:lang w:eastAsia="ar-SA"/>
        </w:rPr>
      </w:pPr>
      <w:r>
        <w:rPr>
          <w:rFonts w:ascii="Arial" w:eastAsia="Times New Roman" w:hAnsi="Arial" w:cs="Arial"/>
          <w:b/>
          <w:lang w:eastAsia="ar-SA"/>
        </w:rPr>
        <w:t>IX</w:t>
      </w:r>
      <w:r w:rsidR="00757280" w:rsidRPr="00757280">
        <w:rPr>
          <w:rFonts w:ascii="Arial" w:eastAsia="Times New Roman" w:hAnsi="Arial" w:cs="Arial"/>
          <w:b/>
          <w:lang w:eastAsia="ar-SA"/>
        </w:rPr>
        <w:t xml:space="preserve">. </w:t>
      </w:r>
      <w:r w:rsidR="00292841">
        <w:rPr>
          <w:rFonts w:ascii="Arial" w:eastAsia="Times New Roman" w:hAnsi="Arial" w:cs="Arial"/>
          <w:b/>
          <w:lang w:eastAsia="ar-SA"/>
        </w:rPr>
        <w:t>Součinnost a komunikace smluvních stran</w:t>
      </w:r>
    </w:p>
    <w:p w14:paraId="510D9B5A" w14:textId="77777777" w:rsidR="00757280" w:rsidRPr="00757280" w:rsidRDefault="00292841" w:rsidP="00757280">
      <w:pPr>
        <w:numPr>
          <w:ilvl w:val="0"/>
          <w:numId w:val="19"/>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Smluvní strany se zavazují vzájemně spolupracovat a poskytovat si veškeré informace nezbytné pro řádné a včasné plnění svých závazků</w:t>
      </w:r>
      <w:r w:rsidR="00757280" w:rsidRPr="00757280">
        <w:rPr>
          <w:rFonts w:ascii="Arial" w:eastAsia="Times New Roman" w:hAnsi="Arial" w:cs="Arial"/>
          <w:lang w:eastAsia="ar-SA"/>
        </w:rPr>
        <w:t>.</w:t>
      </w:r>
    </w:p>
    <w:p w14:paraId="510D9B5B" w14:textId="77777777" w:rsidR="00757280" w:rsidRDefault="00292841" w:rsidP="00757280">
      <w:pPr>
        <w:numPr>
          <w:ilvl w:val="0"/>
          <w:numId w:val="19"/>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r w:rsidR="00757280" w:rsidRPr="00757280">
        <w:rPr>
          <w:rFonts w:ascii="Arial" w:eastAsia="Times New Roman" w:hAnsi="Arial" w:cs="Arial"/>
          <w:lang w:eastAsia="ar-SA"/>
        </w:rPr>
        <w:t>.</w:t>
      </w:r>
    </w:p>
    <w:p w14:paraId="510D9B5C" w14:textId="00867F63" w:rsidR="00AD641A" w:rsidRDefault="00AD641A" w:rsidP="00757280">
      <w:pPr>
        <w:numPr>
          <w:ilvl w:val="0"/>
          <w:numId w:val="19"/>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Poskytovatel je oprávněn požadovat součinnost </w:t>
      </w:r>
      <w:r w:rsidR="00064074">
        <w:rPr>
          <w:rFonts w:ascii="Arial" w:eastAsia="Times New Roman" w:hAnsi="Arial" w:cs="Arial"/>
          <w:lang w:eastAsia="ar-SA"/>
        </w:rPr>
        <w:t>o</w:t>
      </w:r>
      <w:r>
        <w:rPr>
          <w:rFonts w:ascii="Arial" w:eastAsia="Times New Roman" w:hAnsi="Arial" w:cs="Arial"/>
          <w:lang w:eastAsia="ar-SA"/>
        </w:rPr>
        <w:t xml:space="preserve">bjednatele, pokud je tato součinnost nezbytná k odstranění překážek na straně </w:t>
      </w:r>
      <w:r w:rsidR="00064074">
        <w:rPr>
          <w:rFonts w:ascii="Arial" w:eastAsia="Times New Roman" w:hAnsi="Arial" w:cs="Arial"/>
          <w:lang w:eastAsia="ar-SA"/>
        </w:rPr>
        <w:t>o</w:t>
      </w:r>
      <w:r>
        <w:rPr>
          <w:rFonts w:ascii="Arial" w:eastAsia="Times New Roman" w:hAnsi="Arial" w:cs="Arial"/>
          <w:lang w:eastAsia="ar-SA"/>
        </w:rPr>
        <w:t xml:space="preserve">bjednatele, které objektivně brání řádnému provedení služeb. V takovém případě lze tuto součinnost požadovat kdykoliv v průběhu plnění této </w:t>
      </w:r>
      <w:r w:rsidR="00FD5D28">
        <w:rPr>
          <w:rFonts w:ascii="Arial" w:eastAsia="Times New Roman" w:hAnsi="Arial" w:cs="Arial"/>
          <w:lang w:eastAsia="ar-SA"/>
        </w:rPr>
        <w:t>S</w:t>
      </w:r>
      <w:r>
        <w:rPr>
          <w:rFonts w:ascii="Arial" w:eastAsia="Times New Roman" w:hAnsi="Arial" w:cs="Arial"/>
          <w:lang w:eastAsia="ar-SA"/>
        </w:rPr>
        <w:t>mlouvy.</w:t>
      </w:r>
    </w:p>
    <w:p w14:paraId="510D9B5D" w14:textId="19302C04" w:rsidR="00AD641A" w:rsidRDefault="00AD641A" w:rsidP="00757280">
      <w:pPr>
        <w:numPr>
          <w:ilvl w:val="0"/>
          <w:numId w:val="19"/>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Objednatel bude poskytovateli zejména poskytovat potřebnou součinnost při plnění povinností dle čl. VI. této </w:t>
      </w:r>
      <w:r w:rsidR="00FD5D28">
        <w:rPr>
          <w:rFonts w:ascii="Arial" w:eastAsia="Times New Roman" w:hAnsi="Arial" w:cs="Arial"/>
          <w:lang w:eastAsia="ar-SA"/>
        </w:rPr>
        <w:t>S</w:t>
      </w:r>
      <w:r>
        <w:rPr>
          <w:rFonts w:ascii="Arial" w:eastAsia="Times New Roman" w:hAnsi="Arial" w:cs="Arial"/>
          <w:lang w:eastAsia="ar-SA"/>
        </w:rPr>
        <w:t xml:space="preserve">mlouvy. Objednatel se zavazuje bezdůvodně neodmítnout poskytnutí součinnosti poskytovateli dle této </w:t>
      </w:r>
      <w:r w:rsidR="00FD5D28">
        <w:rPr>
          <w:rFonts w:ascii="Arial" w:eastAsia="Times New Roman" w:hAnsi="Arial" w:cs="Arial"/>
          <w:lang w:eastAsia="ar-SA"/>
        </w:rPr>
        <w:t>S</w:t>
      </w:r>
      <w:r>
        <w:rPr>
          <w:rFonts w:ascii="Arial" w:eastAsia="Times New Roman" w:hAnsi="Arial" w:cs="Arial"/>
          <w:lang w:eastAsia="ar-SA"/>
        </w:rPr>
        <w:t>mlouvy.</w:t>
      </w:r>
    </w:p>
    <w:p w14:paraId="510D9B5E" w14:textId="14EED4E0" w:rsidR="00AD641A" w:rsidRDefault="00AD641A" w:rsidP="00757280">
      <w:pPr>
        <w:numPr>
          <w:ilvl w:val="0"/>
          <w:numId w:val="19"/>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Veškerá komunikace mezi smluvními stranami bude probíhat prostřednictvím oprávněných osob dle čl. X</w:t>
      </w:r>
      <w:r w:rsidR="00330BF5">
        <w:rPr>
          <w:rFonts w:ascii="Arial" w:eastAsia="Times New Roman" w:hAnsi="Arial" w:cs="Arial"/>
          <w:lang w:eastAsia="ar-SA"/>
        </w:rPr>
        <w:t>I</w:t>
      </w:r>
      <w:r>
        <w:rPr>
          <w:rFonts w:ascii="Arial" w:eastAsia="Times New Roman" w:hAnsi="Arial" w:cs="Arial"/>
          <w:lang w:eastAsia="ar-SA"/>
        </w:rPr>
        <w:t>II</w:t>
      </w:r>
      <w:r w:rsidR="00330BF5">
        <w:rPr>
          <w:rFonts w:ascii="Arial" w:eastAsia="Times New Roman" w:hAnsi="Arial" w:cs="Arial"/>
          <w:lang w:eastAsia="ar-SA"/>
        </w:rPr>
        <w:t>.</w:t>
      </w:r>
      <w:r>
        <w:rPr>
          <w:rFonts w:ascii="Arial" w:eastAsia="Times New Roman" w:hAnsi="Arial" w:cs="Arial"/>
          <w:lang w:eastAsia="ar-SA"/>
        </w:rPr>
        <w:t xml:space="preserve"> této </w:t>
      </w:r>
      <w:r w:rsidR="00FD5D28">
        <w:rPr>
          <w:rFonts w:ascii="Arial" w:eastAsia="Times New Roman" w:hAnsi="Arial" w:cs="Arial"/>
          <w:lang w:eastAsia="ar-SA"/>
        </w:rPr>
        <w:t>S</w:t>
      </w:r>
      <w:r>
        <w:rPr>
          <w:rFonts w:ascii="Arial" w:eastAsia="Times New Roman" w:hAnsi="Arial" w:cs="Arial"/>
          <w:lang w:eastAsia="ar-SA"/>
        </w:rPr>
        <w:t>mlouvy.</w:t>
      </w:r>
    </w:p>
    <w:p w14:paraId="510D9B5F" w14:textId="437C835E" w:rsidR="00AD641A" w:rsidRDefault="00AD641A" w:rsidP="00757280">
      <w:pPr>
        <w:numPr>
          <w:ilvl w:val="0"/>
          <w:numId w:val="19"/>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Písemnost, která má být dle této </w:t>
      </w:r>
      <w:r w:rsidR="00FD5D28">
        <w:rPr>
          <w:rFonts w:ascii="Arial" w:eastAsia="Times New Roman" w:hAnsi="Arial" w:cs="Arial"/>
          <w:lang w:eastAsia="ar-SA"/>
        </w:rPr>
        <w:t>S</w:t>
      </w:r>
      <w:r>
        <w:rPr>
          <w:rFonts w:ascii="Arial" w:eastAsia="Times New Roman" w:hAnsi="Arial" w:cs="Arial"/>
          <w:lang w:eastAsia="ar-SA"/>
        </w:rPr>
        <w:t>mlouvy doručena druhé smluvní straně, musí být doručena buď osobně, prostřednictvím držitele poštovní licence nebo elektronicky, a to vždy alespoň oprávněné osoby dle čl. XI</w:t>
      </w:r>
      <w:r w:rsidR="00330BF5">
        <w:rPr>
          <w:rFonts w:ascii="Arial" w:eastAsia="Times New Roman" w:hAnsi="Arial" w:cs="Arial"/>
          <w:lang w:eastAsia="ar-SA"/>
        </w:rPr>
        <w:t>I</w:t>
      </w:r>
      <w:r>
        <w:rPr>
          <w:rFonts w:ascii="Arial" w:eastAsia="Times New Roman" w:hAnsi="Arial" w:cs="Arial"/>
          <w:lang w:eastAsia="ar-SA"/>
        </w:rPr>
        <w:t>I</w:t>
      </w:r>
      <w:r w:rsidR="001271F9">
        <w:rPr>
          <w:rFonts w:ascii="Arial" w:eastAsia="Times New Roman" w:hAnsi="Arial" w:cs="Arial"/>
          <w:lang w:eastAsia="ar-SA"/>
        </w:rPr>
        <w:t>.</w:t>
      </w:r>
      <w:r>
        <w:rPr>
          <w:rFonts w:ascii="Arial" w:eastAsia="Times New Roman" w:hAnsi="Arial" w:cs="Arial"/>
          <w:lang w:eastAsia="ar-SA"/>
        </w:rPr>
        <w:t xml:space="preserve"> této </w:t>
      </w:r>
      <w:r w:rsidR="00FD5D28">
        <w:rPr>
          <w:rFonts w:ascii="Arial" w:eastAsia="Times New Roman" w:hAnsi="Arial" w:cs="Arial"/>
          <w:lang w:eastAsia="ar-SA"/>
        </w:rPr>
        <w:t>S</w:t>
      </w:r>
      <w:r>
        <w:rPr>
          <w:rFonts w:ascii="Arial" w:eastAsia="Times New Roman" w:hAnsi="Arial" w:cs="Arial"/>
          <w:lang w:eastAsia="ar-SA"/>
        </w:rPr>
        <w:t xml:space="preserve">mlouvy. V případě, že taková písemnost může mít přímý vliv na účinnost této </w:t>
      </w:r>
      <w:r w:rsidR="00FD5D28">
        <w:rPr>
          <w:rFonts w:ascii="Arial" w:eastAsia="Times New Roman" w:hAnsi="Arial" w:cs="Arial"/>
          <w:lang w:eastAsia="ar-SA"/>
        </w:rPr>
        <w:t>S</w:t>
      </w:r>
      <w:r>
        <w:rPr>
          <w:rFonts w:ascii="Arial" w:eastAsia="Times New Roman" w:hAnsi="Arial" w:cs="Arial"/>
          <w:lang w:eastAsia="ar-SA"/>
        </w:rPr>
        <w:t xml:space="preserve">mlouvy, musí být doručena buď osobně, nebo prostřednictvím držitele poštovní licence či datovou schránkou do sídla této smluvní </w:t>
      </w:r>
      <w:r w:rsidR="00185178">
        <w:rPr>
          <w:rFonts w:ascii="Arial" w:eastAsia="Times New Roman" w:hAnsi="Arial" w:cs="Arial"/>
          <w:lang w:eastAsia="ar-SA"/>
        </w:rPr>
        <w:t>strany zásilkou doručovanou do vlastních rukou, a to vždy osobě oprávněné k zastupování druhé smluvní strany dle zápisu v obchodním rejstříku, resp. na základě obecně závazných právních předpisů.</w:t>
      </w:r>
    </w:p>
    <w:p w14:paraId="0F3BFA5C" w14:textId="77777777" w:rsidR="00DF65AD" w:rsidRPr="00757280" w:rsidRDefault="00DF65AD" w:rsidP="00DF65AD">
      <w:pPr>
        <w:tabs>
          <w:tab w:val="left" w:pos="426"/>
        </w:tabs>
        <w:suppressAutoHyphens/>
        <w:spacing w:before="60" w:after="60" w:line="240" w:lineRule="auto"/>
        <w:ind w:left="426"/>
        <w:jc w:val="both"/>
        <w:rPr>
          <w:rFonts w:ascii="Arial" w:eastAsia="Times New Roman" w:hAnsi="Arial" w:cs="Arial"/>
          <w:lang w:eastAsia="ar-SA"/>
        </w:rPr>
      </w:pPr>
    </w:p>
    <w:p w14:paraId="510D9B60" w14:textId="77777777" w:rsidR="00757280" w:rsidRPr="00757280" w:rsidRDefault="00757280" w:rsidP="00757280">
      <w:pPr>
        <w:tabs>
          <w:tab w:val="left" w:pos="426"/>
        </w:tabs>
        <w:spacing w:before="60" w:after="60" w:line="240" w:lineRule="auto"/>
        <w:jc w:val="both"/>
        <w:rPr>
          <w:rFonts w:ascii="Arial" w:eastAsia="Times New Roman" w:hAnsi="Arial" w:cs="Arial"/>
          <w:b/>
          <w:lang w:eastAsia="ar-SA"/>
        </w:rPr>
      </w:pPr>
    </w:p>
    <w:p w14:paraId="510D9B61" w14:textId="77777777" w:rsidR="00757280" w:rsidRPr="00757280" w:rsidRDefault="00757280" w:rsidP="00757280">
      <w:pPr>
        <w:tabs>
          <w:tab w:val="left" w:pos="426"/>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 xml:space="preserve">X. </w:t>
      </w:r>
      <w:r w:rsidR="00185178">
        <w:rPr>
          <w:rFonts w:ascii="Arial" w:eastAsia="Times New Roman" w:hAnsi="Arial" w:cs="Arial"/>
          <w:b/>
          <w:lang w:eastAsia="ar-SA"/>
        </w:rPr>
        <w:t>Poddodavatelé</w:t>
      </w:r>
    </w:p>
    <w:bookmarkEnd w:id="3"/>
    <w:p w14:paraId="510D9B62" w14:textId="17546443" w:rsidR="00757280" w:rsidRPr="00757280" w:rsidRDefault="00641542" w:rsidP="00757280">
      <w:pPr>
        <w:numPr>
          <w:ilvl w:val="0"/>
          <w:numId w:val="20"/>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Seznam poddodavatelů, kteří se budou podílet na poskytování služeb dle této Smlouvy, tvoří Přílohu č. </w:t>
      </w:r>
      <w:r w:rsidR="00FA093C">
        <w:rPr>
          <w:rFonts w:ascii="Arial" w:eastAsia="Times New Roman" w:hAnsi="Arial" w:cs="Arial"/>
          <w:lang w:eastAsia="ar-SA"/>
        </w:rPr>
        <w:t>1</w:t>
      </w:r>
      <w:r>
        <w:rPr>
          <w:rFonts w:ascii="Arial" w:eastAsia="Times New Roman" w:hAnsi="Arial" w:cs="Arial"/>
          <w:lang w:eastAsia="ar-SA"/>
        </w:rPr>
        <w:t xml:space="preserve"> této Smlouvy</w:t>
      </w:r>
      <w:r w:rsidR="00757280" w:rsidRPr="00757280">
        <w:rPr>
          <w:rFonts w:ascii="Arial" w:eastAsia="Times New Roman" w:hAnsi="Arial" w:cs="Arial"/>
          <w:lang w:eastAsia="ar-SA"/>
        </w:rPr>
        <w:t>.</w:t>
      </w:r>
    </w:p>
    <w:p w14:paraId="510D9B63" w14:textId="7DFFBD2E" w:rsidR="00757280" w:rsidRPr="00757280" w:rsidRDefault="00641542" w:rsidP="00757280">
      <w:pPr>
        <w:numPr>
          <w:ilvl w:val="0"/>
          <w:numId w:val="20"/>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Jakákoliv změna poddodavatelského zajištění poskytování služeb dle této </w:t>
      </w:r>
      <w:r w:rsidR="00FD5D28">
        <w:rPr>
          <w:rFonts w:ascii="Arial" w:eastAsia="Times New Roman" w:hAnsi="Arial" w:cs="Arial"/>
          <w:lang w:eastAsia="ar-SA"/>
        </w:rPr>
        <w:t>S</w:t>
      </w:r>
      <w:r>
        <w:rPr>
          <w:rFonts w:ascii="Arial" w:eastAsia="Times New Roman" w:hAnsi="Arial" w:cs="Arial"/>
          <w:lang w:eastAsia="ar-SA"/>
        </w:rPr>
        <w:t xml:space="preserve">mlouvy musí být předem písemně odsouhlasena </w:t>
      </w:r>
      <w:r w:rsidR="00064074">
        <w:rPr>
          <w:rFonts w:ascii="Arial" w:eastAsia="Times New Roman" w:hAnsi="Arial" w:cs="Arial"/>
          <w:lang w:eastAsia="ar-SA"/>
        </w:rPr>
        <w:t>o</w:t>
      </w:r>
      <w:r>
        <w:rPr>
          <w:rFonts w:ascii="Arial" w:eastAsia="Times New Roman" w:hAnsi="Arial" w:cs="Arial"/>
          <w:lang w:eastAsia="ar-SA"/>
        </w:rPr>
        <w:t>bjednatelem</w:t>
      </w:r>
      <w:r w:rsidR="00757280" w:rsidRPr="00757280">
        <w:rPr>
          <w:rFonts w:ascii="Arial" w:eastAsia="Times New Roman" w:hAnsi="Arial" w:cs="Arial"/>
          <w:lang w:eastAsia="ar-SA"/>
        </w:rPr>
        <w:t>.</w:t>
      </w:r>
    </w:p>
    <w:p w14:paraId="510D9B64" w14:textId="469A7144" w:rsidR="00757280" w:rsidRPr="00757280" w:rsidRDefault="00641542" w:rsidP="00757280">
      <w:pPr>
        <w:numPr>
          <w:ilvl w:val="0"/>
          <w:numId w:val="20"/>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Plnění povinností </w:t>
      </w:r>
      <w:r w:rsidR="00AE7BDC">
        <w:rPr>
          <w:rFonts w:ascii="Arial" w:eastAsia="Times New Roman" w:hAnsi="Arial" w:cs="Arial"/>
          <w:lang w:eastAsia="ar-SA"/>
        </w:rPr>
        <w:t>p</w:t>
      </w:r>
      <w:r>
        <w:rPr>
          <w:rFonts w:ascii="Arial" w:eastAsia="Times New Roman" w:hAnsi="Arial" w:cs="Arial"/>
          <w:lang w:eastAsia="ar-SA"/>
        </w:rPr>
        <w:t xml:space="preserve">oskytovatele stanovených v této </w:t>
      </w:r>
      <w:r w:rsidR="00FD5D28">
        <w:rPr>
          <w:rFonts w:ascii="Arial" w:eastAsia="Times New Roman" w:hAnsi="Arial" w:cs="Arial"/>
          <w:lang w:eastAsia="ar-SA"/>
        </w:rPr>
        <w:t>S</w:t>
      </w:r>
      <w:r>
        <w:rPr>
          <w:rFonts w:ascii="Arial" w:eastAsia="Times New Roman" w:hAnsi="Arial" w:cs="Arial"/>
          <w:lang w:eastAsia="ar-SA"/>
        </w:rPr>
        <w:t>mlouvě je poskytovatel povinen zabezpečit ve vztahu k poddodavatelům obdobně jako ke svým zaměstnancům nebo jiným svým pracovníkům podílejícím se na poskytování služeb. Tím však není dotčena skutečnost, že za veškeré činnosti poddodavatelů, vykonávané v souvislosti s poskytováním služeb, odpovídá poskytovatel tak, jako by tyto činnosti vykonával sám</w:t>
      </w:r>
      <w:r w:rsidR="00757280" w:rsidRPr="00757280">
        <w:rPr>
          <w:rFonts w:ascii="Arial" w:eastAsia="Times New Roman" w:hAnsi="Arial" w:cs="Arial"/>
          <w:lang w:eastAsia="ar-SA"/>
        </w:rPr>
        <w:t>.</w:t>
      </w:r>
    </w:p>
    <w:p w14:paraId="641572D9" w14:textId="77777777" w:rsidR="001054D3" w:rsidRDefault="001054D3" w:rsidP="00757280">
      <w:pPr>
        <w:tabs>
          <w:tab w:val="left" w:pos="426"/>
        </w:tabs>
        <w:spacing w:before="60" w:after="60" w:line="240" w:lineRule="auto"/>
        <w:jc w:val="center"/>
        <w:rPr>
          <w:rFonts w:ascii="Arial" w:eastAsia="Times New Roman" w:hAnsi="Arial" w:cs="Arial"/>
          <w:b/>
          <w:lang w:eastAsia="ar-SA"/>
        </w:rPr>
      </w:pPr>
    </w:p>
    <w:p w14:paraId="7A8F2194" w14:textId="77777777" w:rsidR="003012FE" w:rsidRDefault="003012FE" w:rsidP="00757280">
      <w:pPr>
        <w:tabs>
          <w:tab w:val="left" w:pos="426"/>
        </w:tabs>
        <w:spacing w:before="60" w:after="60" w:line="240" w:lineRule="auto"/>
        <w:jc w:val="center"/>
        <w:rPr>
          <w:rFonts w:ascii="Arial" w:eastAsia="Times New Roman" w:hAnsi="Arial" w:cs="Arial"/>
          <w:b/>
          <w:lang w:eastAsia="ar-SA"/>
        </w:rPr>
      </w:pPr>
    </w:p>
    <w:p w14:paraId="510D9B66" w14:textId="77777777" w:rsidR="00757280" w:rsidRPr="00757280" w:rsidRDefault="00757280" w:rsidP="00757280">
      <w:pPr>
        <w:tabs>
          <w:tab w:val="left" w:pos="426"/>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X</w:t>
      </w:r>
      <w:r w:rsidR="00D97E89">
        <w:rPr>
          <w:rFonts w:ascii="Arial" w:eastAsia="Times New Roman" w:hAnsi="Arial" w:cs="Arial"/>
          <w:b/>
          <w:lang w:eastAsia="ar-SA"/>
        </w:rPr>
        <w:t>I</w:t>
      </w:r>
      <w:r w:rsidRPr="00757280">
        <w:rPr>
          <w:rFonts w:ascii="Arial" w:eastAsia="Times New Roman" w:hAnsi="Arial" w:cs="Arial"/>
          <w:b/>
          <w:lang w:eastAsia="ar-SA"/>
        </w:rPr>
        <w:t xml:space="preserve">. </w:t>
      </w:r>
      <w:r w:rsidR="00641542">
        <w:rPr>
          <w:rFonts w:ascii="Arial" w:eastAsia="Times New Roman" w:hAnsi="Arial" w:cs="Arial"/>
          <w:b/>
          <w:lang w:eastAsia="ar-SA"/>
        </w:rPr>
        <w:t>Náhrada škody a prodlení</w:t>
      </w:r>
    </w:p>
    <w:p w14:paraId="510D9B67" w14:textId="26060B34" w:rsidR="00757280" w:rsidRPr="003012FE" w:rsidRDefault="00641542" w:rsidP="00757280">
      <w:pPr>
        <w:numPr>
          <w:ilvl w:val="0"/>
          <w:numId w:val="5"/>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Každá ze </w:t>
      </w:r>
      <w:r w:rsidRPr="00641542">
        <w:rPr>
          <w:rFonts w:ascii="Arial" w:hAnsi="Arial" w:cs="Arial"/>
          <w:szCs w:val="24"/>
        </w:rPr>
        <w:t xml:space="preserve">smluvních stran nese odpovědnost za způsobenou škodu v rámci platných právních předpisů a této Smlouvy. Za škodu se v tomto smyslu považuje i pokuta či jiná sankce uložená za správní delikt </w:t>
      </w:r>
      <w:r w:rsidR="00064074">
        <w:rPr>
          <w:rFonts w:ascii="Arial" w:hAnsi="Arial" w:cs="Arial"/>
          <w:szCs w:val="24"/>
        </w:rPr>
        <w:t>o</w:t>
      </w:r>
      <w:r w:rsidRPr="00641542">
        <w:rPr>
          <w:rFonts w:ascii="Arial" w:hAnsi="Arial" w:cs="Arial"/>
          <w:szCs w:val="24"/>
        </w:rPr>
        <w:t>bjednateli v případě, že příčinou uložení takové sankce bylo porušení povinností poskytovatele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6008323C" w14:textId="77777777" w:rsidR="003012FE" w:rsidRDefault="003012FE" w:rsidP="003012FE">
      <w:pPr>
        <w:tabs>
          <w:tab w:val="left" w:pos="426"/>
        </w:tabs>
        <w:suppressAutoHyphens/>
        <w:spacing w:before="60" w:after="60" w:line="240" w:lineRule="auto"/>
        <w:jc w:val="both"/>
        <w:rPr>
          <w:rFonts w:ascii="Arial" w:hAnsi="Arial" w:cs="Arial"/>
          <w:szCs w:val="24"/>
        </w:rPr>
      </w:pPr>
    </w:p>
    <w:p w14:paraId="357C1139" w14:textId="77777777" w:rsidR="003012FE" w:rsidRDefault="003012FE" w:rsidP="003012FE">
      <w:pPr>
        <w:tabs>
          <w:tab w:val="left" w:pos="426"/>
        </w:tabs>
        <w:suppressAutoHyphens/>
        <w:spacing w:before="60" w:after="60" w:line="240" w:lineRule="auto"/>
        <w:jc w:val="both"/>
        <w:rPr>
          <w:rFonts w:ascii="Arial" w:hAnsi="Arial" w:cs="Arial"/>
          <w:szCs w:val="24"/>
        </w:rPr>
      </w:pPr>
    </w:p>
    <w:p w14:paraId="623A361C" w14:textId="77777777" w:rsidR="003012FE" w:rsidRPr="00757280" w:rsidRDefault="003012FE" w:rsidP="003012FE">
      <w:pPr>
        <w:tabs>
          <w:tab w:val="left" w:pos="426"/>
        </w:tabs>
        <w:suppressAutoHyphens/>
        <w:spacing w:before="60" w:after="60" w:line="240" w:lineRule="auto"/>
        <w:jc w:val="both"/>
        <w:rPr>
          <w:rFonts w:ascii="Arial" w:eastAsia="Times New Roman" w:hAnsi="Arial" w:cs="Arial"/>
          <w:b/>
          <w:lang w:eastAsia="ar-SA"/>
        </w:rPr>
      </w:pPr>
    </w:p>
    <w:p w14:paraId="510D9B68" w14:textId="77777777" w:rsidR="00757280" w:rsidRPr="00330BF5" w:rsidRDefault="00641542" w:rsidP="00757280">
      <w:pPr>
        <w:numPr>
          <w:ilvl w:val="0"/>
          <w:numId w:val="5"/>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Žádná ze </w:t>
      </w:r>
      <w:r w:rsidRPr="00641542">
        <w:rPr>
          <w:rFonts w:ascii="Arial" w:hAnsi="Arial" w:cs="Arial"/>
          <w:szCs w:val="24"/>
        </w:rPr>
        <w:t>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10D9B69" w14:textId="33E22583" w:rsidR="00757280" w:rsidRPr="00757280" w:rsidRDefault="00641542" w:rsidP="00757280">
      <w:pPr>
        <w:numPr>
          <w:ilvl w:val="0"/>
          <w:numId w:val="5"/>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Každá ze smluvních stran se zavazuje upozornit druhou smluvní stranu bez zbytečného odkladu na vzniklé okolnosti vylučující povinnost k náhradě škody bránící řádnému plnění této </w:t>
      </w:r>
      <w:r w:rsidR="00FD5D28">
        <w:rPr>
          <w:rFonts w:ascii="Arial" w:eastAsia="Times New Roman" w:hAnsi="Arial" w:cs="Arial"/>
          <w:lang w:eastAsia="ar-SA"/>
        </w:rPr>
        <w:t>S</w:t>
      </w:r>
      <w:r>
        <w:rPr>
          <w:rFonts w:ascii="Arial" w:eastAsia="Times New Roman" w:hAnsi="Arial" w:cs="Arial"/>
          <w:lang w:eastAsia="ar-SA"/>
        </w:rPr>
        <w:t>mlouvy. Smluvní strany se zavazují k vyvinutí maximálního úsilí k odvrácení a překonání okolností vylučujících povinnost k náhradě škody.</w:t>
      </w:r>
    </w:p>
    <w:p w14:paraId="510D9B6A" w14:textId="77777777" w:rsidR="00757280" w:rsidRPr="00757280" w:rsidRDefault="00641542" w:rsidP="00757280">
      <w:pPr>
        <w:numPr>
          <w:ilvl w:val="0"/>
          <w:numId w:val="5"/>
        </w:numPr>
        <w:tabs>
          <w:tab w:val="left" w:pos="426"/>
        </w:tabs>
        <w:suppressAutoHyphens/>
        <w:spacing w:before="60" w:after="60" w:line="240" w:lineRule="auto"/>
        <w:ind w:left="426" w:hanging="426"/>
        <w:jc w:val="both"/>
        <w:rPr>
          <w:rFonts w:ascii="Arial" w:eastAsia="Times New Roman" w:hAnsi="Arial" w:cs="Arial"/>
          <w:b/>
          <w:lang w:eastAsia="ar-SA"/>
        </w:rPr>
      </w:pPr>
      <w:bookmarkStart w:id="4" w:name="_Ref372050297"/>
      <w:r>
        <w:rPr>
          <w:rFonts w:ascii="Arial" w:eastAsia="Times New Roman" w:hAnsi="Arial" w:cs="Arial"/>
          <w:lang w:eastAsia="ar-SA"/>
        </w:rPr>
        <w:t>Žádná ze smluvních stran není v prodlení, pokud toto prodlení mělo jednoznačnou a bezprostřední příčinu v</w:t>
      </w:r>
      <w:r w:rsidR="00162FC4">
        <w:rPr>
          <w:rFonts w:ascii="Arial" w:eastAsia="Times New Roman" w:hAnsi="Arial" w:cs="Arial"/>
          <w:lang w:eastAsia="ar-SA"/>
        </w:rPr>
        <w:t> </w:t>
      </w:r>
      <w:r>
        <w:rPr>
          <w:rFonts w:ascii="Arial" w:eastAsia="Times New Roman" w:hAnsi="Arial" w:cs="Arial"/>
          <w:lang w:eastAsia="ar-SA"/>
        </w:rPr>
        <w:t>prodlení</w:t>
      </w:r>
      <w:r w:rsidR="00162FC4">
        <w:rPr>
          <w:rFonts w:ascii="Arial" w:eastAsia="Times New Roman" w:hAnsi="Arial" w:cs="Arial"/>
          <w:lang w:eastAsia="ar-SA"/>
        </w:rPr>
        <w:t xml:space="preserve"> druhé smluvní strany</w:t>
      </w:r>
      <w:r w:rsidR="00757280" w:rsidRPr="00757280">
        <w:rPr>
          <w:rFonts w:ascii="Arial" w:eastAsia="Times New Roman" w:hAnsi="Arial" w:cs="Arial"/>
          <w:lang w:eastAsia="ar-SA"/>
        </w:rPr>
        <w:t>.</w:t>
      </w:r>
      <w:bookmarkEnd w:id="4"/>
    </w:p>
    <w:p w14:paraId="510D9B6B" w14:textId="1B971C62" w:rsidR="00757280" w:rsidRPr="00757280" w:rsidRDefault="00162FC4" w:rsidP="00757280">
      <w:pPr>
        <w:numPr>
          <w:ilvl w:val="0"/>
          <w:numId w:val="5"/>
        </w:numPr>
        <w:tabs>
          <w:tab w:val="left" w:pos="426"/>
        </w:tabs>
        <w:suppressAutoHyphens/>
        <w:spacing w:before="60" w:after="60" w:line="240" w:lineRule="auto"/>
        <w:ind w:left="426" w:hanging="426"/>
        <w:jc w:val="both"/>
        <w:rPr>
          <w:rFonts w:ascii="Arial" w:eastAsia="Times New Roman" w:hAnsi="Arial" w:cs="Arial"/>
          <w:b/>
          <w:lang w:eastAsia="ar-SA"/>
        </w:rPr>
      </w:pPr>
      <w:r>
        <w:rPr>
          <w:rFonts w:ascii="Arial" w:eastAsia="Times New Roman" w:hAnsi="Arial" w:cs="Arial"/>
          <w:lang w:eastAsia="ar-SA"/>
        </w:rPr>
        <w:t xml:space="preserve">Poskytovatel není povinen nahradit škodu, která vznikla v důsledku věcně nesprávného nebo jinak chybného pokynu objednatele v případě, že na nesprávnost takového pokynu </w:t>
      </w:r>
      <w:r w:rsidR="00064074">
        <w:rPr>
          <w:rFonts w:ascii="Arial" w:eastAsia="Times New Roman" w:hAnsi="Arial" w:cs="Arial"/>
          <w:lang w:eastAsia="ar-SA"/>
        </w:rPr>
        <w:t>o</w:t>
      </w:r>
      <w:r>
        <w:rPr>
          <w:rFonts w:ascii="Arial" w:eastAsia="Times New Roman" w:hAnsi="Arial" w:cs="Arial"/>
          <w:lang w:eastAsia="ar-SA"/>
        </w:rPr>
        <w:t>bjednatele upozornil v souladu s čl. VII</w:t>
      </w:r>
      <w:r w:rsidR="00064074">
        <w:rPr>
          <w:rFonts w:ascii="Arial" w:eastAsia="Times New Roman" w:hAnsi="Arial" w:cs="Arial"/>
          <w:lang w:eastAsia="ar-SA"/>
        </w:rPr>
        <w:t>.</w:t>
      </w:r>
      <w:r>
        <w:rPr>
          <w:rFonts w:ascii="Arial" w:eastAsia="Times New Roman" w:hAnsi="Arial" w:cs="Arial"/>
          <w:lang w:eastAsia="ar-SA"/>
        </w:rPr>
        <w:t xml:space="preserve"> odst. </w:t>
      </w:r>
      <w:r w:rsidR="001054D3">
        <w:rPr>
          <w:rFonts w:ascii="Arial" w:eastAsia="Times New Roman" w:hAnsi="Arial" w:cs="Arial"/>
          <w:lang w:eastAsia="ar-SA"/>
        </w:rPr>
        <w:t>4</w:t>
      </w:r>
      <w:r>
        <w:rPr>
          <w:rFonts w:ascii="Arial" w:eastAsia="Times New Roman" w:hAnsi="Arial" w:cs="Arial"/>
          <w:lang w:eastAsia="ar-SA"/>
        </w:rPr>
        <w:t xml:space="preserve"> této </w:t>
      </w:r>
      <w:r w:rsidR="00FD5D28">
        <w:rPr>
          <w:rFonts w:ascii="Arial" w:eastAsia="Times New Roman" w:hAnsi="Arial" w:cs="Arial"/>
          <w:lang w:eastAsia="ar-SA"/>
        </w:rPr>
        <w:t>S</w:t>
      </w:r>
      <w:r>
        <w:rPr>
          <w:rFonts w:ascii="Arial" w:eastAsia="Times New Roman" w:hAnsi="Arial" w:cs="Arial"/>
          <w:lang w:eastAsia="ar-SA"/>
        </w:rPr>
        <w:t>mlouvy.</w:t>
      </w:r>
    </w:p>
    <w:p w14:paraId="510D9B6C" w14:textId="77777777" w:rsidR="00757280" w:rsidRDefault="00757280" w:rsidP="00757280">
      <w:pPr>
        <w:tabs>
          <w:tab w:val="left" w:pos="426"/>
        </w:tabs>
        <w:spacing w:before="60" w:after="60" w:line="240" w:lineRule="auto"/>
        <w:ind w:left="426"/>
        <w:jc w:val="both"/>
        <w:rPr>
          <w:rFonts w:ascii="Arial" w:eastAsia="Times New Roman" w:hAnsi="Arial" w:cs="Arial"/>
          <w:b/>
          <w:lang w:eastAsia="ar-SA"/>
        </w:rPr>
      </w:pPr>
    </w:p>
    <w:p w14:paraId="0B004323" w14:textId="77777777" w:rsidR="00DF65AD" w:rsidRPr="00757280" w:rsidRDefault="00DF65AD" w:rsidP="00757280">
      <w:pPr>
        <w:tabs>
          <w:tab w:val="left" w:pos="426"/>
        </w:tabs>
        <w:spacing w:before="60" w:after="60" w:line="240" w:lineRule="auto"/>
        <w:ind w:left="426"/>
        <w:jc w:val="both"/>
        <w:rPr>
          <w:rFonts w:ascii="Arial" w:eastAsia="Times New Roman" w:hAnsi="Arial" w:cs="Arial"/>
          <w:b/>
          <w:lang w:eastAsia="ar-SA"/>
        </w:rPr>
      </w:pPr>
    </w:p>
    <w:p w14:paraId="510D9B6D" w14:textId="77777777" w:rsidR="00757280" w:rsidRPr="00757280" w:rsidRDefault="00757280" w:rsidP="00757280">
      <w:pPr>
        <w:tabs>
          <w:tab w:val="left" w:pos="426"/>
        </w:tabs>
        <w:spacing w:before="60" w:after="60" w:line="240" w:lineRule="auto"/>
        <w:jc w:val="center"/>
        <w:rPr>
          <w:rFonts w:ascii="Arial" w:eastAsia="Times New Roman" w:hAnsi="Arial" w:cs="Arial"/>
          <w:b/>
          <w:lang w:eastAsia="ar-SA"/>
        </w:rPr>
      </w:pPr>
      <w:bookmarkStart w:id="5" w:name="_Ref417505740"/>
      <w:r w:rsidRPr="00757280">
        <w:rPr>
          <w:rFonts w:ascii="Arial" w:eastAsia="Times New Roman" w:hAnsi="Arial" w:cs="Arial"/>
          <w:b/>
          <w:lang w:eastAsia="ar-SA"/>
        </w:rPr>
        <w:t>XI</w:t>
      </w:r>
      <w:r w:rsidR="00D97E89">
        <w:rPr>
          <w:rFonts w:ascii="Arial" w:eastAsia="Times New Roman" w:hAnsi="Arial" w:cs="Arial"/>
          <w:b/>
          <w:lang w:eastAsia="ar-SA"/>
        </w:rPr>
        <w:t>I</w:t>
      </w:r>
      <w:r w:rsidRPr="00757280">
        <w:rPr>
          <w:rFonts w:ascii="Arial" w:eastAsia="Times New Roman" w:hAnsi="Arial" w:cs="Arial"/>
          <w:b/>
          <w:lang w:eastAsia="ar-SA"/>
        </w:rPr>
        <w:t xml:space="preserve">. </w:t>
      </w:r>
      <w:bookmarkEnd w:id="5"/>
      <w:r w:rsidR="00162FC4">
        <w:rPr>
          <w:rFonts w:ascii="Arial" w:eastAsia="Times New Roman" w:hAnsi="Arial" w:cs="Arial"/>
          <w:b/>
          <w:lang w:eastAsia="ar-SA"/>
        </w:rPr>
        <w:t>Sankce</w:t>
      </w:r>
    </w:p>
    <w:p w14:paraId="510D9B6E" w14:textId="2F179A57" w:rsidR="00757280" w:rsidRPr="00757280" w:rsidRDefault="00AB39C7" w:rsidP="00757280">
      <w:pPr>
        <w:numPr>
          <w:ilvl w:val="0"/>
          <w:numId w:val="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V případě neprovedení služeb </w:t>
      </w:r>
      <w:r w:rsidR="00AE7BDC">
        <w:rPr>
          <w:rFonts w:ascii="Arial" w:eastAsia="Times New Roman" w:hAnsi="Arial" w:cs="Arial"/>
          <w:lang w:eastAsia="ar-SA"/>
        </w:rPr>
        <w:t>p</w:t>
      </w:r>
      <w:r>
        <w:rPr>
          <w:rFonts w:ascii="Arial" w:eastAsia="Times New Roman" w:hAnsi="Arial" w:cs="Arial"/>
          <w:lang w:eastAsia="ar-SA"/>
        </w:rPr>
        <w:t>oskytovatelem ve sjednaném rozsahu a kvalitě nebo v případě neodstranění vad nebo nedostatků ve lhůtě sjednané v článku VII</w:t>
      </w:r>
      <w:r w:rsidR="001054D3">
        <w:rPr>
          <w:rFonts w:ascii="Arial" w:eastAsia="Times New Roman" w:hAnsi="Arial" w:cs="Arial"/>
          <w:lang w:eastAsia="ar-SA"/>
        </w:rPr>
        <w:t>I</w:t>
      </w:r>
      <w:r>
        <w:rPr>
          <w:rFonts w:ascii="Arial" w:eastAsia="Times New Roman" w:hAnsi="Arial" w:cs="Arial"/>
          <w:lang w:eastAsia="ar-SA"/>
        </w:rPr>
        <w:t xml:space="preserve">. odst. 8 této </w:t>
      </w:r>
      <w:r w:rsidR="00FD5D28">
        <w:rPr>
          <w:rFonts w:ascii="Arial" w:eastAsia="Times New Roman" w:hAnsi="Arial" w:cs="Arial"/>
          <w:lang w:eastAsia="ar-SA"/>
        </w:rPr>
        <w:t>S</w:t>
      </w:r>
      <w:r>
        <w:rPr>
          <w:rFonts w:ascii="Arial" w:eastAsia="Times New Roman" w:hAnsi="Arial" w:cs="Arial"/>
          <w:lang w:eastAsia="ar-SA"/>
        </w:rPr>
        <w:t xml:space="preserve">mlouvy je objednatel oprávněn požadovat po </w:t>
      </w:r>
      <w:r w:rsidR="00AE7BDC">
        <w:rPr>
          <w:rFonts w:ascii="Arial" w:eastAsia="Times New Roman" w:hAnsi="Arial" w:cs="Arial"/>
          <w:lang w:eastAsia="ar-SA"/>
        </w:rPr>
        <w:t>p</w:t>
      </w:r>
      <w:r>
        <w:rPr>
          <w:rFonts w:ascii="Arial" w:eastAsia="Times New Roman" w:hAnsi="Arial" w:cs="Arial"/>
          <w:lang w:eastAsia="ar-SA"/>
        </w:rPr>
        <w:t xml:space="preserve">oskytovateli zaplacení smluvní pokuty ve výši 1 000,- Kč (slovy: jeden tisíc korun českých) </w:t>
      </w:r>
      <w:r w:rsidR="00326E35">
        <w:rPr>
          <w:rFonts w:ascii="Arial" w:eastAsia="Times New Roman" w:hAnsi="Arial" w:cs="Arial"/>
          <w:lang w:eastAsia="ar-SA"/>
        </w:rPr>
        <w:t>za každý jednotlivý případ porušení smluvní povinnosti, resp. za každý den prodlení s odstraněním vad nebo nedostatků</w:t>
      </w:r>
      <w:r w:rsidR="00757280" w:rsidRPr="00757280">
        <w:rPr>
          <w:rFonts w:ascii="Arial" w:eastAsia="Times New Roman" w:hAnsi="Arial" w:cs="Arial"/>
          <w:lang w:eastAsia="ar-SA"/>
        </w:rPr>
        <w:t>.</w:t>
      </w:r>
    </w:p>
    <w:p w14:paraId="510D9B6F" w14:textId="76C87AAF" w:rsidR="00757280" w:rsidRPr="00757280" w:rsidRDefault="00326E35" w:rsidP="00757280">
      <w:pPr>
        <w:numPr>
          <w:ilvl w:val="0"/>
          <w:numId w:val="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Ujednáními o smluvních pokutách není dotčen nárok </w:t>
      </w:r>
      <w:r w:rsidR="0004436D">
        <w:rPr>
          <w:rFonts w:ascii="Arial" w:eastAsia="Times New Roman" w:hAnsi="Arial" w:cs="Arial"/>
          <w:lang w:eastAsia="ar-SA"/>
        </w:rPr>
        <w:t>o</w:t>
      </w:r>
      <w:r>
        <w:rPr>
          <w:rFonts w:ascii="Arial" w:eastAsia="Times New Roman" w:hAnsi="Arial" w:cs="Arial"/>
          <w:lang w:eastAsia="ar-SA"/>
        </w:rPr>
        <w:t>bjednatele na náhradu případně způsobené škody v plné výši</w:t>
      </w:r>
      <w:r w:rsidR="00757280" w:rsidRPr="00757280">
        <w:rPr>
          <w:rFonts w:ascii="Arial" w:eastAsia="Times New Roman" w:hAnsi="Arial" w:cs="Arial"/>
          <w:lang w:eastAsia="ar-SA"/>
        </w:rPr>
        <w:t>.</w:t>
      </w:r>
    </w:p>
    <w:p w14:paraId="510D9B70" w14:textId="0B8F6D42" w:rsidR="00326E35" w:rsidRDefault="00326E35" w:rsidP="00757280">
      <w:pPr>
        <w:numPr>
          <w:ilvl w:val="0"/>
          <w:numId w:val="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Smluvní pokuty sjednané touto </w:t>
      </w:r>
      <w:r w:rsidR="00FD5D28">
        <w:rPr>
          <w:rFonts w:ascii="Arial" w:eastAsia="Times New Roman" w:hAnsi="Arial" w:cs="Arial"/>
          <w:lang w:eastAsia="ar-SA"/>
        </w:rPr>
        <w:t>S</w:t>
      </w:r>
      <w:r>
        <w:rPr>
          <w:rFonts w:ascii="Arial" w:eastAsia="Times New Roman" w:hAnsi="Arial" w:cs="Arial"/>
          <w:lang w:eastAsia="ar-SA"/>
        </w:rPr>
        <w:t>mlouvou jsou splatné dnem porušení příslušné smluvní povinnosti</w:t>
      </w:r>
    </w:p>
    <w:p w14:paraId="510D9B71" w14:textId="3C878F4D" w:rsidR="00757280" w:rsidRPr="00757280" w:rsidRDefault="00326E35" w:rsidP="00757280">
      <w:pPr>
        <w:numPr>
          <w:ilvl w:val="0"/>
          <w:numId w:val="7"/>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V případě prodlení </w:t>
      </w:r>
      <w:r w:rsidR="0004436D">
        <w:rPr>
          <w:rFonts w:ascii="Arial" w:eastAsia="Times New Roman" w:hAnsi="Arial" w:cs="Arial"/>
          <w:lang w:eastAsia="ar-SA"/>
        </w:rPr>
        <w:t>o</w:t>
      </w:r>
      <w:r>
        <w:rPr>
          <w:rFonts w:ascii="Arial" w:eastAsia="Times New Roman" w:hAnsi="Arial" w:cs="Arial"/>
          <w:lang w:eastAsia="ar-SA"/>
        </w:rPr>
        <w:t xml:space="preserve">bjednatele s uhrazením ceny služeb ostrahy je </w:t>
      </w:r>
      <w:r w:rsidR="00AE7BDC">
        <w:rPr>
          <w:rFonts w:ascii="Arial" w:eastAsia="Times New Roman" w:hAnsi="Arial" w:cs="Arial"/>
          <w:lang w:eastAsia="ar-SA"/>
        </w:rPr>
        <w:t>p</w:t>
      </w:r>
      <w:r>
        <w:rPr>
          <w:rFonts w:ascii="Arial" w:eastAsia="Times New Roman" w:hAnsi="Arial" w:cs="Arial"/>
          <w:lang w:eastAsia="ar-SA"/>
        </w:rPr>
        <w:t xml:space="preserve">oskytovatel oprávněn požadovat po </w:t>
      </w:r>
      <w:r w:rsidR="0004436D">
        <w:rPr>
          <w:rFonts w:ascii="Arial" w:eastAsia="Times New Roman" w:hAnsi="Arial" w:cs="Arial"/>
          <w:lang w:eastAsia="ar-SA"/>
        </w:rPr>
        <w:t>o</w:t>
      </w:r>
      <w:r>
        <w:rPr>
          <w:rFonts w:ascii="Arial" w:eastAsia="Times New Roman" w:hAnsi="Arial" w:cs="Arial"/>
          <w:lang w:eastAsia="ar-SA"/>
        </w:rPr>
        <w:t>bjednateli zaplacení úroků z prodlení v zákonné výši</w:t>
      </w:r>
      <w:r w:rsidR="00757280" w:rsidRPr="00757280">
        <w:rPr>
          <w:rFonts w:ascii="Arial" w:eastAsia="Times New Roman" w:hAnsi="Arial" w:cs="Arial"/>
          <w:lang w:eastAsia="ar-SA"/>
        </w:rPr>
        <w:t>.</w:t>
      </w:r>
    </w:p>
    <w:p w14:paraId="510D9B72" w14:textId="77777777" w:rsidR="00757280" w:rsidRDefault="00757280" w:rsidP="00757280">
      <w:pPr>
        <w:tabs>
          <w:tab w:val="left" w:pos="426"/>
        </w:tabs>
        <w:spacing w:before="60" w:after="60" w:line="240" w:lineRule="auto"/>
        <w:jc w:val="both"/>
        <w:rPr>
          <w:rFonts w:ascii="Arial" w:eastAsia="Times New Roman" w:hAnsi="Arial" w:cs="Arial"/>
          <w:lang w:eastAsia="ar-SA"/>
        </w:rPr>
      </w:pPr>
    </w:p>
    <w:p w14:paraId="241C5388" w14:textId="77777777" w:rsidR="00DF65AD" w:rsidRPr="00757280" w:rsidRDefault="00DF65AD" w:rsidP="00757280">
      <w:pPr>
        <w:tabs>
          <w:tab w:val="left" w:pos="426"/>
        </w:tabs>
        <w:spacing w:before="60" w:after="60" w:line="240" w:lineRule="auto"/>
        <w:jc w:val="both"/>
        <w:rPr>
          <w:rFonts w:ascii="Arial" w:eastAsia="Times New Roman" w:hAnsi="Arial" w:cs="Arial"/>
          <w:lang w:eastAsia="ar-SA"/>
        </w:rPr>
      </w:pPr>
    </w:p>
    <w:p w14:paraId="510D9B73" w14:textId="77777777" w:rsidR="00757280" w:rsidRPr="00757280" w:rsidRDefault="00757280" w:rsidP="00757280">
      <w:pPr>
        <w:tabs>
          <w:tab w:val="left" w:pos="426"/>
        </w:tabs>
        <w:spacing w:before="60" w:after="60" w:line="240" w:lineRule="auto"/>
        <w:jc w:val="center"/>
        <w:rPr>
          <w:rFonts w:ascii="Arial" w:eastAsia="Times New Roman" w:hAnsi="Arial" w:cs="Arial"/>
          <w:b/>
          <w:lang w:eastAsia="ar-SA"/>
        </w:rPr>
      </w:pPr>
      <w:bookmarkStart w:id="6" w:name="_Toc357079848"/>
      <w:r w:rsidRPr="00757280">
        <w:rPr>
          <w:rFonts w:ascii="Arial" w:eastAsia="Times New Roman" w:hAnsi="Arial" w:cs="Arial"/>
          <w:b/>
          <w:lang w:eastAsia="ar-SA"/>
        </w:rPr>
        <w:t>XII</w:t>
      </w:r>
      <w:r w:rsidR="00D97E89">
        <w:rPr>
          <w:rFonts w:ascii="Arial" w:eastAsia="Times New Roman" w:hAnsi="Arial" w:cs="Arial"/>
          <w:b/>
          <w:lang w:eastAsia="ar-SA"/>
        </w:rPr>
        <w:t>I</w:t>
      </w:r>
      <w:r w:rsidRPr="00757280">
        <w:rPr>
          <w:rFonts w:ascii="Arial" w:eastAsia="Times New Roman" w:hAnsi="Arial" w:cs="Arial"/>
          <w:b/>
          <w:lang w:eastAsia="ar-SA"/>
        </w:rPr>
        <w:t xml:space="preserve">. </w:t>
      </w:r>
      <w:r w:rsidR="00326E35">
        <w:rPr>
          <w:rFonts w:ascii="Arial" w:eastAsia="Times New Roman" w:hAnsi="Arial" w:cs="Arial"/>
          <w:b/>
          <w:lang w:eastAsia="ar-SA"/>
        </w:rPr>
        <w:t>Oprávněné osoby</w:t>
      </w:r>
    </w:p>
    <w:p w14:paraId="510D9B74" w14:textId="1A229DAA" w:rsidR="00757280" w:rsidRPr="00757280" w:rsidRDefault="00383530" w:rsidP="00757280">
      <w:pPr>
        <w:numPr>
          <w:ilvl w:val="0"/>
          <w:numId w:val="6"/>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Každá smluvní strana jmenuje oprávněné osoby</w:t>
      </w:r>
      <w:r w:rsidR="00757280" w:rsidRPr="00757280">
        <w:rPr>
          <w:rFonts w:ascii="Arial" w:eastAsia="Times New Roman" w:hAnsi="Arial" w:cs="Arial"/>
          <w:lang w:eastAsia="ar-SA"/>
        </w:rPr>
        <w:t>.</w:t>
      </w:r>
      <w:r>
        <w:rPr>
          <w:rFonts w:ascii="Arial" w:eastAsia="Times New Roman" w:hAnsi="Arial" w:cs="Arial"/>
          <w:lang w:eastAsia="ar-SA"/>
        </w:rPr>
        <w:t xml:space="preserve"> Oprávněné osoby budou zastupovat smluvní stranu v záležitostech souvisejících s plněním dle této </w:t>
      </w:r>
      <w:r w:rsidR="00FD5D28">
        <w:rPr>
          <w:rFonts w:ascii="Arial" w:eastAsia="Times New Roman" w:hAnsi="Arial" w:cs="Arial"/>
          <w:lang w:eastAsia="ar-SA"/>
        </w:rPr>
        <w:t>S</w:t>
      </w:r>
      <w:r>
        <w:rPr>
          <w:rFonts w:ascii="Arial" w:eastAsia="Times New Roman" w:hAnsi="Arial" w:cs="Arial"/>
          <w:lang w:eastAsia="ar-SA"/>
        </w:rPr>
        <w:t>mlouvy. Oprávněná osoba si může stanovit svého zástupce. Vystupuje-li zástupce za oprávněnou osobu, má stejné pravomoci jako oprávněná osoba.</w:t>
      </w:r>
    </w:p>
    <w:p w14:paraId="510D9B75" w14:textId="77777777" w:rsidR="00757280" w:rsidRPr="00757280" w:rsidRDefault="00383530" w:rsidP="00757280">
      <w:pPr>
        <w:numPr>
          <w:ilvl w:val="0"/>
          <w:numId w:val="6"/>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10D9B76" w14:textId="5A7039AE" w:rsidR="00757280" w:rsidRDefault="00383530" w:rsidP="00757280">
      <w:pPr>
        <w:numPr>
          <w:ilvl w:val="0"/>
          <w:numId w:val="6"/>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Ustanovením tohoto článku </w:t>
      </w:r>
      <w:r w:rsidR="00FD5D28">
        <w:rPr>
          <w:rFonts w:ascii="Arial" w:eastAsia="Times New Roman" w:hAnsi="Arial" w:cs="Arial"/>
          <w:lang w:eastAsia="ar-SA"/>
        </w:rPr>
        <w:t>S</w:t>
      </w:r>
      <w:r>
        <w:rPr>
          <w:rFonts w:ascii="Arial" w:eastAsia="Times New Roman" w:hAnsi="Arial" w:cs="Arial"/>
          <w:lang w:eastAsia="ar-SA"/>
        </w:rPr>
        <w:t>mlouvy není dotčeno postavení osob oprávněných zastupovat smluvní strany</w:t>
      </w:r>
      <w:r w:rsidR="00757280" w:rsidRPr="00757280">
        <w:rPr>
          <w:rFonts w:ascii="Arial" w:eastAsia="Times New Roman" w:hAnsi="Arial" w:cs="Arial"/>
          <w:lang w:eastAsia="ar-SA"/>
        </w:rPr>
        <w:t>.</w:t>
      </w:r>
    </w:p>
    <w:p w14:paraId="510D9B77" w14:textId="77777777" w:rsidR="00383530" w:rsidRDefault="00383530" w:rsidP="00757280">
      <w:pPr>
        <w:numPr>
          <w:ilvl w:val="0"/>
          <w:numId w:val="6"/>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Seznam kontaktních údajů včetně e-mailových adres oprávněných osob smluvních stran:</w:t>
      </w:r>
    </w:p>
    <w:p w14:paraId="510D9B78" w14:textId="77777777" w:rsidR="00383530" w:rsidRDefault="00383530" w:rsidP="00383530">
      <w:pPr>
        <w:tabs>
          <w:tab w:val="left" w:pos="426"/>
        </w:tabs>
        <w:suppressAutoHyphens/>
        <w:spacing w:before="60" w:after="60" w:line="240" w:lineRule="auto"/>
        <w:ind w:left="426"/>
        <w:jc w:val="both"/>
        <w:rPr>
          <w:rFonts w:ascii="Arial" w:eastAsia="Times New Roman" w:hAnsi="Arial" w:cs="Arial"/>
          <w:lang w:eastAsia="ar-SA"/>
        </w:rPr>
      </w:pPr>
      <w:r>
        <w:rPr>
          <w:rFonts w:ascii="Arial" w:eastAsia="Times New Roman" w:hAnsi="Arial" w:cs="Arial"/>
          <w:lang w:eastAsia="ar-SA"/>
        </w:rPr>
        <w:t>Oprávněné osoby objednatele:</w:t>
      </w:r>
    </w:p>
    <w:p w14:paraId="510D9B79" w14:textId="77777777" w:rsidR="00757280" w:rsidRDefault="00383530" w:rsidP="00383530">
      <w:pPr>
        <w:pStyle w:val="Odstavecseseznamem"/>
        <w:numPr>
          <w:ilvl w:val="0"/>
          <w:numId w:val="22"/>
        </w:numPr>
        <w:tabs>
          <w:tab w:val="left" w:pos="426"/>
        </w:tabs>
        <w:suppressAutoHyphens/>
        <w:spacing w:before="60" w:after="60" w:line="240" w:lineRule="auto"/>
        <w:jc w:val="both"/>
        <w:rPr>
          <w:rFonts w:ascii="Arial" w:eastAsia="Times New Roman" w:hAnsi="Arial" w:cs="Arial"/>
          <w:lang w:eastAsia="ar-SA"/>
        </w:rPr>
      </w:pPr>
      <w:r>
        <w:rPr>
          <w:rFonts w:ascii="Arial" w:eastAsia="Times New Roman" w:hAnsi="Arial" w:cs="Arial"/>
          <w:lang w:eastAsia="ar-SA"/>
        </w:rPr>
        <w:t xml:space="preserve">Milan Stýblo, tel: 724 203 756, e-mail: </w:t>
      </w:r>
      <w:r w:rsidR="00C304AF" w:rsidRPr="00B80D08">
        <w:rPr>
          <w:rFonts w:ascii="Arial" w:eastAsia="Times New Roman" w:hAnsi="Arial" w:cs="Arial"/>
          <w:lang w:eastAsia="ar-SA"/>
        </w:rPr>
        <w:t>milan.styblo@msul.cz</w:t>
      </w:r>
    </w:p>
    <w:p w14:paraId="510D9B7A" w14:textId="77777777" w:rsidR="00C304AF" w:rsidRDefault="00C304AF" w:rsidP="00383530">
      <w:pPr>
        <w:pStyle w:val="Odstavecseseznamem"/>
        <w:numPr>
          <w:ilvl w:val="0"/>
          <w:numId w:val="22"/>
        </w:numPr>
        <w:tabs>
          <w:tab w:val="left" w:pos="426"/>
        </w:tabs>
        <w:suppressAutoHyphens/>
        <w:spacing w:before="60" w:after="60" w:line="240" w:lineRule="auto"/>
        <w:jc w:val="both"/>
        <w:rPr>
          <w:rFonts w:ascii="Arial" w:eastAsia="Times New Roman" w:hAnsi="Arial" w:cs="Arial"/>
          <w:lang w:eastAsia="ar-SA"/>
        </w:rPr>
      </w:pPr>
      <w:r>
        <w:rPr>
          <w:rFonts w:ascii="Arial" w:eastAsia="Times New Roman" w:hAnsi="Arial" w:cs="Arial"/>
          <w:lang w:eastAsia="ar-SA"/>
        </w:rPr>
        <w:t xml:space="preserve">Martin Jakoubek, tel: 602 542 066, e-mail: </w:t>
      </w:r>
      <w:r w:rsidRPr="00B80D08">
        <w:rPr>
          <w:rFonts w:ascii="Arial" w:eastAsia="Times New Roman" w:hAnsi="Arial" w:cs="Arial"/>
          <w:lang w:eastAsia="ar-SA"/>
        </w:rPr>
        <w:t>martin.jakoubek@msul.cz</w:t>
      </w:r>
    </w:p>
    <w:p w14:paraId="6E3AC608" w14:textId="77777777" w:rsidR="003012FE" w:rsidRDefault="003012FE" w:rsidP="00C304AF">
      <w:pPr>
        <w:tabs>
          <w:tab w:val="left" w:pos="426"/>
        </w:tabs>
        <w:suppressAutoHyphens/>
        <w:spacing w:before="60" w:after="60" w:line="240" w:lineRule="auto"/>
        <w:ind w:left="426"/>
        <w:jc w:val="both"/>
        <w:rPr>
          <w:rFonts w:ascii="Arial" w:eastAsia="Times New Roman" w:hAnsi="Arial" w:cs="Arial"/>
          <w:lang w:eastAsia="ar-SA"/>
        </w:rPr>
      </w:pPr>
    </w:p>
    <w:p w14:paraId="5FCC1664" w14:textId="77777777" w:rsidR="003012FE" w:rsidRDefault="003012FE" w:rsidP="00C304AF">
      <w:pPr>
        <w:tabs>
          <w:tab w:val="left" w:pos="426"/>
        </w:tabs>
        <w:suppressAutoHyphens/>
        <w:spacing w:before="60" w:after="60" w:line="240" w:lineRule="auto"/>
        <w:ind w:left="426"/>
        <w:jc w:val="both"/>
        <w:rPr>
          <w:rFonts w:ascii="Arial" w:eastAsia="Times New Roman" w:hAnsi="Arial" w:cs="Arial"/>
          <w:lang w:eastAsia="ar-SA"/>
        </w:rPr>
      </w:pPr>
    </w:p>
    <w:p w14:paraId="3383F357" w14:textId="77777777" w:rsidR="003012FE" w:rsidRDefault="003012FE" w:rsidP="00C304AF">
      <w:pPr>
        <w:tabs>
          <w:tab w:val="left" w:pos="426"/>
        </w:tabs>
        <w:suppressAutoHyphens/>
        <w:spacing w:before="60" w:after="60" w:line="240" w:lineRule="auto"/>
        <w:ind w:left="426"/>
        <w:jc w:val="both"/>
        <w:rPr>
          <w:rFonts w:ascii="Arial" w:eastAsia="Times New Roman" w:hAnsi="Arial" w:cs="Arial"/>
          <w:lang w:eastAsia="ar-SA"/>
        </w:rPr>
      </w:pPr>
    </w:p>
    <w:p w14:paraId="510D9B7C" w14:textId="77777777" w:rsidR="00C304AF" w:rsidRDefault="00C304AF" w:rsidP="00C304AF">
      <w:pPr>
        <w:tabs>
          <w:tab w:val="left" w:pos="426"/>
        </w:tabs>
        <w:suppressAutoHyphens/>
        <w:spacing w:before="60" w:after="60" w:line="240" w:lineRule="auto"/>
        <w:ind w:left="426"/>
        <w:jc w:val="both"/>
        <w:rPr>
          <w:rFonts w:ascii="Arial" w:eastAsia="Times New Roman" w:hAnsi="Arial" w:cs="Arial"/>
          <w:lang w:eastAsia="ar-SA"/>
        </w:rPr>
      </w:pPr>
      <w:r>
        <w:rPr>
          <w:rFonts w:ascii="Arial" w:eastAsia="Times New Roman" w:hAnsi="Arial" w:cs="Arial"/>
          <w:lang w:eastAsia="ar-SA"/>
        </w:rPr>
        <w:t>Oprávněné osoby poskytovatele:</w:t>
      </w:r>
    </w:p>
    <w:p w14:paraId="510D9B7D" w14:textId="0D22224C" w:rsidR="00C304AF" w:rsidRDefault="00C304AF" w:rsidP="00330BF5">
      <w:pPr>
        <w:pStyle w:val="Odstavecseseznamem"/>
        <w:numPr>
          <w:ilvl w:val="0"/>
          <w:numId w:val="22"/>
        </w:numPr>
        <w:tabs>
          <w:tab w:val="left" w:pos="42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Jméno a příjmení</w:t>
      </w:r>
      <w:r w:rsidR="007B065A">
        <w:rPr>
          <w:rFonts w:ascii="Arial" w:eastAsia="Times New Roman" w:hAnsi="Arial" w:cs="Arial"/>
          <w:lang w:eastAsia="ar-SA"/>
        </w:rPr>
        <w:t xml:space="preserve">: </w:t>
      </w:r>
      <w:permStart w:id="655967877" w:edGrp="everyone"/>
      <w:r>
        <w:rPr>
          <w:rFonts w:ascii="Arial" w:eastAsia="Times New Roman" w:hAnsi="Arial" w:cs="Arial"/>
          <w:lang w:eastAsia="ar-SA"/>
        </w:rPr>
        <w:t>…………………………………………….......</w:t>
      </w:r>
      <w:permEnd w:id="655967877"/>
    </w:p>
    <w:p w14:paraId="510D9B7E" w14:textId="2E1DF50D" w:rsidR="00C304AF" w:rsidRDefault="00C304AF" w:rsidP="00330BF5">
      <w:pPr>
        <w:pStyle w:val="Odstavecseseznamem"/>
        <w:numPr>
          <w:ilvl w:val="0"/>
          <w:numId w:val="22"/>
        </w:numPr>
        <w:tabs>
          <w:tab w:val="left" w:pos="42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Kontakt: tel:</w:t>
      </w:r>
      <w:r w:rsidR="007B065A">
        <w:rPr>
          <w:rFonts w:ascii="Arial" w:eastAsia="Times New Roman" w:hAnsi="Arial" w:cs="Arial"/>
          <w:lang w:eastAsia="ar-SA"/>
        </w:rPr>
        <w:t xml:space="preserve"> </w:t>
      </w:r>
      <w:permStart w:id="1071074894" w:edGrp="everyone"/>
      <w:r>
        <w:rPr>
          <w:rFonts w:ascii="Arial" w:eastAsia="Times New Roman" w:hAnsi="Arial" w:cs="Arial"/>
          <w:lang w:eastAsia="ar-SA"/>
        </w:rPr>
        <w:t>.............................................................................</w:t>
      </w:r>
      <w:permEnd w:id="1071074894"/>
    </w:p>
    <w:p w14:paraId="510D9B80" w14:textId="53607053" w:rsidR="00C304AF" w:rsidRDefault="00C304AF" w:rsidP="00330BF5">
      <w:pPr>
        <w:pStyle w:val="Odstavecseseznamem"/>
        <w:numPr>
          <w:ilvl w:val="0"/>
          <w:numId w:val="22"/>
        </w:numPr>
        <w:tabs>
          <w:tab w:val="left" w:pos="42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Jméno a příjmení:</w:t>
      </w:r>
      <w:r w:rsidR="007B065A">
        <w:rPr>
          <w:rFonts w:ascii="Arial" w:eastAsia="Times New Roman" w:hAnsi="Arial" w:cs="Arial"/>
          <w:lang w:eastAsia="ar-SA"/>
        </w:rPr>
        <w:t xml:space="preserve"> </w:t>
      </w:r>
      <w:permStart w:id="1877226945" w:edGrp="everyone"/>
      <w:r>
        <w:rPr>
          <w:rFonts w:ascii="Arial" w:eastAsia="Times New Roman" w:hAnsi="Arial" w:cs="Arial"/>
          <w:lang w:eastAsia="ar-SA"/>
        </w:rPr>
        <w:t>………………………………………………..</w:t>
      </w:r>
      <w:permEnd w:id="1877226945"/>
    </w:p>
    <w:p w14:paraId="510D9B82" w14:textId="3EC3E938" w:rsidR="00C304AF" w:rsidRPr="00C304AF" w:rsidRDefault="00C304AF" w:rsidP="00330BF5">
      <w:pPr>
        <w:pStyle w:val="Odstavecseseznamem"/>
        <w:numPr>
          <w:ilvl w:val="0"/>
          <w:numId w:val="22"/>
        </w:numPr>
        <w:tabs>
          <w:tab w:val="left" w:pos="42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Kontakt: tel:</w:t>
      </w:r>
      <w:r w:rsidR="007B065A">
        <w:rPr>
          <w:rFonts w:ascii="Arial" w:eastAsia="Times New Roman" w:hAnsi="Arial" w:cs="Arial"/>
          <w:lang w:eastAsia="ar-SA"/>
        </w:rPr>
        <w:t xml:space="preserve"> </w:t>
      </w:r>
      <w:permStart w:id="1492286677" w:edGrp="everyone"/>
      <w:r>
        <w:rPr>
          <w:rFonts w:ascii="Arial" w:eastAsia="Times New Roman" w:hAnsi="Arial" w:cs="Arial"/>
          <w:lang w:eastAsia="ar-SA"/>
        </w:rPr>
        <w:t>.............................................................................</w:t>
      </w:r>
      <w:permEnd w:id="1492286677"/>
    </w:p>
    <w:p w14:paraId="510D9B83" w14:textId="77777777" w:rsidR="00757280" w:rsidRDefault="00757280" w:rsidP="00C304AF">
      <w:pPr>
        <w:tabs>
          <w:tab w:val="left" w:pos="426"/>
        </w:tabs>
        <w:spacing w:before="60" w:after="60" w:line="240" w:lineRule="auto"/>
        <w:rPr>
          <w:rFonts w:ascii="Arial" w:eastAsia="Times New Roman" w:hAnsi="Arial" w:cs="Arial"/>
          <w:b/>
          <w:lang w:eastAsia="ar-SA"/>
        </w:rPr>
      </w:pPr>
    </w:p>
    <w:p w14:paraId="4095C24F" w14:textId="77777777" w:rsidR="00330BF5" w:rsidRPr="00757280" w:rsidRDefault="00330BF5" w:rsidP="00C304AF">
      <w:pPr>
        <w:tabs>
          <w:tab w:val="left" w:pos="426"/>
        </w:tabs>
        <w:spacing w:before="60" w:after="60" w:line="240" w:lineRule="auto"/>
        <w:rPr>
          <w:rFonts w:ascii="Arial" w:eastAsia="Times New Roman" w:hAnsi="Arial" w:cs="Arial"/>
          <w:b/>
          <w:lang w:eastAsia="ar-SA"/>
        </w:rPr>
      </w:pPr>
    </w:p>
    <w:p w14:paraId="510D9B84" w14:textId="77777777" w:rsidR="00757280" w:rsidRPr="00757280" w:rsidRDefault="00D97E89" w:rsidP="00757280">
      <w:pPr>
        <w:tabs>
          <w:tab w:val="left" w:pos="426"/>
        </w:tabs>
        <w:spacing w:before="60" w:after="60" w:line="240" w:lineRule="auto"/>
        <w:jc w:val="center"/>
        <w:rPr>
          <w:rFonts w:ascii="Arial" w:eastAsia="Times New Roman" w:hAnsi="Arial" w:cs="Arial"/>
          <w:b/>
          <w:lang w:eastAsia="ar-SA"/>
        </w:rPr>
      </w:pPr>
      <w:r>
        <w:rPr>
          <w:rFonts w:ascii="Arial" w:eastAsia="Times New Roman" w:hAnsi="Arial" w:cs="Arial"/>
          <w:b/>
          <w:lang w:eastAsia="ar-SA"/>
        </w:rPr>
        <w:t>XIV</w:t>
      </w:r>
      <w:r w:rsidR="00757280" w:rsidRPr="00757280">
        <w:rPr>
          <w:rFonts w:ascii="Arial" w:eastAsia="Times New Roman" w:hAnsi="Arial" w:cs="Arial"/>
          <w:b/>
          <w:lang w:eastAsia="ar-SA"/>
        </w:rPr>
        <w:t>. Platnost a účinnost smlouvy, zánik smlouvy</w:t>
      </w:r>
      <w:bookmarkEnd w:id="6"/>
    </w:p>
    <w:p w14:paraId="510D9B85" w14:textId="25C019CC" w:rsidR="00757280" w:rsidRPr="00757280" w:rsidRDefault="00757280"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Tato </w:t>
      </w:r>
      <w:r w:rsidR="00FD5D28">
        <w:rPr>
          <w:rFonts w:ascii="Arial" w:eastAsia="Times New Roman" w:hAnsi="Arial" w:cs="Arial"/>
          <w:lang w:eastAsia="ar-SA"/>
        </w:rPr>
        <w:t>S</w:t>
      </w:r>
      <w:r w:rsidRPr="00757280">
        <w:rPr>
          <w:rFonts w:ascii="Arial" w:eastAsia="Times New Roman" w:hAnsi="Arial" w:cs="Arial"/>
          <w:lang w:eastAsia="ar-SA"/>
        </w:rPr>
        <w:t xml:space="preserve">mlouva nabývá platnosti dnem jejího uzavření, tj. dnem jejího podpisu osobami oprávněnými zastupovat smluvní strany a nabývá účinnosti zveřejněním v registru smluv. </w:t>
      </w:r>
    </w:p>
    <w:p w14:paraId="510D9B86" w14:textId="2BA27D90" w:rsidR="00757280" w:rsidRPr="00757280" w:rsidRDefault="00757280"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Tato </w:t>
      </w:r>
      <w:r w:rsidR="00FD5D28">
        <w:rPr>
          <w:rFonts w:ascii="Arial" w:eastAsia="Times New Roman" w:hAnsi="Arial" w:cs="Arial"/>
          <w:lang w:eastAsia="ar-SA"/>
        </w:rPr>
        <w:t>S</w:t>
      </w:r>
      <w:r w:rsidRPr="00757280">
        <w:rPr>
          <w:rFonts w:ascii="Arial" w:eastAsia="Times New Roman" w:hAnsi="Arial" w:cs="Arial"/>
          <w:lang w:eastAsia="ar-SA"/>
        </w:rPr>
        <w:t xml:space="preserve">mlouva zaniká řádným splněním sjednaných závazků dle této </w:t>
      </w:r>
      <w:r w:rsidR="00FD5D28">
        <w:rPr>
          <w:rFonts w:ascii="Arial" w:eastAsia="Times New Roman" w:hAnsi="Arial" w:cs="Arial"/>
          <w:lang w:eastAsia="ar-SA"/>
        </w:rPr>
        <w:t>S</w:t>
      </w:r>
      <w:r w:rsidRPr="00757280">
        <w:rPr>
          <w:rFonts w:ascii="Arial" w:eastAsia="Times New Roman" w:hAnsi="Arial" w:cs="Arial"/>
          <w:lang w:eastAsia="ar-SA"/>
        </w:rPr>
        <w:t>mlouvy nebo za podmínek stanovených v následujících odstavcích tohoto článku.</w:t>
      </w:r>
    </w:p>
    <w:p w14:paraId="510D9B87" w14:textId="77777777" w:rsidR="00757280" w:rsidRPr="00757280" w:rsidRDefault="00757280"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Tuto Smlouvu lze zrušit:   </w:t>
      </w:r>
    </w:p>
    <w:p w14:paraId="510D9B88" w14:textId="77777777" w:rsidR="00757280" w:rsidRPr="00757280" w:rsidRDefault="00757280" w:rsidP="00757280">
      <w:pPr>
        <w:numPr>
          <w:ilvl w:val="2"/>
          <w:numId w:val="9"/>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sidRPr="00757280">
        <w:rPr>
          <w:rFonts w:ascii="Arial" w:eastAsia="Times New Roman" w:hAnsi="Arial" w:cs="Arial"/>
          <w:lang w:eastAsia="ar-SA"/>
        </w:rPr>
        <w:t>dohodou smluvních stran, jejíž součástí je i vypořádání vzájemných závazků a pohledávek;</w:t>
      </w:r>
    </w:p>
    <w:p w14:paraId="510D9B89" w14:textId="77777777" w:rsidR="00757280" w:rsidRDefault="00757280" w:rsidP="00757280">
      <w:pPr>
        <w:numPr>
          <w:ilvl w:val="2"/>
          <w:numId w:val="9"/>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sidRPr="00757280">
        <w:rPr>
          <w:rFonts w:ascii="Arial" w:eastAsia="Times New Roman" w:hAnsi="Arial" w:cs="Arial"/>
          <w:lang w:eastAsia="ar-SA"/>
        </w:rPr>
        <w:t>odstoupením od Smlouvy v případech uvedených v zákoně nebo v této Smlouvě.</w:t>
      </w:r>
      <w:bookmarkStart w:id="7" w:name="_Ref357073114"/>
    </w:p>
    <w:p w14:paraId="510D9B8A" w14:textId="7238760B" w:rsidR="00C304AF" w:rsidRPr="00757280" w:rsidRDefault="00FA093C" w:rsidP="00757280">
      <w:pPr>
        <w:numPr>
          <w:ilvl w:val="2"/>
          <w:numId w:val="9"/>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Pr>
          <w:rFonts w:ascii="Arial" w:eastAsia="Times New Roman" w:hAnsi="Arial" w:cs="Arial"/>
          <w:lang w:eastAsia="ar-SA"/>
        </w:rPr>
        <w:t>V</w:t>
      </w:r>
      <w:r w:rsidR="00C304AF">
        <w:rPr>
          <w:rFonts w:ascii="Arial" w:eastAsia="Times New Roman" w:hAnsi="Arial" w:cs="Arial"/>
          <w:lang w:eastAsia="ar-SA"/>
        </w:rPr>
        <w:t>ýpovědí</w:t>
      </w:r>
      <w:r>
        <w:rPr>
          <w:rFonts w:ascii="Arial" w:eastAsia="Times New Roman" w:hAnsi="Arial" w:cs="Arial"/>
          <w:lang w:eastAsia="ar-SA"/>
        </w:rPr>
        <w:t>.</w:t>
      </w:r>
    </w:p>
    <w:p w14:paraId="510D9B8B" w14:textId="77777777" w:rsidR="00757280" w:rsidRPr="00757280" w:rsidRDefault="00C304AF"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Objednatel</w:t>
      </w:r>
      <w:r w:rsidR="00757280" w:rsidRPr="00757280">
        <w:rPr>
          <w:rFonts w:ascii="Arial" w:eastAsia="Times New Roman" w:hAnsi="Arial" w:cs="Arial"/>
          <w:lang w:eastAsia="ar-SA"/>
        </w:rPr>
        <w:t xml:space="preserve"> je oprávněn odstoupit od Smlouvy v případě, že:</w:t>
      </w:r>
      <w:bookmarkEnd w:id="7"/>
    </w:p>
    <w:p w14:paraId="510D9B8C" w14:textId="6CC8E982" w:rsidR="00757280" w:rsidRPr="00757280" w:rsidRDefault="00C304AF" w:rsidP="00757280">
      <w:pPr>
        <w:numPr>
          <w:ilvl w:val="2"/>
          <w:numId w:val="10"/>
        </w:numPr>
        <w:tabs>
          <w:tab w:val="left" w:pos="426"/>
        </w:tabs>
        <w:suppressAutoHyphens/>
        <w:spacing w:before="60" w:after="60" w:line="240" w:lineRule="auto"/>
        <w:ind w:left="851" w:hanging="425"/>
        <w:jc w:val="both"/>
        <w:rPr>
          <w:rFonts w:ascii="Arial" w:eastAsia="Times New Roman" w:hAnsi="Arial" w:cs="Arial"/>
          <w:lang w:eastAsia="ar-SA"/>
        </w:rPr>
      </w:pPr>
      <w:r>
        <w:rPr>
          <w:rFonts w:ascii="Arial" w:eastAsia="Times New Roman" w:hAnsi="Arial" w:cs="Arial"/>
          <w:lang w:eastAsia="ar-SA"/>
        </w:rPr>
        <w:t xml:space="preserve">Poskytovatel poskytuje služby stanovené touto </w:t>
      </w:r>
      <w:r w:rsidR="00FD5D28">
        <w:rPr>
          <w:rFonts w:ascii="Arial" w:eastAsia="Times New Roman" w:hAnsi="Arial" w:cs="Arial"/>
          <w:lang w:eastAsia="ar-SA"/>
        </w:rPr>
        <w:t>S</w:t>
      </w:r>
      <w:r>
        <w:rPr>
          <w:rFonts w:ascii="Arial" w:eastAsia="Times New Roman" w:hAnsi="Arial" w:cs="Arial"/>
          <w:lang w:eastAsia="ar-SA"/>
        </w:rPr>
        <w:t xml:space="preserve">mlouvou v rozporu se zadávacími podmínkami Veřejné zakázky nebo v přímém rozporu s touto </w:t>
      </w:r>
      <w:r w:rsidR="00FD5D28">
        <w:rPr>
          <w:rFonts w:ascii="Arial" w:eastAsia="Times New Roman" w:hAnsi="Arial" w:cs="Arial"/>
          <w:lang w:eastAsia="ar-SA"/>
        </w:rPr>
        <w:t>S</w:t>
      </w:r>
      <w:r>
        <w:rPr>
          <w:rFonts w:ascii="Arial" w:eastAsia="Times New Roman" w:hAnsi="Arial" w:cs="Arial"/>
          <w:lang w:eastAsia="ar-SA"/>
        </w:rPr>
        <w:t xml:space="preserve">mlouvou nebo s pokyny </w:t>
      </w:r>
      <w:r w:rsidR="0004436D">
        <w:rPr>
          <w:rFonts w:ascii="Arial" w:eastAsia="Times New Roman" w:hAnsi="Arial" w:cs="Arial"/>
          <w:lang w:eastAsia="ar-SA"/>
        </w:rPr>
        <w:t>o</w:t>
      </w:r>
      <w:r>
        <w:rPr>
          <w:rFonts w:ascii="Arial" w:eastAsia="Times New Roman" w:hAnsi="Arial" w:cs="Arial"/>
          <w:lang w:eastAsia="ar-SA"/>
        </w:rPr>
        <w:t xml:space="preserve">bjednatele či platnými předpisy, které je povinen při plnění závazku založeného touto </w:t>
      </w:r>
      <w:r w:rsidR="00FD5D28">
        <w:rPr>
          <w:rFonts w:ascii="Arial" w:eastAsia="Times New Roman" w:hAnsi="Arial" w:cs="Arial"/>
          <w:lang w:eastAsia="ar-SA"/>
        </w:rPr>
        <w:t>S</w:t>
      </w:r>
      <w:r>
        <w:rPr>
          <w:rFonts w:ascii="Arial" w:eastAsia="Times New Roman" w:hAnsi="Arial" w:cs="Arial"/>
          <w:lang w:eastAsia="ar-SA"/>
        </w:rPr>
        <w:t>mlouvou dodržovat</w:t>
      </w:r>
      <w:r w:rsidRPr="003A4DBE">
        <w:rPr>
          <w:szCs w:val="24"/>
        </w:rPr>
        <w:t>;</w:t>
      </w:r>
    </w:p>
    <w:p w14:paraId="510D9B8D" w14:textId="50F98987" w:rsidR="00757280" w:rsidRPr="00757280" w:rsidRDefault="00C304AF" w:rsidP="00757280">
      <w:pPr>
        <w:numPr>
          <w:ilvl w:val="2"/>
          <w:numId w:val="10"/>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Pr>
          <w:rFonts w:ascii="Arial" w:eastAsia="Times New Roman" w:hAnsi="Arial" w:cs="Arial"/>
          <w:lang w:eastAsia="ar-SA"/>
        </w:rPr>
        <w:t>Poskytovatel je opakovaně v prodlení s plněním svýc</w:t>
      </w:r>
      <w:r w:rsidR="00330BF5">
        <w:rPr>
          <w:rFonts w:ascii="Arial" w:eastAsia="Times New Roman" w:hAnsi="Arial" w:cs="Arial"/>
          <w:lang w:eastAsia="ar-SA"/>
        </w:rPr>
        <w:t xml:space="preserve">h závazků dle této </w:t>
      </w:r>
      <w:r w:rsidR="00FD5D28">
        <w:rPr>
          <w:rFonts w:ascii="Arial" w:eastAsia="Times New Roman" w:hAnsi="Arial" w:cs="Arial"/>
          <w:lang w:eastAsia="ar-SA"/>
        </w:rPr>
        <w:t>S</w:t>
      </w:r>
      <w:r w:rsidR="00330BF5">
        <w:rPr>
          <w:rFonts w:ascii="Arial" w:eastAsia="Times New Roman" w:hAnsi="Arial" w:cs="Arial"/>
          <w:lang w:eastAsia="ar-SA"/>
        </w:rPr>
        <w:t xml:space="preserve">mlouvy, </w:t>
      </w:r>
      <w:r>
        <w:rPr>
          <w:rFonts w:ascii="Arial" w:eastAsia="Times New Roman" w:hAnsi="Arial" w:cs="Arial"/>
          <w:lang w:eastAsia="ar-SA"/>
        </w:rPr>
        <w:t>byl-li poskytovatel na předchozí prodlení s plněním svých závazků objednatelem písemně upozorněn.</w:t>
      </w:r>
    </w:p>
    <w:p w14:paraId="510D9B8E" w14:textId="77777777" w:rsidR="00757280" w:rsidRPr="00757280" w:rsidRDefault="005A1FDC"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Objednatel</w:t>
      </w:r>
      <w:r w:rsidR="00757280" w:rsidRPr="00757280">
        <w:rPr>
          <w:rFonts w:ascii="Arial" w:eastAsia="Times New Roman" w:hAnsi="Arial" w:cs="Arial"/>
          <w:lang w:eastAsia="ar-SA"/>
        </w:rPr>
        <w:t xml:space="preserve"> je oprávněn okamžitě odstoupit od Smlouvy bez předchozího oznámení </w:t>
      </w:r>
      <w:r w:rsidR="00F63945">
        <w:rPr>
          <w:rFonts w:ascii="Arial" w:eastAsia="Times New Roman" w:hAnsi="Arial" w:cs="Arial"/>
          <w:lang w:eastAsia="ar-SA"/>
        </w:rPr>
        <w:t>P</w:t>
      </w:r>
      <w:r>
        <w:rPr>
          <w:rFonts w:ascii="Arial" w:eastAsia="Times New Roman" w:hAnsi="Arial" w:cs="Arial"/>
          <w:lang w:eastAsia="ar-SA"/>
        </w:rPr>
        <w:t>oskytovateli</w:t>
      </w:r>
      <w:r w:rsidR="00757280" w:rsidRPr="00757280">
        <w:rPr>
          <w:rFonts w:ascii="Arial" w:eastAsia="Times New Roman" w:hAnsi="Arial" w:cs="Arial"/>
          <w:lang w:eastAsia="ar-SA"/>
        </w:rPr>
        <w:t xml:space="preserve"> nebo výzvy k sjednání nápravy v přiměřené lhůtě:</w:t>
      </w:r>
    </w:p>
    <w:p w14:paraId="510D9B8F" w14:textId="5FFC30B8" w:rsidR="00757280" w:rsidRPr="00757280" w:rsidRDefault="00757280" w:rsidP="00757280">
      <w:pPr>
        <w:numPr>
          <w:ilvl w:val="2"/>
          <w:numId w:val="11"/>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sidRPr="00757280">
        <w:rPr>
          <w:rFonts w:ascii="Arial" w:eastAsia="Times New Roman" w:hAnsi="Arial" w:cs="Arial"/>
          <w:lang w:eastAsia="ar-SA"/>
        </w:rPr>
        <w:t xml:space="preserve">bude-li soudem na majetek </w:t>
      </w:r>
      <w:r w:rsidR="005A1FDC">
        <w:rPr>
          <w:rFonts w:ascii="Arial" w:eastAsia="Times New Roman" w:hAnsi="Arial" w:cs="Arial"/>
          <w:lang w:eastAsia="ar-SA"/>
        </w:rPr>
        <w:t>poskytovatele</w:t>
      </w:r>
      <w:r w:rsidR="00330BF5">
        <w:rPr>
          <w:rFonts w:ascii="Arial" w:eastAsia="Times New Roman" w:hAnsi="Arial" w:cs="Arial"/>
          <w:lang w:eastAsia="ar-SA"/>
        </w:rPr>
        <w:t xml:space="preserve"> prohlášen úpadek;</w:t>
      </w:r>
    </w:p>
    <w:p w14:paraId="510D9B90" w14:textId="356F86A8" w:rsidR="00757280" w:rsidRDefault="00757280" w:rsidP="00757280">
      <w:pPr>
        <w:numPr>
          <w:ilvl w:val="2"/>
          <w:numId w:val="11"/>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sidRPr="00757280">
        <w:rPr>
          <w:rFonts w:ascii="Arial" w:eastAsia="Times New Roman" w:hAnsi="Arial" w:cs="Arial"/>
          <w:lang w:eastAsia="ar-SA"/>
        </w:rPr>
        <w:t xml:space="preserve">vstoupí-li </w:t>
      </w:r>
      <w:r w:rsidR="005A1FDC">
        <w:rPr>
          <w:rFonts w:ascii="Arial" w:eastAsia="Times New Roman" w:hAnsi="Arial" w:cs="Arial"/>
          <w:lang w:eastAsia="ar-SA"/>
        </w:rPr>
        <w:t>poskytovatel</w:t>
      </w:r>
      <w:r w:rsidR="00330BF5">
        <w:rPr>
          <w:rFonts w:ascii="Arial" w:eastAsia="Times New Roman" w:hAnsi="Arial" w:cs="Arial"/>
          <w:lang w:eastAsia="ar-SA"/>
        </w:rPr>
        <w:t xml:space="preserve"> do likvidace;</w:t>
      </w:r>
    </w:p>
    <w:p w14:paraId="510D9B91" w14:textId="656A5731" w:rsidR="005A1FDC" w:rsidRPr="00757280" w:rsidRDefault="005A1FDC" w:rsidP="00757280">
      <w:pPr>
        <w:numPr>
          <w:ilvl w:val="2"/>
          <w:numId w:val="11"/>
        </w:numPr>
        <w:tabs>
          <w:tab w:val="left" w:pos="426"/>
          <w:tab w:val="num" w:pos="851"/>
        </w:tabs>
        <w:suppressAutoHyphens/>
        <w:spacing w:before="60" w:after="60" w:line="240" w:lineRule="auto"/>
        <w:ind w:left="851" w:hanging="425"/>
        <w:jc w:val="both"/>
        <w:rPr>
          <w:rFonts w:ascii="Arial" w:eastAsia="Times New Roman" w:hAnsi="Arial" w:cs="Arial"/>
          <w:lang w:eastAsia="ar-SA"/>
        </w:rPr>
      </w:pPr>
      <w:r>
        <w:rPr>
          <w:rFonts w:ascii="Arial" w:eastAsia="Times New Roman" w:hAnsi="Arial" w:cs="Arial"/>
          <w:lang w:eastAsia="ar-SA"/>
        </w:rPr>
        <w:t xml:space="preserve">pozbude-li poskytovatel jakékoliv oprávnění vyžadované právními předpisy pro provádění činnosti, k níž se zavazuje touto </w:t>
      </w:r>
      <w:r w:rsidR="00FD5D28">
        <w:rPr>
          <w:rFonts w:ascii="Arial" w:eastAsia="Times New Roman" w:hAnsi="Arial" w:cs="Arial"/>
          <w:lang w:eastAsia="ar-SA"/>
        </w:rPr>
        <w:t>S</w:t>
      </w:r>
      <w:r>
        <w:rPr>
          <w:rFonts w:ascii="Arial" w:eastAsia="Times New Roman" w:hAnsi="Arial" w:cs="Arial"/>
          <w:lang w:eastAsia="ar-SA"/>
        </w:rPr>
        <w:t xml:space="preserve">mlouvou. </w:t>
      </w:r>
    </w:p>
    <w:p w14:paraId="510D9B92" w14:textId="77777777" w:rsidR="00757280" w:rsidRDefault="00757280"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w:t>
      </w:r>
      <w:r w:rsidR="005A1FDC">
        <w:rPr>
          <w:rFonts w:ascii="Arial" w:eastAsia="Times New Roman" w:hAnsi="Arial" w:cs="Arial"/>
          <w:lang w:eastAsia="ar-SA"/>
        </w:rPr>
        <w:t>oskytovatel</w:t>
      </w:r>
      <w:r w:rsidRPr="00757280">
        <w:rPr>
          <w:rFonts w:ascii="Arial" w:eastAsia="Times New Roman" w:hAnsi="Arial" w:cs="Arial"/>
          <w:lang w:eastAsia="ar-SA"/>
        </w:rPr>
        <w:t xml:space="preserve"> je oprávněn odstoupit od Smlouvy v případě, že </w:t>
      </w:r>
      <w:r w:rsidR="005A1FDC">
        <w:rPr>
          <w:rFonts w:ascii="Arial" w:eastAsia="Times New Roman" w:hAnsi="Arial" w:cs="Arial"/>
          <w:lang w:eastAsia="ar-SA"/>
        </w:rPr>
        <w:t>objednatel</w:t>
      </w:r>
      <w:r w:rsidRPr="00757280">
        <w:rPr>
          <w:rFonts w:ascii="Arial" w:eastAsia="Times New Roman" w:hAnsi="Arial" w:cs="Arial"/>
          <w:lang w:eastAsia="ar-SA"/>
        </w:rPr>
        <w:t xml:space="preserve"> je v prodlení s placením peněžitých částek dle této Smlouvy a toto prodlení trvá po dobu delší než 1</w:t>
      </w:r>
      <w:r w:rsidR="005A1FDC">
        <w:rPr>
          <w:rFonts w:ascii="Arial" w:eastAsia="Times New Roman" w:hAnsi="Arial" w:cs="Arial"/>
          <w:lang w:eastAsia="ar-SA"/>
        </w:rPr>
        <w:t>5</w:t>
      </w:r>
      <w:r w:rsidRPr="00757280">
        <w:rPr>
          <w:rFonts w:ascii="Arial" w:eastAsia="Times New Roman" w:hAnsi="Arial" w:cs="Arial"/>
          <w:lang w:eastAsia="ar-SA"/>
        </w:rPr>
        <w:t xml:space="preserve"> dnů a nezjedná nápravu ani do 1</w:t>
      </w:r>
      <w:r w:rsidR="005A1FDC">
        <w:rPr>
          <w:rFonts w:ascii="Arial" w:eastAsia="Times New Roman" w:hAnsi="Arial" w:cs="Arial"/>
          <w:lang w:eastAsia="ar-SA"/>
        </w:rPr>
        <w:t>5</w:t>
      </w:r>
      <w:r w:rsidRPr="00757280">
        <w:rPr>
          <w:rFonts w:ascii="Arial" w:eastAsia="Times New Roman" w:hAnsi="Arial" w:cs="Arial"/>
          <w:lang w:eastAsia="ar-SA"/>
        </w:rPr>
        <w:t xml:space="preserve"> dnů od doručení písemného oznámení </w:t>
      </w:r>
      <w:r w:rsidR="005A1FDC">
        <w:rPr>
          <w:rFonts w:ascii="Arial" w:eastAsia="Times New Roman" w:hAnsi="Arial" w:cs="Arial"/>
          <w:lang w:eastAsia="ar-SA"/>
        </w:rPr>
        <w:t>poskytovatele</w:t>
      </w:r>
      <w:r w:rsidRPr="00757280">
        <w:rPr>
          <w:rFonts w:ascii="Arial" w:eastAsia="Times New Roman" w:hAnsi="Arial" w:cs="Arial"/>
          <w:lang w:eastAsia="ar-SA"/>
        </w:rPr>
        <w:t xml:space="preserve"> o takovém prodlení.</w:t>
      </w:r>
    </w:p>
    <w:p w14:paraId="510D9B93" w14:textId="5C6ECA3C" w:rsidR="005A1FDC" w:rsidRDefault="005A1FDC"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Veškerá porušení povinností </w:t>
      </w:r>
      <w:r w:rsidR="00AE7BDC">
        <w:rPr>
          <w:rFonts w:ascii="Arial" w:eastAsia="Times New Roman" w:hAnsi="Arial" w:cs="Arial"/>
          <w:lang w:eastAsia="ar-SA"/>
        </w:rPr>
        <w:t>p</w:t>
      </w:r>
      <w:r>
        <w:rPr>
          <w:rFonts w:ascii="Arial" w:eastAsia="Times New Roman" w:hAnsi="Arial" w:cs="Arial"/>
          <w:lang w:eastAsia="ar-SA"/>
        </w:rPr>
        <w:t xml:space="preserve">oskytovatele, která mohou mít za následek odstoupení od této </w:t>
      </w:r>
      <w:r w:rsidR="00FD5D28">
        <w:rPr>
          <w:rFonts w:ascii="Arial" w:eastAsia="Times New Roman" w:hAnsi="Arial" w:cs="Arial"/>
          <w:lang w:eastAsia="ar-SA"/>
        </w:rPr>
        <w:t>S</w:t>
      </w:r>
      <w:r>
        <w:rPr>
          <w:rFonts w:ascii="Arial" w:eastAsia="Times New Roman" w:hAnsi="Arial" w:cs="Arial"/>
          <w:lang w:eastAsia="ar-SA"/>
        </w:rPr>
        <w:t>mlouvy ze strany objednatele, se bez dalšího považují za závažné pochybení při plnění smluvního vztahu.</w:t>
      </w:r>
    </w:p>
    <w:p w14:paraId="510D9B94" w14:textId="608E1468" w:rsidR="005A1FDC" w:rsidRPr="00757280" w:rsidRDefault="005A1FDC"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Kterákoli ze smluvních stran je oprávněna tuto </w:t>
      </w:r>
      <w:r w:rsidR="00FD5D28">
        <w:rPr>
          <w:rFonts w:ascii="Arial" w:eastAsia="Times New Roman" w:hAnsi="Arial" w:cs="Arial"/>
          <w:lang w:eastAsia="ar-SA"/>
        </w:rPr>
        <w:t>S</w:t>
      </w:r>
      <w:r>
        <w:rPr>
          <w:rFonts w:ascii="Arial" w:eastAsia="Times New Roman" w:hAnsi="Arial" w:cs="Arial"/>
          <w:lang w:eastAsia="ar-SA"/>
        </w:rPr>
        <w:t>mlouvu kdykoli i bez udání důvodu vypovědět</w:t>
      </w:r>
      <w:r w:rsidR="00E654FE">
        <w:rPr>
          <w:rFonts w:ascii="Arial" w:eastAsia="Times New Roman" w:hAnsi="Arial" w:cs="Arial"/>
          <w:lang w:eastAsia="ar-SA"/>
        </w:rPr>
        <w:t>. Výpovědní lhůta činí jeden měsíc a počne běžet prvého dne kalendářního měsíce následujícího po doručení písemné výpovědi druhé smluvní straně.</w:t>
      </w:r>
    </w:p>
    <w:p w14:paraId="510D9B95" w14:textId="77777777" w:rsidR="00757280" w:rsidRPr="00757280" w:rsidRDefault="00757280" w:rsidP="00757280">
      <w:pPr>
        <w:numPr>
          <w:ilvl w:val="0"/>
          <w:numId w:val="8"/>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510D9B96" w14:textId="77777777" w:rsidR="002E4342" w:rsidRDefault="002E4342" w:rsidP="00757280">
      <w:pPr>
        <w:tabs>
          <w:tab w:val="left" w:pos="426"/>
        </w:tabs>
        <w:spacing w:before="60" w:after="60" w:line="240" w:lineRule="auto"/>
        <w:jc w:val="both"/>
        <w:rPr>
          <w:rFonts w:ascii="Arial" w:eastAsia="Times New Roman" w:hAnsi="Arial" w:cs="Arial"/>
          <w:lang w:eastAsia="ar-SA"/>
        </w:rPr>
      </w:pPr>
    </w:p>
    <w:p w14:paraId="0A6F2D9E" w14:textId="77777777" w:rsidR="00DF65AD" w:rsidRDefault="00DF65AD" w:rsidP="00757280">
      <w:pPr>
        <w:tabs>
          <w:tab w:val="left" w:pos="426"/>
        </w:tabs>
        <w:spacing w:before="60" w:after="60" w:line="240" w:lineRule="auto"/>
        <w:jc w:val="both"/>
        <w:rPr>
          <w:rFonts w:ascii="Arial" w:eastAsia="Times New Roman" w:hAnsi="Arial" w:cs="Arial"/>
          <w:lang w:eastAsia="ar-SA"/>
        </w:rPr>
      </w:pPr>
    </w:p>
    <w:p w14:paraId="510D9B97" w14:textId="77777777" w:rsidR="00757280" w:rsidRPr="00757280" w:rsidRDefault="00757280" w:rsidP="00757280">
      <w:pPr>
        <w:tabs>
          <w:tab w:val="left" w:pos="426"/>
        </w:tabs>
        <w:spacing w:before="60" w:after="60" w:line="240" w:lineRule="auto"/>
        <w:jc w:val="center"/>
        <w:rPr>
          <w:rFonts w:ascii="Arial" w:eastAsia="Times New Roman" w:hAnsi="Arial" w:cs="Arial"/>
          <w:b/>
          <w:lang w:eastAsia="ar-SA"/>
        </w:rPr>
      </w:pPr>
      <w:r w:rsidRPr="00757280">
        <w:rPr>
          <w:rFonts w:ascii="Arial" w:eastAsia="Times New Roman" w:hAnsi="Arial" w:cs="Arial"/>
          <w:b/>
          <w:lang w:eastAsia="ar-SA"/>
        </w:rPr>
        <w:t>X</w:t>
      </w:r>
      <w:r w:rsidR="00D97E89">
        <w:rPr>
          <w:rFonts w:ascii="Arial" w:eastAsia="Times New Roman" w:hAnsi="Arial" w:cs="Arial"/>
          <w:b/>
          <w:lang w:eastAsia="ar-SA"/>
        </w:rPr>
        <w:t>V</w:t>
      </w:r>
      <w:r w:rsidRPr="00757280">
        <w:rPr>
          <w:rFonts w:ascii="Arial" w:eastAsia="Times New Roman" w:hAnsi="Arial" w:cs="Arial"/>
          <w:b/>
          <w:lang w:eastAsia="ar-SA"/>
        </w:rPr>
        <w:t>. Závěrečná ustanovení</w:t>
      </w:r>
    </w:p>
    <w:p w14:paraId="510D9B98" w14:textId="77777777"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Právní vztahy vzniklé z této Smlouvy a touto Smlouvou blíže neupravené se řídí platnými a účinnými právními předpisy České republiky, zejména občanským zákoníkem.</w:t>
      </w:r>
    </w:p>
    <w:p w14:paraId="510D9B99" w14:textId="77777777"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Výrazům, které nejsou v této Smlouvě výslovně definovány, je třeba připisovat stejný význam, jako je jim připisován jejími přílohami.</w:t>
      </w:r>
    </w:p>
    <w:p w14:paraId="510D9B9A" w14:textId="77777777" w:rsid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V případě rozporu mezi jednotlivými ustanoveními této Smlouvy se uplatní pro jejich výklad obecná interpretační pravidla.</w:t>
      </w:r>
    </w:p>
    <w:p w14:paraId="510D9B9B" w14:textId="77777777"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Pokud tato Smlouva neupravuje příslušná práva a povinnosti smluvních stran, pak jsou smluvní strany povinny respektovat znění občanského zákoníku. </w:t>
      </w:r>
    </w:p>
    <w:p w14:paraId="510D9B9C" w14:textId="46B21624"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AE7BDC">
        <w:rPr>
          <w:rFonts w:ascii="Arial" w:eastAsia="Times New Roman" w:hAnsi="Arial" w:cs="Arial"/>
          <w:lang w:eastAsia="ar-SA"/>
        </w:rPr>
        <w:t>p</w:t>
      </w:r>
      <w:r w:rsidR="00A03DE1">
        <w:rPr>
          <w:rFonts w:ascii="Arial" w:eastAsia="Times New Roman" w:hAnsi="Arial" w:cs="Arial"/>
          <w:lang w:eastAsia="ar-SA"/>
        </w:rPr>
        <w:t>oskytovatel</w:t>
      </w:r>
      <w:r w:rsidRPr="00757280">
        <w:rPr>
          <w:rFonts w:ascii="Arial" w:eastAsia="Times New Roman" w:hAnsi="Arial" w:cs="Arial"/>
          <w:lang w:eastAsia="ar-SA"/>
        </w:rPr>
        <w:t xml:space="preserve"> vznášet požadavky na navýšení Ceny za zboží či poskytnutí technické podpory s výjimkou případů, kdy takové navýšení bude objektivně a prokazatelně nezbytné k zachování předmětu, účelu a obsahu této Smlouvy</w:t>
      </w:r>
    </w:p>
    <w:p w14:paraId="510D9B9D" w14:textId="77777777"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510D9B9E" w14:textId="592CF8F5"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 xml:space="preserve">Smluvní strany jsou seznámeny se skutečností, že </w:t>
      </w:r>
      <w:r w:rsidR="0004436D">
        <w:rPr>
          <w:rFonts w:ascii="Arial" w:eastAsia="Times New Roman" w:hAnsi="Arial" w:cs="Arial"/>
          <w:lang w:eastAsia="ar-SA"/>
        </w:rPr>
        <w:t>o</w:t>
      </w:r>
      <w:r w:rsidR="00A03DE1">
        <w:rPr>
          <w:rFonts w:ascii="Arial" w:eastAsia="Times New Roman" w:hAnsi="Arial" w:cs="Arial"/>
          <w:lang w:eastAsia="ar-SA"/>
        </w:rPr>
        <w:t>bjednatel</w:t>
      </w:r>
      <w:r w:rsidRPr="00757280">
        <w:rPr>
          <w:rFonts w:ascii="Arial" w:eastAsia="Times New Roman" w:hAnsi="Arial" w:cs="Arial"/>
          <w:lang w:eastAsia="ar-SA"/>
        </w:rPr>
        <w:t xml:space="preserve"> je povinen poskytovat informace vztahující se k jeho působnosti dle zákona č. 106/1999 Sb., o svobodném přístupu k informacím, ve znění pozdějších předpisů. Smluvní strany souhlasně prohlašují, že žádný údaj v této </w:t>
      </w:r>
      <w:r w:rsidR="00FD5D28">
        <w:rPr>
          <w:rFonts w:ascii="Arial" w:eastAsia="Times New Roman" w:hAnsi="Arial" w:cs="Arial"/>
          <w:lang w:eastAsia="ar-SA"/>
        </w:rPr>
        <w:t>S</w:t>
      </w:r>
      <w:r w:rsidRPr="00757280">
        <w:rPr>
          <w:rFonts w:ascii="Arial" w:eastAsia="Times New Roman" w:hAnsi="Arial" w:cs="Arial"/>
          <w:lang w:eastAsia="ar-SA"/>
        </w:rPr>
        <w:t>mlouvě, včetně jejích příloh, není označován za obchodní tajemství. P</w:t>
      </w:r>
      <w:r w:rsidR="00A03DE1">
        <w:rPr>
          <w:rFonts w:ascii="Arial" w:eastAsia="Times New Roman" w:hAnsi="Arial" w:cs="Arial"/>
          <w:lang w:eastAsia="ar-SA"/>
        </w:rPr>
        <w:t>oskytovatel</w:t>
      </w:r>
      <w:r w:rsidRPr="00757280">
        <w:rPr>
          <w:rFonts w:ascii="Arial" w:eastAsia="Times New Roman" w:hAnsi="Arial" w:cs="Arial"/>
          <w:lang w:eastAsia="ar-SA"/>
        </w:rPr>
        <w:t xml:space="preserve"> prohlašuje, že:</w:t>
      </w:r>
    </w:p>
    <w:p w14:paraId="510D9B9F" w14:textId="427FA5A4" w:rsidR="00757280" w:rsidRPr="00757280" w:rsidRDefault="00A03DE1" w:rsidP="00757280">
      <w:pPr>
        <w:numPr>
          <w:ilvl w:val="0"/>
          <w:numId w:val="14"/>
        </w:numPr>
        <w:tabs>
          <w:tab w:val="left" w:pos="426"/>
        </w:tabs>
        <w:suppressAutoHyphens/>
        <w:spacing w:before="60" w:after="60" w:line="240" w:lineRule="auto"/>
        <w:jc w:val="both"/>
        <w:rPr>
          <w:rFonts w:ascii="Arial" w:eastAsia="Times New Roman" w:hAnsi="Arial" w:cs="Arial"/>
          <w:lang w:eastAsia="ar-SA"/>
        </w:rPr>
      </w:pPr>
      <w:r>
        <w:rPr>
          <w:rFonts w:ascii="Arial" w:eastAsia="Times New Roman" w:hAnsi="Arial" w:cs="Arial"/>
          <w:lang w:eastAsia="ar-SA"/>
        </w:rPr>
        <w:t>Objednatel</w:t>
      </w:r>
      <w:r w:rsidR="00757280" w:rsidRPr="00757280">
        <w:rPr>
          <w:rFonts w:ascii="Arial" w:eastAsia="Times New Roman" w:hAnsi="Arial" w:cs="Arial"/>
          <w:lang w:eastAsia="ar-SA"/>
        </w:rPr>
        <w:t xml:space="preserve"> je oprávněn, pokud postupuje dle zákona č. 106/1999 Sb., o svobodném přístupu k informacím, ve znění pozdějších předpisů, poskytovat veškeré informace o této </w:t>
      </w:r>
      <w:r w:rsidR="00FD5D28">
        <w:rPr>
          <w:rFonts w:ascii="Arial" w:eastAsia="Times New Roman" w:hAnsi="Arial" w:cs="Arial"/>
          <w:lang w:eastAsia="ar-SA"/>
        </w:rPr>
        <w:t>S</w:t>
      </w:r>
      <w:r w:rsidR="00757280" w:rsidRPr="00757280">
        <w:rPr>
          <w:rFonts w:ascii="Arial" w:eastAsia="Times New Roman" w:hAnsi="Arial" w:cs="Arial"/>
          <w:lang w:eastAsia="ar-SA"/>
        </w:rPr>
        <w:t xml:space="preserve">mlouvě a o jiných údajích tohoto závazkového právního vztahu, pokud nejsou v této </w:t>
      </w:r>
      <w:r w:rsidR="00FD5D28">
        <w:rPr>
          <w:rFonts w:ascii="Arial" w:eastAsia="Times New Roman" w:hAnsi="Arial" w:cs="Arial"/>
          <w:lang w:eastAsia="ar-SA"/>
        </w:rPr>
        <w:t>S</w:t>
      </w:r>
      <w:r w:rsidR="00757280" w:rsidRPr="00757280">
        <w:rPr>
          <w:rFonts w:ascii="Arial" w:eastAsia="Times New Roman" w:hAnsi="Arial" w:cs="Arial"/>
          <w:lang w:eastAsia="ar-SA"/>
        </w:rPr>
        <w:t>mlouvě uvedeny (např. o daňových dokladech, předávacích protokolech, nabídkách či jiných písemnostech),</w:t>
      </w:r>
    </w:p>
    <w:p w14:paraId="510D9BA0" w14:textId="0F5B64FE" w:rsidR="00757280" w:rsidRDefault="00757280" w:rsidP="00757280">
      <w:pPr>
        <w:numPr>
          <w:ilvl w:val="0"/>
          <w:numId w:val="14"/>
        </w:numPr>
        <w:tabs>
          <w:tab w:val="left" w:pos="426"/>
        </w:tabs>
        <w:suppressAutoHyphens/>
        <w:spacing w:before="60" w:after="60" w:line="240" w:lineRule="auto"/>
        <w:jc w:val="both"/>
        <w:rPr>
          <w:rFonts w:ascii="Arial" w:eastAsia="Times New Roman" w:hAnsi="Arial" w:cs="Arial"/>
          <w:lang w:eastAsia="ar-SA"/>
        </w:rPr>
      </w:pPr>
      <w:r w:rsidRPr="00757280">
        <w:rPr>
          <w:rFonts w:ascii="Arial" w:eastAsia="Times New Roman" w:hAnsi="Arial" w:cs="Arial"/>
          <w:lang w:eastAsia="ar-SA"/>
        </w:rPr>
        <w:t xml:space="preserve">veškeré údaje uvedené v této </w:t>
      </w:r>
      <w:r w:rsidR="00FD5D28">
        <w:rPr>
          <w:rFonts w:ascii="Arial" w:eastAsia="Times New Roman" w:hAnsi="Arial" w:cs="Arial"/>
          <w:lang w:eastAsia="ar-SA"/>
        </w:rPr>
        <w:t>S</w:t>
      </w:r>
      <w:r w:rsidRPr="00757280">
        <w:rPr>
          <w:rFonts w:ascii="Arial" w:eastAsia="Times New Roman" w:hAnsi="Arial" w:cs="Arial"/>
          <w:lang w:eastAsia="ar-SA"/>
        </w:rPr>
        <w:t>mlouvě, popř.</w:t>
      </w:r>
      <w:r w:rsidR="00FD5D28">
        <w:rPr>
          <w:rFonts w:ascii="Arial" w:eastAsia="Times New Roman" w:hAnsi="Arial" w:cs="Arial"/>
          <w:lang w:eastAsia="ar-SA"/>
        </w:rPr>
        <w:t>,</w:t>
      </w:r>
      <w:r w:rsidRPr="00757280">
        <w:rPr>
          <w:rFonts w:ascii="Arial" w:eastAsia="Times New Roman" w:hAnsi="Arial" w:cs="Arial"/>
          <w:lang w:eastAsia="ar-SA"/>
        </w:rPr>
        <w:t xml:space="preserve"> které jsou použity v rámci tohoto závazkového právního vztahu, a to i pokud jsou získány od třetích osob, nepodléhají povinnosti mlčenlivosti nebo jinému postupu směřujícímu k ochraně před zneužitím a zveřejněním.</w:t>
      </w:r>
    </w:p>
    <w:p w14:paraId="510D9BA1" w14:textId="7F708299" w:rsid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Smluvní strany shodně prohlašují, že povinnost uveřej</w:t>
      </w:r>
      <w:r w:rsidR="00330BF5">
        <w:rPr>
          <w:rFonts w:ascii="Arial" w:eastAsia="Times New Roman" w:hAnsi="Arial" w:cs="Arial"/>
          <w:lang w:eastAsia="ar-SA"/>
        </w:rPr>
        <w:t xml:space="preserve">nění této </w:t>
      </w:r>
      <w:r w:rsidR="00FD5D28">
        <w:rPr>
          <w:rFonts w:ascii="Arial" w:eastAsia="Times New Roman" w:hAnsi="Arial" w:cs="Arial"/>
          <w:lang w:eastAsia="ar-SA"/>
        </w:rPr>
        <w:t>S</w:t>
      </w:r>
      <w:r w:rsidR="00330BF5">
        <w:rPr>
          <w:rFonts w:ascii="Arial" w:eastAsia="Times New Roman" w:hAnsi="Arial" w:cs="Arial"/>
          <w:lang w:eastAsia="ar-SA"/>
        </w:rPr>
        <w:t>mlouvy dle zákona č. </w:t>
      </w:r>
      <w:r w:rsidRPr="00757280">
        <w:rPr>
          <w:rFonts w:ascii="Arial" w:eastAsia="Times New Roman" w:hAnsi="Arial" w:cs="Arial"/>
          <w:lang w:eastAsia="ar-SA"/>
        </w:rPr>
        <w:t>340/2015 Sb., o zvláštních podmínkách účinnosti některých smluv, uveřejňování těchto smluv a o registru smluv (zákon o registru smluv)</w:t>
      </w:r>
      <w:r w:rsidR="00FA093C">
        <w:rPr>
          <w:rFonts w:ascii="Arial" w:eastAsia="Times New Roman" w:hAnsi="Arial" w:cs="Arial"/>
          <w:lang w:eastAsia="ar-SA"/>
        </w:rPr>
        <w:t>, ve znění pozdějších předpisů,</w:t>
      </w:r>
      <w:r w:rsidRPr="00757280">
        <w:rPr>
          <w:rFonts w:ascii="Arial" w:eastAsia="Times New Roman" w:hAnsi="Arial" w:cs="Arial"/>
          <w:lang w:eastAsia="ar-SA"/>
        </w:rPr>
        <w:t xml:space="preserve"> bude splněna ze strany </w:t>
      </w:r>
      <w:r w:rsidR="0004436D">
        <w:rPr>
          <w:rFonts w:ascii="Arial" w:eastAsia="Times New Roman" w:hAnsi="Arial" w:cs="Arial"/>
          <w:lang w:eastAsia="ar-SA"/>
        </w:rPr>
        <w:t>o</w:t>
      </w:r>
      <w:r w:rsidR="00E654FE">
        <w:rPr>
          <w:rFonts w:ascii="Arial" w:eastAsia="Times New Roman" w:hAnsi="Arial" w:cs="Arial"/>
          <w:lang w:eastAsia="ar-SA"/>
        </w:rPr>
        <w:t>bjednatele</w:t>
      </w:r>
      <w:r w:rsidRPr="00757280">
        <w:rPr>
          <w:rFonts w:ascii="Arial" w:eastAsia="Times New Roman" w:hAnsi="Arial" w:cs="Arial"/>
          <w:lang w:eastAsia="ar-SA"/>
        </w:rPr>
        <w:t>.</w:t>
      </w:r>
    </w:p>
    <w:p w14:paraId="510D9BA2" w14:textId="0063CA7A" w:rsidR="00E654FE" w:rsidRPr="00E654FE" w:rsidRDefault="00E654FE" w:rsidP="00E654FE">
      <w:pPr>
        <w:pStyle w:val="Odstavecseseznamem"/>
        <w:numPr>
          <w:ilvl w:val="0"/>
          <w:numId w:val="12"/>
        </w:numPr>
        <w:suppressAutoHyphens/>
        <w:spacing w:after="0" w:line="240" w:lineRule="auto"/>
        <w:ind w:left="426" w:hanging="426"/>
        <w:jc w:val="both"/>
        <w:rPr>
          <w:rFonts w:ascii="Arial" w:hAnsi="Arial" w:cs="Arial"/>
        </w:rPr>
      </w:pPr>
      <w:r>
        <w:rPr>
          <w:rFonts w:ascii="Arial" w:eastAsia="Times New Roman" w:hAnsi="Arial" w:cs="Arial"/>
          <w:lang w:eastAsia="ar-SA"/>
        </w:rPr>
        <w:t xml:space="preserve">Poskytovatel </w:t>
      </w:r>
      <w:r w:rsidRPr="00E654FE">
        <w:rPr>
          <w:rFonts w:ascii="Arial" w:hAnsi="Arial" w:cs="Arial"/>
        </w:rPr>
        <w:t xml:space="preserve">bere na vědomí, že uvedené osobní údaje budou použity výhradně za účelem plnění uzavřené </w:t>
      </w:r>
      <w:r w:rsidR="00FD5D28">
        <w:rPr>
          <w:rFonts w:ascii="Arial" w:hAnsi="Arial" w:cs="Arial"/>
        </w:rPr>
        <w:t>S</w:t>
      </w:r>
      <w:r w:rsidRPr="00E654FE">
        <w:rPr>
          <w:rFonts w:ascii="Arial" w:hAnsi="Arial" w:cs="Arial"/>
        </w:rPr>
        <w:t xml:space="preserve">mlouvy, budou zpracovávány a chráněny v souladu s platnými právními předpisy na ochranu osobních údajů, nebudou využity ani sdíleny jinak, než za účelem naplnění </w:t>
      </w:r>
      <w:r w:rsidR="00FD5D28">
        <w:rPr>
          <w:rFonts w:ascii="Arial" w:hAnsi="Arial" w:cs="Arial"/>
        </w:rPr>
        <w:t>S</w:t>
      </w:r>
      <w:r w:rsidRPr="00E654FE">
        <w:rPr>
          <w:rFonts w:ascii="Arial" w:hAnsi="Arial" w:cs="Arial"/>
        </w:rPr>
        <w:t xml:space="preserve">mlouvy a nebudou poskytnuty třetím stranám. Osobní údaje nebudou uchovávány déle, než je pro tento účel právně přípustné.  Zpracování bude probíhat v souladu s příslušnými právními normami o zpracování osobních údajů a s Nařízením Evropského parlamentu a Rady (EU) 2016/679 ze dne 27. dubna 2016 o ochraně fyzických osob v souvislosti se zpracováním osobních údajů a o volném pohybu těchto </w:t>
      </w:r>
      <w:r w:rsidRPr="00E654FE">
        <w:rPr>
          <w:rFonts w:ascii="Arial" w:hAnsi="Arial" w:cs="Arial"/>
        </w:rPr>
        <w:lastRenderedPageBreak/>
        <w:t>údajů a o zrušení směrnice 95/46/ES (obecné nařízení o ochraně osobních údajů). Informace o zpracování osobních údajů organizace jsou uvedeny na adrese</w:t>
      </w:r>
    </w:p>
    <w:p w14:paraId="510D9BA3" w14:textId="69582333" w:rsidR="00E654FE" w:rsidRDefault="0059361D" w:rsidP="00E654FE">
      <w:pPr>
        <w:pStyle w:val="Odstavecseseznamem"/>
        <w:ind w:left="426"/>
        <w:jc w:val="both"/>
        <w:rPr>
          <w:rFonts w:ascii="Arial" w:hAnsi="Arial" w:cs="Arial"/>
        </w:rPr>
      </w:pPr>
      <w:hyperlink r:id="rId8" w:history="1">
        <w:r w:rsidR="001271F9" w:rsidRPr="00336416">
          <w:rPr>
            <w:rStyle w:val="Hypertextovodkaz"/>
            <w:rFonts w:ascii="Arial" w:hAnsi="Arial" w:cs="Arial"/>
          </w:rPr>
          <w:t>http://www.msul.cz/admin/fileman/Uploads/povinne_zverejnovane_info/informacni_memorandum_informace_.pdf</w:t>
        </w:r>
      </w:hyperlink>
      <w:r w:rsidR="00E654FE" w:rsidRPr="00E654FE">
        <w:rPr>
          <w:rFonts w:ascii="Arial" w:hAnsi="Arial" w:cs="Arial"/>
        </w:rPr>
        <w:t>.</w:t>
      </w:r>
    </w:p>
    <w:p w14:paraId="510D9BA4" w14:textId="77777777"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bookmarkStart w:id="8" w:name="_Ref417563925"/>
      <w:r w:rsidRPr="00757280">
        <w:rPr>
          <w:rFonts w:ascii="Arial" w:eastAsia="Times New Roman" w:hAnsi="Arial" w:cs="Arial"/>
          <w:lang w:eastAsia="ar-SA"/>
        </w:rPr>
        <w:t xml:space="preserve">Tuto Smlouvu lze měnit, doplňovat nebo rušit pouze formou písemných vzestupně číslovaných dodatků podepsaných smluvními stranami. </w:t>
      </w:r>
      <w:bookmarkEnd w:id="8"/>
      <w:r w:rsidRPr="00757280">
        <w:rPr>
          <w:rFonts w:ascii="Arial" w:eastAsia="Times New Roman" w:hAnsi="Arial" w:cs="Arial"/>
          <w:lang w:eastAsia="ar-SA"/>
        </w:rPr>
        <w:t xml:space="preserve">Dodatky nabývají platnosti v den, kdy byly podepsány oběma smluvními stranami a účinnosti v den, kdy byly zveřejněny v registru smluv. </w:t>
      </w:r>
    </w:p>
    <w:p w14:paraId="510D9BA5" w14:textId="2A6C91EB" w:rsid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Smlouva je vyhotovena ve třech vyhotoveních s platností originálu, z nichž p</w:t>
      </w:r>
      <w:r w:rsidR="00A03DE1">
        <w:rPr>
          <w:rFonts w:ascii="Arial" w:eastAsia="Times New Roman" w:hAnsi="Arial" w:cs="Arial"/>
          <w:lang w:eastAsia="ar-SA"/>
        </w:rPr>
        <w:t>oskytovatel</w:t>
      </w:r>
      <w:r w:rsidRPr="00757280">
        <w:rPr>
          <w:rFonts w:ascii="Arial" w:eastAsia="Times New Roman" w:hAnsi="Arial" w:cs="Arial"/>
          <w:lang w:eastAsia="ar-SA"/>
        </w:rPr>
        <w:t xml:space="preserve"> obdrží jedno vyhotovení a </w:t>
      </w:r>
      <w:r w:rsidR="00A03DE1">
        <w:rPr>
          <w:rFonts w:ascii="Arial" w:eastAsia="Times New Roman" w:hAnsi="Arial" w:cs="Arial"/>
          <w:lang w:eastAsia="ar-SA"/>
        </w:rPr>
        <w:t>objednatel</w:t>
      </w:r>
      <w:r w:rsidRPr="00757280">
        <w:rPr>
          <w:rFonts w:ascii="Arial" w:eastAsia="Times New Roman" w:hAnsi="Arial" w:cs="Arial"/>
          <w:lang w:eastAsia="ar-SA"/>
        </w:rPr>
        <w:t xml:space="preserve"> dvě oboustranně potvrzená vyhotovení této </w:t>
      </w:r>
      <w:r w:rsidR="00FD5D28">
        <w:rPr>
          <w:rFonts w:ascii="Arial" w:eastAsia="Times New Roman" w:hAnsi="Arial" w:cs="Arial"/>
          <w:lang w:eastAsia="ar-SA"/>
        </w:rPr>
        <w:t>S</w:t>
      </w:r>
      <w:r w:rsidRPr="00757280">
        <w:rPr>
          <w:rFonts w:ascii="Arial" w:eastAsia="Times New Roman" w:hAnsi="Arial" w:cs="Arial"/>
          <w:lang w:eastAsia="ar-SA"/>
        </w:rPr>
        <w:t>mlouvy.</w:t>
      </w:r>
      <w:bookmarkStart w:id="9" w:name="_Ref210200068"/>
      <w:bookmarkStart w:id="10" w:name="_Ref212697317"/>
      <w:r w:rsidRPr="00757280">
        <w:rPr>
          <w:rFonts w:ascii="Arial" w:eastAsia="Times New Roman" w:hAnsi="Arial" w:cs="Arial"/>
          <w:lang w:eastAsia="ar-SA"/>
        </w:rPr>
        <w:t xml:space="preserve"> Tato Smlouva představuje úplnou dohodu smluvních stran o předmětu této Smlouvy.</w:t>
      </w:r>
      <w:bookmarkEnd w:id="9"/>
      <w:bookmarkEnd w:id="10"/>
    </w:p>
    <w:p w14:paraId="510D9BA6" w14:textId="77777777" w:rsidR="00E654FE" w:rsidRPr="00757280" w:rsidRDefault="00E654FE"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Tato Smlouva představuje úplnou dohodu smluvních stran o předmětu této Smlouvy.</w:t>
      </w:r>
    </w:p>
    <w:p w14:paraId="510D9BA7" w14:textId="77777777" w:rsidR="00757280" w:rsidRPr="00757280" w:rsidRDefault="00757280" w:rsidP="00757280">
      <w:pPr>
        <w:numPr>
          <w:ilvl w:val="0"/>
          <w:numId w:val="12"/>
        </w:numPr>
        <w:tabs>
          <w:tab w:val="left" w:pos="426"/>
        </w:tabs>
        <w:suppressAutoHyphens/>
        <w:spacing w:before="60" w:after="60" w:line="240" w:lineRule="auto"/>
        <w:ind w:left="426" w:hanging="426"/>
        <w:jc w:val="both"/>
        <w:rPr>
          <w:rFonts w:ascii="Arial" w:eastAsia="Times New Roman" w:hAnsi="Arial" w:cs="Arial"/>
          <w:lang w:eastAsia="ar-SA"/>
        </w:rPr>
      </w:pPr>
      <w:r w:rsidRPr="00757280">
        <w:rPr>
          <w:rFonts w:ascii="Arial" w:eastAsia="Times New Roman" w:hAnsi="Arial" w:cs="Arial"/>
          <w:lang w:eastAsia="ar-SA"/>
        </w:rPr>
        <w:t>Nedílnou součást Smlouvy tvoří tyto přílohy:</w:t>
      </w:r>
    </w:p>
    <w:p w14:paraId="510D9BA8" w14:textId="77777777" w:rsidR="00757280" w:rsidRPr="00757280" w:rsidRDefault="00757280" w:rsidP="00757280">
      <w:pPr>
        <w:numPr>
          <w:ilvl w:val="0"/>
          <w:numId w:val="13"/>
        </w:numPr>
        <w:tabs>
          <w:tab w:val="left" w:pos="426"/>
        </w:tabs>
        <w:suppressAutoHyphens/>
        <w:spacing w:before="60" w:after="60" w:line="240" w:lineRule="auto"/>
        <w:jc w:val="both"/>
        <w:rPr>
          <w:rFonts w:ascii="Arial" w:eastAsia="Times New Roman" w:hAnsi="Arial" w:cs="Arial"/>
          <w:lang w:eastAsia="ar-SA"/>
        </w:rPr>
      </w:pPr>
      <w:r w:rsidRPr="00757280">
        <w:rPr>
          <w:rFonts w:ascii="Arial" w:eastAsia="Times New Roman" w:hAnsi="Arial" w:cs="Arial"/>
          <w:lang w:eastAsia="ar-SA"/>
        </w:rPr>
        <w:t>Seznam poddodavatelů</w:t>
      </w:r>
    </w:p>
    <w:p w14:paraId="510D9BA9" w14:textId="77777777" w:rsidR="00757280" w:rsidRPr="00757280" w:rsidRDefault="00757280" w:rsidP="00757280">
      <w:pPr>
        <w:numPr>
          <w:ilvl w:val="0"/>
          <w:numId w:val="13"/>
        </w:numPr>
        <w:tabs>
          <w:tab w:val="left" w:pos="426"/>
        </w:tabs>
        <w:suppressAutoHyphens/>
        <w:spacing w:before="60" w:after="60" w:line="240" w:lineRule="auto"/>
        <w:jc w:val="both"/>
        <w:rPr>
          <w:rFonts w:ascii="Arial" w:eastAsia="Times New Roman" w:hAnsi="Arial" w:cs="Arial"/>
          <w:lang w:eastAsia="ar-SA"/>
        </w:rPr>
      </w:pPr>
      <w:r w:rsidRPr="00757280">
        <w:rPr>
          <w:rFonts w:ascii="Arial" w:eastAsia="Times New Roman" w:hAnsi="Arial" w:cs="Arial"/>
          <w:lang w:eastAsia="ar-SA"/>
        </w:rPr>
        <w:t xml:space="preserve">Cenová nabídka </w:t>
      </w:r>
      <w:r w:rsidR="00E654FE">
        <w:rPr>
          <w:rFonts w:ascii="Arial" w:eastAsia="Times New Roman" w:hAnsi="Arial" w:cs="Arial"/>
          <w:lang w:eastAsia="ar-SA"/>
        </w:rPr>
        <w:t>poskytovatele</w:t>
      </w:r>
      <w:r w:rsidRPr="00757280">
        <w:rPr>
          <w:rFonts w:ascii="Arial" w:eastAsia="Times New Roman" w:hAnsi="Arial" w:cs="Arial"/>
          <w:lang w:eastAsia="ar-SA"/>
        </w:rPr>
        <w:t xml:space="preserve"> (Krycí list nabídky)</w:t>
      </w:r>
    </w:p>
    <w:p w14:paraId="510D9BAA" w14:textId="77777777" w:rsidR="00757280" w:rsidRPr="00757280" w:rsidRDefault="00757280" w:rsidP="00757280">
      <w:pPr>
        <w:tabs>
          <w:tab w:val="left" w:pos="426"/>
        </w:tabs>
        <w:spacing w:before="60" w:after="60" w:line="240" w:lineRule="auto"/>
        <w:jc w:val="both"/>
        <w:rPr>
          <w:rFonts w:ascii="Arial" w:eastAsia="Times New Roman" w:hAnsi="Arial" w:cs="Arial"/>
          <w:lang w:eastAsia="ar-SA"/>
        </w:rPr>
      </w:pPr>
    </w:p>
    <w:p w14:paraId="510D9BAB" w14:textId="77777777" w:rsidR="00757280" w:rsidRPr="00757280" w:rsidRDefault="00757280" w:rsidP="00757280">
      <w:pPr>
        <w:tabs>
          <w:tab w:val="left" w:pos="426"/>
        </w:tabs>
        <w:spacing w:before="60" w:after="60" w:line="240" w:lineRule="auto"/>
        <w:jc w:val="both"/>
        <w:rPr>
          <w:rFonts w:ascii="Arial" w:eastAsia="Times New Roman" w:hAnsi="Arial" w:cs="Arial"/>
          <w:b/>
          <w:lang w:eastAsia="ar-SA"/>
        </w:rPr>
      </w:pPr>
    </w:p>
    <w:p w14:paraId="510D9BAC" w14:textId="77777777" w:rsidR="00757280" w:rsidRPr="00757280" w:rsidRDefault="00757280" w:rsidP="00757280">
      <w:pPr>
        <w:tabs>
          <w:tab w:val="left" w:pos="426"/>
        </w:tabs>
        <w:spacing w:before="60" w:after="60" w:line="240" w:lineRule="auto"/>
        <w:jc w:val="both"/>
        <w:rPr>
          <w:rFonts w:ascii="Arial" w:eastAsia="Times New Roman" w:hAnsi="Arial" w:cs="Arial"/>
          <w:b/>
          <w:lang w:eastAsia="ar-SA"/>
        </w:rPr>
      </w:pPr>
      <w:r w:rsidRPr="00757280">
        <w:rPr>
          <w:rFonts w:ascii="Arial" w:eastAsia="Times New Roman" w:hAnsi="Arial" w:cs="Arial"/>
          <w:b/>
          <w:lang w:eastAsia="ar-SA"/>
        </w:rPr>
        <w:t>Smluvní strany prohlašují, že si tuto Smlouvu přečetly, že s jejím obsahem souhlasí a na důkaz toho k ní připojují svoje podpisy.</w:t>
      </w:r>
    </w:p>
    <w:p w14:paraId="510D9BAD" w14:textId="77777777" w:rsidR="00757280" w:rsidRPr="00757280" w:rsidRDefault="00757280" w:rsidP="00757280">
      <w:pPr>
        <w:suppressAutoHyphens/>
        <w:spacing w:before="60" w:after="60" w:line="240" w:lineRule="auto"/>
        <w:rPr>
          <w:rFonts w:ascii="Arial" w:eastAsia="Times New Roman" w:hAnsi="Arial" w:cs="Arial"/>
          <w:b/>
          <w:lang w:eastAsia="cs-CZ"/>
        </w:rPr>
      </w:pPr>
    </w:p>
    <w:p w14:paraId="510D9BAE" w14:textId="5ABFAB01" w:rsidR="00757280" w:rsidRPr="00757280" w:rsidRDefault="00757280" w:rsidP="00757280">
      <w:pPr>
        <w:suppressAutoHyphens/>
        <w:spacing w:before="60" w:after="60" w:line="240" w:lineRule="auto"/>
        <w:rPr>
          <w:rFonts w:ascii="Arial" w:eastAsia="Times New Roman" w:hAnsi="Arial" w:cs="Arial"/>
          <w:lang w:eastAsia="cs-CZ"/>
        </w:rPr>
      </w:pPr>
      <w:r w:rsidRPr="00757280">
        <w:rPr>
          <w:rFonts w:ascii="Arial" w:eastAsia="Times New Roman" w:hAnsi="Arial" w:cs="Arial"/>
          <w:lang w:eastAsia="cs-CZ"/>
        </w:rPr>
        <w:t xml:space="preserve">V Ústí nad Labem dne </w:t>
      </w:r>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r w:rsidR="00FA093C">
        <w:rPr>
          <w:rFonts w:ascii="Arial" w:eastAsia="Times New Roman" w:hAnsi="Arial" w:cs="Arial"/>
          <w:lang w:eastAsia="cs-CZ"/>
        </w:rPr>
        <w:tab/>
      </w:r>
      <w:r w:rsidRPr="00757280">
        <w:rPr>
          <w:rFonts w:ascii="Arial" w:eastAsia="Times New Roman" w:hAnsi="Arial" w:cs="Arial"/>
          <w:lang w:eastAsia="cs-CZ"/>
        </w:rPr>
        <w:t xml:space="preserve">V </w:t>
      </w:r>
      <w:permStart w:id="1770680713" w:edGrp="everyone"/>
      <w:r w:rsidRPr="00757280">
        <w:rPr>
          <w:rFonts w:ascii="Arial" w:eastAsia="Times New Roman" w:hAnsi="Arial" w:cs="Arial"/>
          <w:b/>
          <w:lang w:eastAsia="cs-CZ"/>
        </w:rPr>
        <w:tab/>
      </w:r>
      <w:r w:rsidRPr="00757280">
        <w:rPr>
          <w:rFonts w:ascii="Arial" w:eastAsia="Times New Roman" w:hAnsi="Arial" w:cs="Arial"/>
          <w:b/>
          <w:lang w:eastAsia="cs-CZ"/>
        </w:rPr>
        <w:tab/>
      </w:r>
      <w:r w:rsidRPr="00757280">
        <w:rPr>
          <w:rFonts w:ascii="Arial" w:eastAsia="Times New Roman" w:hAnsi="Arial" w:cs="Arial"/>
          <w:b/>
          <w:lang w:eastAsia="cs-CZ"/>
        </w:rPr>
        <w:tab/>
      </w:r>
      <w:permEnd w:id="1770680713"/>
      <w:r w:rsidRPr="00757280">
        <w:rPr>
          <w:rFonts w:ascii="Arial" w:eastAsia="Times New Roman" w:hAnsi="Arial" w:cs="Arial"/>
          <w:lang w:eastAsia="cs-CZ"/>
        </w:rPr>
        <w:t xml:space="preserve">  dne </w:t>
      </w:r>
      <w:permStart w:id="947264401" w:edGrp="everyone"/>
      <w:r w:rsidRPr="00757280">
        <w:rPr>
          <w:rFonts w:ascii="Arial" w:eastAsia="Times New Roman" w:hAnsi="Arial" w:cs="Arial"/>
          <w:lang w:eastAsia="cs-CZ"/>
        </w:rPr>
        <w:t xml:space="preserve"> </w:t>
      </w:r>
      <w:r w:rsidRPr="00757280">
        <w:rPr>
          <w:rFonts w:ascii="Arial" w:eastAsia="Times New Roman" w:hAnsi="Arial" w:cs="Arial"/>
          <w:lang w:eastAsia="cs-CZ"/>
        </w:rPr>
        <w:tab/>
      </w:r>
      <w:r w:rsidRPr="00757280">
        <w:rPr>
          <w:rFonts w:ascii="Arial" w:eastAsia="Times New Roman" w:hAnsi="Arial" w:cs="Arial"/>
          <w:lang w:eastAsia="cs-CZ"/>
        </w:rPr>
        <w:tab/>
      </w:r>
      <w:permEnd w:id="947264401"/>
      <w:r w:rsidRPr="00757280">
        <w:rPr>
          <w:rFonts w:ascii="Arial" w:eastAsia="Times New Roman" w:hAnsi="Arial" w:cs="Arial"/>
          <w:lang w:eastAsia="cs-CZ"/>
        </w:rPr>
        <w:tab/>
      </w:r>
      <w:r w:rsidRPr="00757280">
        <w:rPr>
          <w:rFonts w:ascii="Arial" w:eastAsia="Times New Roman" w:hAnsi="Arial" w:cs="Arial"/>
          <w:lang w:eastAsia="cs-CZ"/>
        </w:rPr>
        <w:tab/>
      </w:r>
      <w:r w:rsidRPr="00757280">
        <w:rPr>
          <w:rFonts w:ascii="Arial" w:eastAsia="Times New Roman" w:hAnsi="Arial" w:cs="Arial"/>
          <w:lang w:eastAsia="cs-CZ"/>
        </w:rPr>
        <w:tab/>
      </w:r>
    </w:p>
    <w:p w14:paraId="510D9BAF" w14:textId="77777777" w:rsidR="00757280" w:rsidRPr="00757280" w:rsidRDefault="00757280" w:rsidP="00757280">
      <w:pPr>
        <w:suppressAutoHyphens/>
        <w:spacing w:before="60" w:after="60" w:line="240" w:lineRule="auto"/>
        <w:rPr>
          <w:rFonts w:ascii="Arial" w:eastAsia="Times New Roman" w:hAnsi="Arial" w:cs="Arial"/>
          <w:lang w:eastAsia="cs-CZ"/>
        </w:rPr>
      </w:pPr>
    </w:p>
    <w:p w14:paraId="510D9BB0" w14:textId="061024E7" w:rsidR="00757280" w:rsidRPr="00757280" w:rsidRDefault="002E3AA5" w:rsidP="00757280">
      <w:pPr>
        <w:suppressAutoHyphens/>
        <w:spacing w:before="60" w:after="60" w:line="240" w:lineRule="auto"/>
        <w:rPr>
          <w:rFonts w:ascii="Arial" w:eastAsia="Times New Roman" w:hAnsi="Arial" w:cs="Arial"/>
          <w:lang w:eastAsia="cs-CZ"/>
        </w:rPr>
      </w:pPr>
      <w:r>
        <w:rPr>
          <w:rFonts w:ascii="Arial" w:eastAsia="Times New Roman" w:hAnsi="Arial" w:cs="Arial"/>
          <w:lang w:eastAsia="cs-CZ"/>
        </w:rPr>
        <w:t>Objednatel</w:t>
      </w:r>
      <w:r w:rsidR="00757280" w:rsidRPr="00757280">
        <w:rPr>
          <w:rFonts w:ascii="Arial" w:eastAsia="Times New Roman" w:hAnsi="Arial" w:cs="Arial"/>
          <w:lang w:eastAsia="cs-CZ"/>
        </w:rPr>
        <w:t>:</w:t>
      </w:r>
      <w:r w:rsidR="00757280" w:rsidRPr="00757280">
        <w:rPr>
          <w:rFonts w:ascii="Arial" w:eastAsia="Times New Roman" w:hAnsi="Arial" w:cs="Arial"/>
          <w:lang w:eastAsia="cs-CZ"/>
        </w:rPr>
        <w:tab/>
      </w:r>
      <w:r w:rsidR="00757280" w:rsidRPr="00757280">
        <w:rPr>
          <w:rFonts w:ascii="Arial" w:eastAsia="Times New Roman" w:hAnsi="Arial" w:cs="Arial"/>
          <w:lang w:eastAsia="cs-CZ"/>
        </w:rPr>
        <w:tab/>
      </w:r>
      <w:r w:rsidR="00757280" w:rsidRPr="00757280">
        <w:rPr>
          <w:rFonts w:ascii="Arial" w:eastAsia="Times New Roman" w:hAnsi="Arial" w:cs="Arial"/>
          <w:lang w:eastAsia="cs-CZ"/>
        </w:rPr>
        <w:tab/>
      </w:r>
      <w:r w:rsidR="00757280" w:rsidRPr="00757280">
        <w:rPr>
          <w:rFonts w:ascii="Arial" w:eastAsia="Times New Roman" w:hAnsi="Arial" w:cs="Arial"/>
          <w:lang w:eastAsia="cs-CZ"/>
        </w:rPr>
        <w:tab/>
      </w:r>
      <w:r w:rsidR="00757280" w:rsidRPr="00757280">
        <w:rPr>
          <w:rFonts w:ascii="Arial" w:eastAsia="Times New Roman" w:hAnsi="Arial" w:cs="Arial"/>
          <w:lang w:eastAsia="cs-CZ"/>
        </w:rPr>
        <w:tab/>
      </w:r>
      <w:r w:rsidR="00FA093C">
        <w:rPr>
          <w:rFonts w:ascii="Arial" w:eastAsia="Times New Roman" w:hAnsi="Arial" w:cs="Arial"/>
          <w:lang w:eastAsia="cs-CZ"/>
        </w:rPr>
        <w:tab/>
      </w:r>
      <w:r w:rsidR="00757280" w:rsidRPr="00757280">
        <w:rPr>
          <w:rFonts w:ascii="Arial" w:eastAsia="Times New Roman" w:hAnsi="Arial" w:cs="Arial"/>
          <w:lang w:eastAsia="cs-CZ"/>
        </w:rPr>
        <w:t>P</w:t>
      </w:r>
      <w:r>
        <w:rPr>
          <w:rFonts w:ascii="Arial" w:eastAsia="Times New Roman" w:hAnsi="Arial" w:cs="Arial"/>
          <w:lang w:eastAsia="cs-CZ"/>
        </w:rPr>
        <w:t>oskytovatel</w:t>
      </w:r>
      <w:r w:rsidR="00757280" w:rsidRPr="00757280">
        <w:rPr>
          <w:rFonts w:ascii="Arial" w:eastAsia="Times New Roman" w:hAnsi="Arial" w:cs="Arial"/>
          <w:lang w:eastAsia="cs-CZ"/>
        </w:rPr>
        <w:t>:</w:t>
      </w:r>
    </w:p>
    <w:p w14:paraId="510D9BB1" w14:textId="77777777" w:rsidR="00757280" w:rsidRPr="00757280" w:rsidRDefault="00757280" w:rsidP="00757280">
      <w:pPr>
        <w:suppressAutoHyphens/>
        <w:spacing w:before="60" w:after="60" w:line="240" w:lineRule="auto"/>
        <w:rPr>
          <w:rFonts w:ascii="Arial" w:eastAsia="Times New Roman" w:hAnsi="Arial" w:cs="Arial"/>
          <w:lang w:eastAsia="cs-CZ"/>
        </w:rPr>
      </w:pPr>
    </w:p>
    <w:p w14:paraId="510D9BB2" w14:textId="77777777" w:rsidR="00757280" w:rsidRPr="00757280" w:rsidRDefault="00757280" w:rsidP="00757280">
      <w:pPr>
        <w:suppressAutoHyphens/>
        <w:spacing w:before="60" w:after="60" w:line="240" w:lineRule="auto"/>
        <w:rPr>
          <w:rFonts w:ascii="Arial" w:eastAsia="Times New Roman" w:hAnsi="Arial" w:cs="Arial"/>
          <w:lang w:eastAsia="cs-CZ"/>
        </w:rPr>
      </w:pPr>
    </w:p>
    <w:p w14:paraId="510D9BB3" w14:textId="77777777" w:rsidR="00757280" w:rsidRPr="00757280" w:rsidRDefault="00757280" w:rsidP="00757280">
      <w:pPr>
        <w:suppressAutoHyphens/>
        <w:spacing w:before="60" w:after="60" w:line="240" w:lineRule="auto"/>
        <w:rPr>
          <w:rFonts w:ascii="Arial" w:eastAsia="Times New Roman" w:hAnsi="Arial" w:cs="Arial"/>
          <w:lang w:eastAsia="cs-CZ"/>
        </w:rPr>
      </w:pPr>
    </w:p>
    <w:p w14:paraId="510D9BB4" w14:textId="77777777" w:rsidR="00757280" w:rsidRPr="00757280" w:rsidRDefault="00757280" w:rsidP="00757280">
      <w:pPr>
        <w:tabs>
          <w:tab w:val="center" w:pos="2268"/>
          <w:tab w:val="center" w:pos="4253"/>
        </w:tabs>
        <w:suppressAutoHyphens/>
        <w:spacing w:before="60" w:after="60" w:line="240" w:lineRule="auto"/>
        <w:rPr>
          <w:rFonts w:ascii="Arial" w:eastAsia="Times New Roman" w:hAnsi="Arial" w:cs="Arial"/>
          <w:lang w:eastAsia="cs-CZ"/>
        </w:rPr>
      </w:pPr>
      <w:r w:rsidRPr="00757280">
        <w:rPr>
          <w:rFonts w:ascii="Arial" w:eastAsia="Times New Roman" w:hAnsi="Arial" w:cs="Arial"/>
          <w:lang w:eastAsia="cs-CZ"/>
        </w:rPr>
        <w:t xml:space="preserve">     ……………………………………….</w:t>
      </w:r>
      <w:r w:rsidRPr="00757280">
        <w:rPr>
          <w:rFonts w:ascii="Arial" w:eastAsia="Times New Roman" w:hAnsi="Arial" w:cs="Arial"/>
          <w:lang w:eastAsia="cs-CZ"/>
        </w:rPr>
        <w:tab/>
        <w:t xml:space="preserve">                                      ………………………………….</w:t>
      </w:r>
    </w:p>
    <w:p w14:paraId="510D9BB5" w14:textId="43F0F928" w:rsidR="00757280" w:rsidRPr="00757280" w:rsidRDefault="00757280" w:rsidP="00757280">
      <w:pPr>
        <w:tabs>
          <w:tab w:val="center" w:pos="4253"/>
        </w:tabs>
        <w:suppressAutoHyphens/>
        <w:spacing w:after="0" w:line="240" w:lineRule="auto"/>
        <w:rPr>
          <w:rFonts w:ascii="Arial" w:eastAsia="Times New Roman" w:hAnsi="Arial" w:cs="Arial"/>
          <w:lang w:eastAsia="cs-CZ"/>
        </w:rPr>
      </w:pPr>
      <w:r w:rsidRPr="00757280">
        <w:rPr>
          <w:rFonts w:ascii="Arial" w:eastAsia="Times New Roman" w:hAnsi="Arial" w:cs="Arial"/>
          <w:b/>
          <w:lang w:eastAsia="cs-CZ"/>
        </w:rPr>
        <w:t xml:space="preserve">        </w:t>
      </w:r>
      <w:r w:rsidR="00A1561A">
        <w:rPr>
          <w:rFonts w:ascii="Arial" w:eastAsia="Times New Roman" w:hAnsi="Arial" w:cs="Arial"/>
          <w:b/>
          <w:lang w:eastAsia="cs-CZ"/>
        </w:rPr>
        <w:t xml:space="preserve">      </w:t>
      </w:r>
      <w:r w:rsidRPr="00757280">
        <w:rPr>
          <w:rFonts w:ascii="Arial" w:eastAsia="Times New Roman" w:hAnsi="Arial" w:cs="Arial"/>
          <w:b/>
          <w:lang w:eastAsia="cs-CZ"/>
        </w:rPr>
        <w:t xml:space="preserve">Ing. </w:t>
      </w:r>
      <w:r w:rsidR="00A1561A">
        <w:rPr>
          <w:rFonts w:ascii="Arial" w:eastAsia="Times New Roman" w:hAnsi="Arial" w:cs="Arial"/>
          <w:b/>
          <w:lang w:eastAsia="cs-CZ"/>
        </w:rPr>
        <w:t>Tomáš Vohryzka</w:t>
      </w:r>
      <w:r w:rsidRPr="00757280">
        <w:rPr>
          <w:rFonts w:ascii="Arial" w:eastAsia="Times New Roman" w:hAnsi="Arial" w:cs="Arial"/>
          <w:lang w:eastAsia="cs-CZ"/>
        </w:rPr>
        <w:t xml:space="preserve">                                                       </w:t>
      </w:r>
      <w:permStart w:id="1773421301" w:edGrp="everyone"/>
      <w:r w:rsidRPr="00757280">
        <w:rPr>
          <w:rFonts w:ascii="Arial" w:eastAsia="Times New Roman" w:hAnsi="Arial" w:cs="Arial"/>
          <w:lang w:eastAsia="cs-CZ"/>
        </w:rPr>
        <w:t>Jméno a příjmení</w:t>
      </w:r>
      <w:permEnd w:id="1773421301"/>
    </w:p>
    <w:p w14:paraId="510D9BB6" w14:textId="77777777" w:rsidR="00757280" w:rsidRPr="00757280" w:rsidRDefault="00757280" w:rsidP="00757280">
      <w:pPr>
        <w:tabs>
          <w:tab w:val="center" w:pos="4253"/>
        </w:tabs>
        <w:suppressAutoHyphens/>
        <w:spacing w:after="0" w:line="240" w:lineRule="auto"/>
        <w:rPr>
          <w:rFonts w:ascii="Arial" w:eastAsia="Times New Roman" w:hAnsi="Arial" w:cs="Arial"/>
          <w:lang w:eastAsia="cs-CZ"/>
        </w:rPr>
      </w:pPr>
      <w:r w:rsidRPr="00757280">
        <w:rPr>
          <w:rFonts w:ascii="Arial" w:eastAsia="Times New Roman" w:hAnsi="Arial" w:cs="Arial"/>
          <w:lang w:eastAsia="cs-CZ"/>
        </w:rPr>
        <w:t xml:space="preserve">            ředitel Městských služeb                    </w:t>
      </w:r>
      <w:r w:rsidRPr="00757280">
        <w:rPr>
          <w:rFonts w:ascii="Arial" w:eastAsia="Times New Roman" w:hAnsi="Arial" w:cs="Arial"/>
          <w:lang w:eastAsia="cs-CZ"/>
        </w:rPr>
        <w:tab/>
      </w:r>
      <w:r w:rsidRPr="00757280">
        <w:rPr>
          <w:rFonts w:ascii="Arial" w:eastAsia="Times New Roman" w:hAnsi="Arial" w:cs="Arial"/>
          <w:lang w:eastAsia="cs-CZ"/>
        </w:rPr>
        <w:tab/>
        <w:t xml:space="preserve">      </w:t>
      </w:r>
      <w:permStart w:id="1291194694" w:edGrp="everyone"/>
      <w:r w:rsidRPr="00757280">
        <w:rPr>
          <w:rFonts w:ascii="Arial" w:eastAsia="Times New Roman" w:hAnsi="Arial" w:cs="Arial"/>
          <w:lang w:eastAsia="cs-CZ"/>
        </w:rPr>
        <w:t xml:space="preserve">osoba oprávněná jednat za </w:t>
      </w:r>
      <w:permEnd w:id="1291194694"/>
    </w:p>
    <w:p w14:paraId="510D9BB7" w14:textId="77777777" w:rsidR="00757280" w:rsidRPr="00757280" w:rsidRDefault="00757280" w:rsidP="00757280">
      <w:pPr>
        <w:tabs>
          <w:tab w:val="center" w:pos="4253"/>
        </w:tabs>
        <w:suppressAutoHyphens/>
        <w:spacing w:after="0" w:line="240" w:lineRule="auto"/>
        <w:rPr>
          <w:rFonts w:ascii="Arial" w:eastAsia="Times New Roman" w:hAnsi="Arial" w:cs="Arial"/>
          <w:i/>
          <w:lang w:eastAsia="cs-CZ"/>
        </w:rPr>
      </w:pPr>
      <w:r w:rsidRPr="00757280">
        <w:rPr>
          <w:rFonts w:ascii="Arial" w:eastAsia="Times New Roman" w:hAnsi="Arial" w:cs="Arial"/>
          <w:lang w:eastAsia="cs-CZ"/>
        </w:rPr>
        <w:t xml:space="preserve">Ústí nad Labem, příspěvková organizace                                          </w:t>
      </w:r>
      <w:permStart w:id="252525391" w:edGrp="everyone"/>
      <w:r w:rsidR="00A03DE1">
        <w:rPr>
          <w:rFonts w:ascii="Arial" w:eastAsia="Times New Roman" w:hAnsi="Arial" w:cs="Arial"/>
          <w:lang w:eastAsia="cs-CZ"/>
        </w:rPr>
        <w:t>poskytovatele</w:t>
      </w:r>
      <w:permEnd w:id="252525391"/>
      <w:r w:rsidRPr="00757280">
        <w:rPr>
          <w:rFonts w:ascii="Arial" w:eastAsia="Times New Roman" w:hAnsi="Arial" w:cs="Arial"/>
          <w:lang w:eastAsia="cs-CZ"/>
        </w:rPr>
        <w:tab/>
      </w:r>
      <w:r w:rsidRPr="00757280">
        <w:rPr>
          <w:rFonts w:ascii="Arial" w:eastAsia="Times New Roman" w:hAnsi="Arial" w:cs="Arial"/>
          <w:lang w:eastAsia="cs-CZ"/>
        </w:rPr>
        <w:tab/>
      </w:r>
    </w:p>
    <w:p w14:paraId="510D9BB8" w14:textId="77777777" w:rsidR="00757280" w:rsidRPr="00757280" w:rsidRDefault="00757280" w:rsidP="00757280">
      <w:pPr>
        <w:suppressAutoHyphens/>
        <w:spacing w:after="0" w:line="240" w:lineRule="auto"/>
        <w:rPr>
          <w:rFonts w:ascii="Times New Roman" w:eastAsia="Times New Roman" w:hAnsi="Times New Roman" w:cs="Times New Roman"/>
          <w:sz w:val="24"/>
          <w:szCs w:val="24"/>
          <w:lang w:eastAsia="ar-SA"/>
        </w:rPr>
      </w:pPr>
    </w:p>
    <w:p w14:paraId="510D9BB9" w14:textId="77777777" w:rsidR="00757280" w:rsidRPr="00757280" w:rsidRDefault="00757280" w:rsidP="00757280">
      <w:pPr>
        <w:suppressAutoHyphens/>
        <w:spacing w:after="0" w:line="240" w:lineRule="auto"/>
        <w:rPr>
          <w:rFonts w:ascii="Times New Roman" w:eastAsia="Times New Roman" w:hAnsi="Times New Roman" w:cs="Times New Roman"/>
          <w:sz w:val="24"/>
          <w:szCs w:val="24"/>
          <w:lang w:eastAsia="ar-SA"/>
        </w:rPr>
      </w:pPr>
    </w:p>
    <w:p w14:paraId="510D9BBA" w14:textId="77777777" w:rsidR="00757280" w:rsidRPr="00757280" w:rsidRDefault="00757280" w:rsidP="00757280">
      <w:pPr>
        <w:suppressAutoHyphens/>
        <w:spacing w:after="0" w:line="240" w:lineRule="auto"/>
        <w:rPr>
          <w:rFonts w:ascii="Times New Roman" w:eastAsia="Times New Roman" w:hAnsi="Times New Roman" w:cs="Times New Roman"/>
          <w:sz w:val="24"/>
          <w:szCs w:val="24"/>
          <w:lang w:eastAsia="ar-SA"/>
        </w:rPr>
      </w:pPr>
    </w:p>
    <w:p w14:paraId="510D9BC8" w14:textId="77777777" w:rsidR="00B80D08" w:rsidRDefault="00B80D08" w:rsidP="00757280">
      <w:pPr>
        <w:suppressAutoHyphens/>
        <w:spacing w:after="0" w:line="240" w:lineRule="auto"/>
        <w:rPr>
          <w:rFonts w:ascii="Times New Roman" w:eastAsia="Times New Roman" w:hAnsi="Times New Roman" w:cs="Times New Roman"/>
          <w:sz w:val="24"/>
          <w:szCs w:val="24"/>
          <w:lang w:eastAsia="ar-SA"/>
        </w:rPr>
      </w:pPr>
    </w:p>
    <w:p w14:paraId="6B98AA06" w14:textId="77777777" w:rsidR="00FA093C" w:rsidRDefault="00FA093C"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286414DD"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22811DEF"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4E66146B"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3D2A285C"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155B22F2"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6458695D"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2ECF119E"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58E3A567"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304D3371"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1CBB336B"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54B060A5" w14:textId="77777777" w:rsidR="003012FE" w:rsidRDefault="003012FE"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510D9BDD" w14:textId="77777777" w:rsidR="00757280" w:rsidRPr="00757280" w:rsidRDefault="00757280" w:rsidP="00757280">
      <w:pPr>
        <w:tabs>
          <w:tab w:val="left" w:pos="2482"/>
        </w:tabs>
        <w:suppressAutoHyphens/>
        <w:spacing w:after="0" w:line="240" w:lineRule="auto"/>
        <w:rPr>
          <w:rFonts w:ascii="Times New Roman" w:eastAsia="Times New Roman" w:hAnsi="Times New Roman" w:cs="Times New Roman"/>
          <w:sz w:val="24"/>
          <w:szCs w:val="24"/>
          <w:lang w:eastAsia="ar-SA"/>
        </w:rPr>
      </w:pPr>
      <w:r w:rsidRPr="00757280">
        <w:rPr>
          <w:rFonts w:ascii="Times New Roman" w:eastAsia="Times New Roman" w:hAnsi="Times New Roman" w:cs="Times New Roman"/>
          <w:sz w:val="24"/>
          <w:szCs w:val="24"/>
          <w:lang w:eastAsia="ar-SA"/>
        </w:rPr>
        <w:tab/>
      </w:r>
    </w:p>
    <w:p w14:paraId="510D9BDE" w14:textId="77777777" w:rsidR="00757280" w:rsidRPr="00757280" w:rsidRDefault="00757280" w:rsidP="00757280">
      <w:pPr>
        <w:autoSpaceDE w:val="0"/>
        <w:autoSpaceDN w:val="0"/>
        <w:spacing w:after="0" w:line="240" w:lineRule="auto"/>
        <w:jc w:val="both"/>
        <w:rPr>
          <w:rFonts w:ascii="Arial" w:eastAsia="Times New Roman" w:hAnsi="Arial" w:cs="Arial"/>
          <w:b/>
          <w:lang w:eastAsia="cs-CZ"/>
        </w:rPr>
      </w:pPr>
      <w:r w:rsidRPr="00757280">
        <w:rPr>
          <w:rFonts w:ascii="Arial" w:eastAsia="Times New Roman" w:hAnsi="Arial" w:cs="Arial"/>
          <w:b/>
          <w:lang w:eastAsia="cs-CZ"/>
        </w:rPr>
        <w:t>Příloha – seznam poddodavatelů</w:t>
      </w:r>
    </w:p>
    <w:p w14:paraId="510D9BDF" w14:textId="77777777" w:rsidR="00757280" w:rsidRPr="00757280" w:rsidRDefault="00757280" w:rsidP="00757280">
      <w:pPr>
        <w:autoSpaceDE w:val="0"/>
        <w:autoSpaceDN w:val="0"/>
        <w:spacing w:after="0" w:line="240" w:lineRule="auto"/>
        <w:ind w:left="426" w:hanging="426"/>
        <w:jc w:val="both"/>
        <w:rPr>
          <w:rFonts w:ascii="Arial" w:eastAsia="Times New Roman" w:hAnsi="Arial" w:cs="Arial"/>
          <w:b/>
          <w:lang w:eastAsia="cs-CZ"/>
        </w:rPr>
      </w:pPr>
    </w:p>
    <w:p w14:paraId="510D9BE0" w14:textId="77777777" w:rsidR="00757280" w:rsidRPr="00757280" w:rsidRDefault="00757280" w:rsidP="00757280">
      <w:pPr>
        <w:suppressAutoHyphens/>
        <w:spacing w:after="0" w:line="240" w:lineRule="auto"/>
        <w:rPr>
          <w:rFonts w:ascii="Arial" w:eastAsia="Times New Roman" w:hAnsi="Arial" w:cs="Arial"/>
          <w:b/>
          <w:lang w:eastAsia="ar-SA"/>
        </w:rPr>
      </w:pPr>
      <w:r w:rsidRPr="00757280">
        <w:rPr>
          <w:rFonts w:ascii="Arial" w:eastAsia="Times New Roman" w:hAnsi="Arial" w:cs="Arial"/>
          <w:b/>
          <w:lang w:eastAsia="ar-SA"/>
        </w:rPr>
        <w:t>1)</w:t>
      </w:r>
    </w:p>
    <w:p w14:paraId="510D9BE1" w14:textId="14E5E14F" w:rsidR="00757280" w:rsidRPr="00757280" w:rsidRDefault="00757280" w:rsidP="00757280">
      <w:pPr>
        <w:tabs>
          <w:tab w:val="left" w:pos="2340"/>
        </w:tabs>
        <w:suppressAutoHyphens/>
        <w:spacing w:after="0" w:line="240" w:lineRule="auto"/>
        <w:rPr>
          <w:rFonts w:ascii="Arial" w:eastAsia="Times New Roman" w:hAnsi="Arial" w:cs="Arial"/>
          <w:b/>
          <w:lang w:eastAsia="cs-CZ"/>
        </w:rPr>
      </w:pPr>
      <w:r w:rsidRPr="00757280">
        <w:rPr>
          <w:rFonts w:ascii="Arial" w:eastAsia="Times New Roman" w:hAnsi="Arial" w:cs="Arial"/>
          <w:b/>
          <w:lang w:eastAsia="ar-SA"/>
        </w:rPr>
        <w:t>Název:</w:t>
      </w:r>
      <w:r w:rsidRPr="00757280">
        <w:rPr>
          <w:rFonts w:ascii="Arial" w:eastAsia="Times New Roman" w:hAnsi="Arial" w:cs="Arial"/>
          <w:lang w:eastAsia="ar-SA"/>
        </w:rPr>
        <w:t xml:space="preserve"> </w:t>
      </w:r>
      <w:r w:rsidRPr="00757280">
        <w:rPr>
          <w:rFonts w:ascii="Arial" w:eastAsia="Times New Roman" w:hAnsi="Arial" w:cs="Arial"/>
          <w:lang w:eastAsia="ar-SA"/>
        </w:rPr>
        <w:tab/>
      </w:r>
      <w:r w:rsidRPr="00757280">
        <w:rPr>
          <w:rFonts w:ascii="Arial" w:eastAsia="Times New Roman" w:hAnsi="Arial" w:cs="Arial"/>
          <w:lang w:eastAsia="ar-SA"/>
        </w:rPr>
        <w:tab/>
      </w:r>
      <w:permStart w:id="821234469"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 xml:space="preserve">) </w:t>
      </w:r>
      <w:permEnd w:id="821234469"/>
    </w:p>
    <w:p w14:paraId="510D9BE2" w14:textId="4F18A872" w:rsidR="00757280" w:rsidRPr="00757280" w:rsidRDefault="00757280" w:rsidP="00757280">
      <w:pPr>
        <w:tabs>
          <w:tab w:val="left" w:pos="2340"/>
        </w:tabs>
        <w:suppressAutoHyphens/>
        <w:spacing w:after="0" w:line="240" w:lineRule="auto"/>
        <w:rPr>
          <w:rFonts w:ascii="Arial" w:eastAsia="Times New Roman" w:hAnsi="Arial" w:cs="Arial"/>
          <w:lang w:eastAsia="ar-SA"/>
        </w:rPr>
      </w:pPr>
      <w:r w:rsidRPr="00757280">
        <w:rPr>
          <w:rFonts w:ascii="Arial" w:eastAsia="Times New Roman" w:hAnsi="Arial" w:cs="Arial"/>
          <w:b/>
          <w:lang w:eastAsia="ar-SA"/>
        </w:rPr>
        <w:t>Sídlo:</w:t>
      </w:r>
      <w:r w:rsidRPr="00757280">
        <w:rPr>
          <w:rFonts w:ascii="Arial" w:eastAsia="Times New Roman" w:hAnsi="Arial" w:cs="Arial"/>
          <w:lang w:eastAsia="ar-SA"/>
        </w:rPr>
        <w:tab/>
      </w:r>
      <w:r w:rsidRPr="00757280">
        <w:rPr>
          <w:rFonts w:ascii="Arial" w:eastAsia="Times New Roman" w:hAnsi="Arial" w:cs="Arial"/>
          <w:lang w:eastAsia="ar-SA"/>
        </w:rPr>
        <w:tab/>
      </w:r>
      <w:permStart w:id="885333695"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885333695"/>
    </w:p>
    <w:p w14:paraId="510D9BE3" w14:textId="104C8254" w:rsidR="00757280" w:rsidRPr="00757280" w:rsidRDefault="00757280" w:rsidP="00757280">
      <w:pPr>
        <w:tabs>
          <w:tab w:val="left" w:pos="2340"/>
        </w:tabs>
        <w:suppressAutoHyphens/>
        <w:spacing w:after="0" w:line="240" w:lineRule="auto"/>
        <w:rPr>
          <w:rFonts w:ascii="Arial" w:eastAsia="Times New Roman" w:hAnsi="Arial" w:cs="Arial"/>
          <w:lang w:eastAsia="ar-SA"/>
        </w:rPr>
      </w:pPr>
      <w:r w:rsidRPr="00757280">
        <w:rPr>
          <w:rFonts w:ascii="Arial" w:eastAsia="Times New Roman" w:hAnsi="Arial" w:cs="Arial"/>
          <w:b/>
          <w:lang w:eastAsia="ar-SA"/>
        </w:rPr>
        <w:t>Právní forma:</w:t>
      </w:r>
      <w:r w:rsidRPr="00757280">
        <w:rPr>
          <w:rFonts w:ascii="Arial" w:eastAsia="Times New Roman" w:hAnsi="Arial" w:cs="Arial"/>
          <w:lang w:eastAsia="ar-SA"/>
        </w:rPr>
        <w:tab/>
      </w:r>
      <w:r w:rsidRPr="00757280">
        <w:rPr>
          <w:rFonts w:ascii="Arial" w:eastAsia="Times New Roman" w:hAnsi="Arial" w:cs="Arial"/>
          <w:lang w:eastAsia="ar-SA"/>
        </w:rPr>
        <w:tab/>
      </w:r>
      <w:permStart w:id="664613735"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664613735"/>
    </w:p>
    <w:p w14:paraId="510D9BE4" w14:textId="7916B458" w:rsidR="00757280" w:rsidRPr="00757280" w:rsidRDefault="00757280" w:rsidP="00757280">
      <w:pPr>
        <w:tabs>
          <w:tab w:val="left" w:pos="2340"/>
        </w:tabs>
        <w:suppressAutoHyphens/>
        <w:spacing w:after="0" w:line="240" w:lineRule="auto"/>
        <w:rPr>
          <w:rFonts w:ascii="Arial" w:eastAsia="Times New Roman" w:hAnsi="Arial" w:cs="Arial"/>
          <w:lang w:eastAsia="ar-SA"/>
        </w:rPr>
      </w:pPr>
      <w:r w:rsidRPr="00757280">
        <w:rPr>
          <w:rFonts w:ascii="Arial" w:eastAsia="Times New Roman" w:hAnsi="Arial" w:cs="Arial"/>
          <w:b/>
          <w:lang w:eastAsia="ar-SA"/>
        </w:rPr>
        <w:t>Identifikační číslo:</w:t>
      </w:r>
      <w:r w:rsidRPr="00757280">
        <w:rPr>
          <w:rFonts w:ascii="Arial" w:eastAsia="Times New Roman" w:hAnsi="Arial" w:cs="Arial"/>
          <w:lang w:eastAsia="ar-SA"/>
        </w:rPr>
        <w:tab/>
      </w:r>
      <w:r w:rsidRPr="00757280">
        <w:rPr>
          <w:rFonts w:ascii="Arial" w:eastAsia="Times New Roman" w:hAnsi="Arial" w:cs="Arial"/>
          <w:lang w:eastAsia="ar-SA"/>
        </w:rPr>
        <w:tab/>
      </w:r>
      <w:permStart w:id="1471830861"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1471830861"/>
    </w:p>
    <w:p w14:paraId="510D9BE5" w14:textId="7A093B4F" w:rsidR="00757280" w:rsidRPr="00757280" w:rsidRDefault="00757280" w:rsidP="00757280">
      <w:pPr>
        <w:tabs>
          <w:tab w:val="left" w:pos="2340"/>
        </w:tabs>
        <w:suppressAutoHyphens/>
        <w:spacing w:after="0" w:line="240" w:lineRule="auto"/>
        <w:rPr>
          <w:rFonts w:ascii="Arial" w:eastAsia="Times New Roman" w:hAnsi="Arial" w:cs="Arial"/>
          <w:b/>
          <w:lang w:eastAsia="ar-SA"/>
        </w:rPr>
      </w:pPr>
      <w:r w:rsidRPr="00757280">
        <w:rPr>
          <w:rFonts w:ascii="Arial" w:eastAsia="Times New Roman" w:hAnsi="Arial" w:cs="Arial"/>
          <w:b/>
          <w:lang w:eastAsia="ar-SA"/>
        </w:rPr>
        <w:t>Rozsah plnění Smlouvy:</w:t>
      </w:r>
      <w:r w:rsidRPr="00757280">
        <w:rPr>
          <w:rFonts w:ascii="Arial" w:eastAsia="Times New Roman" w:hAnsi="Arial" w:cs="Arial"/>
          <w:b/>
          <w:lang w:eastAsia="ar-SA"/>
        </w:rPr>
        <w:tab/>
      </w:r>
      <w:permStart w:id="2092250775"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2092250775"/>
    </w:p>
    <w:p w14:paraId="510D9BE6" w14:textId="77777777" w:rsidR="00757280" w:rsidRPr="00757280" w:rsidRDefault="00757280" w:rsidP="00757280">
      <w:pPr>
        <w:suppressAutoHyphens/>
        <w:spacing w:after="0" w:line="240" w:lineRule="auto"/>
        <w:rPr>
          <w:rFonts w:ascii="Arial" w:eastAsia="Times New Roman" w:hAnsi="Arial" w:cs="Arial"/>
          <w:b/>
          <w:lang w:eastAsia="ar-SA"/>
        </w:rPr>
      </w:pPr>
    </w:p>
    <w:p w14:paraId="510D9BE7" w14:textId="77777777" w:rsidR="00757280" w:rsidRPr="00757280" w:rsidRDefault="00757280" w:rsidP="00757280">
      <w:pPr>
        <w:tabs>
          <w:tab w:val="left" w:pos="2340"/>
        </w:tabs>
        <w:suppressAutoHyphens/>
        <w:spacing w:after="0" w:line="240" w:lineRule="auto"/>
        <w:rPr>
          <w:rFonts w:ascii="Arial" w:eastAsia="Times New Roman" w:hAnsi="Arial" w:cs="Arial"/>
          <w:lang w:eastAsia="ar-SA"/>
        </w:rPr>
      </w:pPr>
    </w:p>
    <w:p w14:paraId="510D9BE8" w14:textId="77777777" w:rsidR="00757280" w:rsidRPr="00757280" w:rsidRDefault="00757280" w:rsidP="00757280">
      <w:pPr>
        <w:suppressAutoHyphens/>
        <w:spacing w:after="0" w:line="240" w:lineRule="auto"/>
        <w:rPr>
          <w:rFonts w:ascii="Arial" w:eastAsia="Times New Roman" w:hAnsi="Arial" w:cs="Arial"/>
          <w:b/>
          <w:lang w:eastAsia="ar-SA"/>
        </w:rPr>
      </w:pPr>
      <w:r w:rsidRPr="00757280">
        <w:rPr>
          <w:rFonts w:ascii="Arial" w:eastAsia="Times New Roman" w:hAnsi="Arial" w:cs="Arial"/>
          <w:b/>
          <w:lang w:eastAsia="ar-SA"/>
        </w:rPr>
        <w:t>2)</w:t>
      </w:r>
    </w:p>
    <w:p w14:paraId="510D9BE9" w14:textId="49BC012F" w:rsidR="00757280" w:rsidRPr="00757280" w:rsidRDefault="00757280" w:rsidP="00757280">
      <w:pPr>
        <w:tabs>
          <w:tab w:val="left" w:pos="2340"/>
        </w:tabs>
        <w:suppressAutoHyphens/>
        <w:spacing w:after="0" w:line="240" w:lineRule="auto"/>
        <w:rPr>
          <w:rFonts w:ascii="Arial" w:eastAsia="Times New Roman" w:hAnsi="Arial" w:cs="Arial"/>
          <w:b/>
          <w:lang w:eastAsia="cs-CZ"/>
        </w:rPr>
      </w:pPr>
      <w:r w:rsidRPr="00757280">
        <w:rPr>
          <w:rFonts w:ascii="Arial" w:eastAsia="Times New Roman" w:hAnsi="Arial" w:cs="Arial"/>
          <w:b/>
          <w:lang w:eastAsia="ar-SA"/>
        </w:rPr>
        <w:t>Název:</w:t>
      </w:r>
      <w:r w:rsidRPr="00757280">
        <w:rPr>
          <w:rFonts w:ascii="Arial" w:eastAsia="Times New Roman" w:hAnsi="Arial" w:cs="Arial"/>
          <w:lang w:eastAsia="ar-SA"/>
        </w:rPr>
        <w:t xml:space="preserve"> </w:t>
      </w:r>
      <w:r w:rsidRPr="00757280">
        <w:rPr>
          <w:rFonts w:ascii="Arial" w:eastAsia="Times New Roman" w:hAnsi="Arial" w:cs="Arial"/>
          <w:lang w:eastAsia="ar-SA"/>
        </w:rPr>
        <w:tab/>
      </w:r>
      <w:r w:rsidRPr="00757280">
        <w:rPr>
          <w:rFonts w:ascii="Arial" w:eastAsia="Times New Roman" w:hAnsi="Arial" w:cs="Arial"/>
          <w:lang w:eastAsia="ar-SA"/>
        </w:rPr>
        <w:tab/>
      </w:r>
      <w:permStart w:id="1162965704"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1162965704"/>
      <w:r w:rsidRPr="00757280">
        <w:rPr>
          <w:rFonts w:ascii="Arial" w:eastAsia="Times New Roman" w:hAnsi="Arial" w:cs="Arial"/>
          <w:b/>
          <w:lang w:eastAsia="cs-CZ"/>
        </w:rPr>
        <w:t xml:space="preserve"> </w:t>
      </w:r>
    </w:p>
    <w:p w14:paraId="510D9BEA" w14:textId="534E3A31" w:rsidR="00757280" w:rsidRPr="00757280" w:rsidRDefault="00757280" w:rsidP="00757280">
      <w:pPr>
        <w:tabs>
          <w:tab w:val="left" w:pos="2340"/>
        </w:tabs>
        <w:suppressAutoHyphens/>
        <w:spacing w:after="0" w:line="240" w:lineRule="auto"/>
        <w:rPr>
          <w:rFonts w:ascii="Arial" w:eastAsia="Times New Roman" w:hAnsi="Arial" w:cs="Arial"/>
          <w:lang w:eastAsia="ar-SA"/>
        </w:rPr>
      </w:pPr>
      <w:r w:rsidRPr="00757280">
        <w:rPr>
          <w:rFonts w:ascii="Arial" w:eastAsia="Times New Roman" w:hAnsi="Arial" w:cs="Arial"/>
          <w:b/>
          <w:lang w:eastAsia="ar-SA"/>
        </w:rPr>
        <w:t>Sídlo:</w:t>
      </w:r>
      <w:r w:rsidRPr="00757280">
        <w:rPr>
          <w:rFonts w:ascii="Arial" w:eastAsia="Times New Roman" w:hAnsi="Arial" w:cs="Arial"/>
          <w:lang w:eastAsia="ar-SA"/>
        </w:rPr>
        <w:tab/>
      </w:r>
      <w:r w:rsidRPr="00757280">
        <w:rPr>
          <w:rFonts w:ascii="Arial" w:eastAsia="Times New Roman" w:hAnsi="Arial" w:cs="Arial"/>
          <w:lang w:eastAsia="ar-SA"/>
        </w:rPr>
        <w:tab/>
      </w:r>
      <w:permStart w:id="1240597668"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1240597668"/>
    </w:p>
    <w:p w14:paraId="510D9BEB" w14:textId="600D1B9A" w:rsidR="00757280" w:rsidRPr="00757280" w:rsidRDefault="00757280" w:rsidP="00757280">
      <w:pPr>
        <w:tabs>
          <w:tab w:val="left" w:pos="2340"/>
        </w:tabs>
        <w:suppressAutoHyphens/>
        <w:spacing w:after="0" w:line="240" w:lineRule="auto"/>
        <w:rPr>
          <w:rFonts w:ascii="Arial" w:eastAsia="Times New Roman" w:hAnsi="Arial" w:cs="Arial"/>
          <w:lang w:eastAsia="ar-SA"/>
        </w:rPr>
      </w:pPr>
      <w:r w:rsidRPr="00757280">
        <w:rPr>
          <w:rFonts w:ascii="Arial" w:eastAsia="Times New Roman" w:hAnsi="Arial" w:cs="Arial"/>
          <w:b/>
          <w:lang w:eastAsia="ar-SA"/>
        </w:rPr>
        <w:t>Právní forma:</w:t>
      </w:r>
      <w:r w:rsidRPr="00757280">
        <w:rPr>
          <w:rFonts w:ascii="Arial" w:eastAsia="Times New Roman" w:hAnsi="Arial" w:cs="Arial"/>
          <w:lang w:eastAsia="ar-SA"/>
        </w:rPr>
        <w:tab/>
      </w:r>
      <w:r w:rsidRPr="00757280">
        <w:rPr>
          <w:rFonts w:ascii="Arial" w:eastAsia="Times New Roman" w:hAnsi="Arial" w:cs="Arial"/>
          <w:lang w:eastAsia="ar-SA"/>
        </w:rPr>
        <w:tab/>
      </w:r>
      <w:permStart w:id="958272957"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958272957"/>
    </w:p>
    <w:p w14:paraId="510D9BEC" w14:textId="0B3A1EB1" w:rsidR="00757280" w:rsidRPr="00757280" w:rsidRDefault="00757280" w:rsidP="00757280">
      <w:pPr>
        <w:tabs>
          <w:tab w:val="left" w:pos="2340"/>
        </w:tabs>
        <w:suppressAutoHyphens/>
        <w:spacing w:after="0" w:line="240" w:lineRule="auto"/>
        <w:rPr>
          <w:rFonts w:ascii="Arial" w:eastAsia="Times New Roman" w:hAnsi="Arial" w:cs="Arial"/>
          <w:lang w:eastAsia="ar-SA"/>
        </w:rPr>
      </w:pPr>
      <w:r w:rsidRPr="00757280">
        <w:rPr>
          <w:rFonts w:ascii="Arial" w:eastAsia="Times New Roman" w:hAnsi="Arial" w:cs="Arial"/>
          <w:b/>
          <w:lang w:eastAsia="ar-SA"/>
        </w:rPr>
        <w:t>Identifikační číslo:</w:t>
      </w:r>
      <w:r w:rsidRPr="00757280">
        <w:rPr>
          <w:rFonts w:ascii="Arial" w:eastAsia="Times New Roman" w:hAnsi="Arial" w:cs="Arial"/>
          <w:lang w:eastAsia="ar-SA"/>
        </w:rPr>
        <w:tab/>
      </w:r>
      <w:r w:rsidRPr="00757280">
        <w:rPr>
          <w:rFonts w:ascii="Arial" w:eastAsia="Times New Roman" w:hAnsi="Arial" w:cs="Arial"/>
          <w:lang w:eastAsia="ar-SA"/>
        </w:rPr>
        <w:tab/>
      </w:r>
      <w:permStart w:id="1259304983"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1259304983"/>
    </w:p>
    <w:p w14:paraId="510D9BED" w14:textId="660F624F" w:rsidR="00757280" w:rsidRPr="00757280" w:rsidRDefault="00757280" w:rsidP="00757280">
      <w:pPr>
        <w:tabs>
          <w:tab w:val="left" w:pos="2340"/>
        </w:tabs>
        <w:suppressAutoHyphens/>
        <w:spacing w:after="0" w:line="240" w:lineRule="auto"/>
        <w:rPr>
          <w:rFonts w:ascii="Arial" w:eastAsia="Times New Roman" w:hAnsi="Arial" w:cs="Arial"/>
          <w:b/>
          <w:lang w:eastAsia="ar-SA"/>
        </w:rPr>
      </w:pPr>
      <w:r w:rsidRPr="00757280">
        <w:rPr>
          <w:rFonts w:ascii="Arial" w:eastAsia="Times New Roman" w:hAnsi="Arial" w:cs="Arial"/>
          <w:b/>
          <w:lang w:eastAsia="ar-SA"/>
        </w:rPr>
        <w:t>Rozsah plnění Smlouvy:</w:t>
      </w:r>
      <w:r w:rsidRPr="00757280">
        <w:rPr>
          <w:rFonts w:ascii="Arial" w:eastAsia="Times New Roman" w:hAnsi="Arial" w:cs="Arial"/>
          <w:b/>
          <w:lang w:eastAsia="ar-SA"/>
        </w:rPr>
        <w:tab/>
      </w:r>
      <w:permStart w:id="1328370304" w:edGrp="everyone"/>
      <w:r w:rsidRPr="00757280">
        <w:rPr>
          <w:rFonts w:ascii="Arial" w:eastAsia="Times New Roman" w:hAnsi="Arial" w:cs="Arial"/>
          <w:b/>
          <w:lang w:eastAsia="cs-CZ"/>
        </w:rPr>
        <w:t xml:space="preserve">(doplní </w:t>
      </w:r>
      <w:r w:rsidR="00AE7BDC">
        <w:rPr>
          <w:rFonts w:ascii="Arial" w:eastAsia="Times New Roman" w:hAnsi="Arial" w:cs="Arial"/>
          <w:b/>
          <w:lang w:eastAsia="cs-CZ"/>
        </w:rPr>
        <w:t>poskytovatel</w:t>
      </w:r>
      <w:r w:rsidRPr="00757280">
        <w:rPr>
          <w:rFonts w:ascii="Arial" w:eastAsia="Times New Roman" w:hAnsi="Arial" w:cs="Arial"/>
          <w:b/>
          <w:lang w:eastAsia="cs-CZ"/>
        </w:rPr>
        <w:t>)</w:t>
      </w:r>
      <w:permEnd w:id="1328370304"/>
    </w:p>
    <w:p w14:paraId="510D9BEE" w14:textId="77777777" w:rsidR="00757280" w:rsidRPr="00757280" w:rsidRDefault="00757280" w:rsidP="00757280">
      <w:pPr>
        <w:tabs>
          <w:tab w:val="left" w:pos="2482"/>
        </w:tabs>
        <w:suppressAutoHyphens/>
        <w:spacing w:after="0" w:line="240" w:lineRule="auto"/>
        <w:rPr>
          <w:rFonts w:ascii="Times New Roman" w:eastAsia="Times New Roman" w:hAnsi="Times New Roman" w:cs="Times New Roman"/>
          <w:sz w:val="24"/>
          <w:szCs w:val="24"/>
          <w:lang w:eastAsia="ar-SA"/>
        </w:rPr>
      </w:pPr>
    </w:p>
    <w:p w14:paraId="510D9BEF" w14:textId="77777777" w:rsidR="00713D55" w:rsidRDefault="0059361D"/>
    <w:sectPr w:rsidR="00713D55">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451" w16cex:dateUtc="2022-01-06T06:36:00Z"/>
  <w16cex:commentExtensible w16cex:durableId="2593B614" w16cex:dateUtc="2022-01-20T09:21:00Z"/>
  <w16cex:commentExtensible w16cex:durableId="2593B452" w16cex:dateUtc="2022-01-06T06:42:00Z"/>
  <w16cex:commentExtensible w16cex:durableId="2593B68E" w16cex:dateUtc="2022-01-20T09:23:00Z"/>
  <w16cex:commentExtensible w16cex:durableId="2593B453" w16cex:dateUtc="2022-01-06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D4239" w16cid:durableId="2593B451"/>
  <w16cid:commentId w16cid:paraId="7C3A787C" w16cid:durableId="2593B614"/>
  <w16cid:commentId w16cid:paraId="69F5AF65" w16cid:durableId="2593B452"/>
  <w16cid:commentId w16cid:paraId="0F22AE95" w16cid:durableId="2593B68E"/>
  <w16cid:commentId w16cid:paraId="6FF5FA0D" w16cid:durableId="2593B4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573A0" w14:textId="77777777" w:rsidR="0059361D" w:rsidRDefault="0059361D" w:rsidP="00757280">
      <w:pPr>
        <w:spacing w:after="0" w:line="240" w:lineRule="auto"/>
      </w:pPr>
      <w:r>
        <w:separator/>
      </w:r>
    </w:p>
  </w:endnote>
  <w:endnote w:type="continuationSeparator" w:id="0">
    <w:p w14:paraId="3CF402AC" w14:textId="77777777" w:rsidR="0059361D" w:rsidRDefault="0059361D" w:rsidP="0075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B0A77" w14:textId="77777777" w:rsidR="0059361D" w:rsidRDefault="0059361D" w:rsidP="00757280">
      <w:pPr>
        <w:spacing w:after="0" w:line="240" w:lineRule="auto"/>
      </w:pPr>
      <w:r>
        <w:separator/>
      </w:r>
    </w:p>
  </w:footnote>
  <w:footnote w:type="continuationSeparator" w:id="0">
    <w:p w14:paraId="68077B18" w14:textId="77777777" w:rsidR="0059361D" w:rsidRDefault="0059361D" w:rsidP="0075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9BF4" w14:textId="315DF6AE" w:rsidR="00757280" w:rsidRPr="00757280" w:rsidRDefault="00962394" w:rsidP="00757280">
    <w:pPr>
      <w:tabs>
        <w:tab w:val="center" w:pos="4536"/>
        <w:tab w:val="right" w:pos="9072"/>
      </w:tabs>
      <w:suppressAutoHyphens/>
      <w:spacing w:after="0" w:line="240" w:lineRule="auto"/>
      <w:ind w:left="1418"/>
      <w:rPr>
        <w:rFonts w:ascii="Times New Roman" w:eastAsia="Times New Roman" w:hAnsi="Times New Roman" w:cs="Times New Roman"/>
        <w:sz w:val="20"/>
        <w:szCs w:val="24"/>
        <w:lang w:eastAsia="ar-SA"/>
      </w:rPr>
    </w:pPr>
    <w:r>
      <w:rPr>
        <w:rFonts w:ascii="Times New Roman" w:eastAsia="Times New Roman" w:hAnsi="Times New Roman" w:cs="Times New Roman"/>
        <w:b/>
        <w:bCs/>
        <w:noProof/>
        <w:sz w:val="28"/>
        <w:szCs w:val="28"/>
        <w:lang w:eastAsia="cs-CZ"/>
      </w:rPr>
      <w:drawing>
        <wp:anchor distT="0" distB="0" distL="114300" distR="114300" simplePos="0" relativeHeight="251658240" behindDoc="1" locked="0" layoutInCell="1" allowOverlap="1" wp14:anchorId="3A7E33B8" wp14:editId="55296E61">
          <wp:simplePos x="0" y="0"/>
          <wp:positionH relativeFrom="column">
            <wp:posOffset>-287020</wp:posOffset>
          </wp:positionH>
          <wp:positionV relativeFrom="paragraph">
            <wp:posOffset>10795</wp:posOffset>
          </wp:positionV>
          <wp:extent cx="1035050" cy="7886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788670"/>
                  </a:xfrm>
                  <a:prstGeom prst="rect">
                    <a:avLst/>
                  </a:prstGeom>
                  <a:noFill/>
                </pic:spPr>
              </pic:pic>
            </a:graphicData>
          </a:graphic>
          <wp14:sizeRelH relativeFrom="page">
            <wp14:pctWidth>0</wp14:pctWidth>
          </wp14:sizeRelH>
          <wp14:sizeRelV relativeFrom="page">
            <wp14:pctHeight>0</wp14:pctHeight>
          </wp14:sizeRelV>
        </wp:anchor>
      </w:drawing>
    </w:r>
    <w:r w:rsidR="00CB0781">
      <w:rPr>
        <w:rFonts w:ascii="Times New Roman" w:eastAsia="Times New Roman" w:hAnsi="Times New Roman" w:cs="Times New Roman"/>
        <w:b/>
        <w:bCs/>
        <w:sz w:val="28"/>
        <w:szCs w:val="28"/>
        <w:lang w:eastAsia="cs-CZ"/>
      </w:rPr>
      <w:t>M</w:t>
    </w:r>
    <w:r w:rsidR="00757280" w:rsidRPr="00757280">
      <w:rPr>
        <w:rFonts w:ascii="Times New Roman" w:eastAsia="Times New Roman" w:hAnsi="Times New Roman" w:cs="Times New Roman"/>
        <w:b/>
        <w:bCs/>
        <w:sz w:val="28"/>
        <w:szCs w:val="28"/>
        <w:lang w:eastAsia="cs-CZ"/>
      </w:rPr>
      <w:t xml:space="preserve">ěstské služby Ústí nad Labem, </w:t>
    </w:r>
    <w:r w:rsidR="00757280" w:rsidRPr="00757280">
      <w:rPr>
        <w:rFonts w:ascii="Times New Roman" w:eastAsia="Times New Roman" w:hAnsi="Times New Roman" w:cs="Times New Roman"/>
        <w:sz w:val="28"/>
        <w:szCs w:val="28"/>
        <w:lang w:eastAsia="cs-CZ"/>
      </w:rPr>
      <w:t xml:space="preserve">příspěvková organizace         </w:t>
    </w:r>
  </w:p>
  <w:p w14:paraId="510D9BF5" w14:textId="77777777" w:rsidR="00757280" w:rsidRPr="00757280" w:rsidRDefault="00757280" w:rsidP="00757280">
    <w:pPr>
      <w:tabs>
        <w:tab w:val="left" w:pos="1440"/>
      </w:tabs>
      <w:suppressAutoHyphens/>
      <w:spacing w:after="0" w:line="240" w:lineRule="auto"/>
      <w:ind w:left="1418"/>
      <w:rPr>
        <w:rFonts w:ascii="Times New Roman" w:eastAsia="Times New Roman" w:hAnsi="Times New Roman" w:cs="Times New Roman"/>
        <w:sz w:val="24"/>
        <w:szCs w:val="20"/>
        <w:lang w:eastAsia="cs-CZ"/>
      </w:rPr>
    </w:pPr>
    <w:r w:rsidRPr="00757280">
      <w:rPr>
        <w:rFonts w:ascii="Times New Roman" w:eastAsia="Times New Roman" w:hAnsi="Times New Roman" w:cs="Times New Roman"/>
        <w:sz w:val="24"/>
        <w:szCs w:val="20"/>
        <w:lang w:eastAsia="cs-CZ"/>
      </w:rPr>
      <w:t>Panská 1700/23, 400 01 Ústí nad Labem</w:t>
    </w:r>
  </w:p>
  <w:p w14:paraId="510D9BF6" w14:textId="4F209E19" w:rsidR="00757280" w:rsidRPr="00757280" w:rsidRDefault="00757280" w:rsidP="00757280">
    <w:pPr>
      <w:suppressAutoHyphens/>
      <w:spacing w:after="0" w:line="240" w:lineRule="auto"/>
      <w:ind w:left="1276"/>
      <w:rPr>
        <w:rFonts w:ascii="Times New Roman" w:eastAsia="Times New Roman" w:hAnsi="Times New Roman" w:cs="Times New Roman"/>
        <w:sz w:val="20"/>
        <w:szCs w:val="20"/>
        <w:lang w:eastAsia="cs-CZ"/>
      </w:rPr>
    </w:pPr>
    <w:r w:rsidRPr="00757280">
      <w:rPr>
        <w:rFonts w:ascii="Times New Roman" w:eastAsia="Times New Roman" w:hAnsi="Times New Roman" w:cs="Times New Roman"/>
        <w:sz w:val="20"/>
        <w:szCs w:val="20"/>
        <w:lang w:eastAsia="cs-CZ"/>
      </w:rPr>
      <w:tab/>
      <w:t>Zapsaná v obchodním rejstříku u Krajského soudu v Ústí nad Labem, oddíl Pr, vložka č. 739</w:t>
    </w:r>
  </w:p>
  <w:p w14:paraId="510D9BF7" w14:textId="77777777" w:rsidR="00757280" w:rsidRPr="00757280" w:rsidRDefault="00757280" w:rsidP="00757280">
    <w:pPr>
      <w:tabs>
        <w:tab w:val="center" w:pos="4536"/>
        <w:tab w:val="right" w:pos="9072"/>
      </w:tabs>
      <w:suppressAutoHyphens/>
      <w:spacing w:after="0" w:line="240" w:lineRule="auto"/>
      <w:rPr>
        <w:rFonts w:ascii="Times New Roman" w:eastAsia="Times New Roman" w:hAnsi="Times New Roman" w:cs="Times New Roman"/>
        <w:sz w:val="20"/>
        <w:szCs w:val="20"/>
        <w:lang w:eastAsia="cs-CZ"/>
      </w:rPr>
    </w:pPr>
  </w:p>
  <w:p w14:paraId="510D9BF8" w14:textId="77777777" w:rsidR="00757280" w:rsidRDefault="007572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FA2402F8"/>
    <w:lvl w:ilvl="0" w:tplc="5B5E791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1872CE"/>
    <w:multiLevelType w:val="hybridMultilevel"/>
    <w:tmpl w:val="B9440AA0"/>
    <w:lvl w:ilvl="0" w:tplc="A920B872">
      <w:start w:val="1"/>
      <w:numFmt w:val="decimal"/>
      <w:lvlText w:val="%1."/>
      <w:lvlJc w:val="left"/>
      <w:pPr>
        <w:tabs>
          <w:tab w:val="num" w:pos="786"/>
        </w:tabs>
        <w:ind w:left="786" w:hanging="360"/>
      </w:pPr>
    </w:lvl>
    <w:lvl w:ilvl="1" w:tplc="AC384AEC">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4436564"/>
    <w:multiLevelType w:val="hybridMultilevel"/>
    <w:tmpl w:val="C9E4A6E8"/>
    <w:lvl w:ilvl="0" w:tplc="6DBE915A">
      <w:start w:val="3"/>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545E7394"/>
    <w:multiLevelType w:val="hybridMultilevel"/>
    <w:tmpl w:val="85DE06B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880433"/>
    <w:multiLevelType w:val="hybridMultilevel"/>
    <w:tmpl w:val="73340E9C"/>
    <w:lvl w:ilvl="0" w:tplc="05C013A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A21881"/>
    <w:multiLevelType w:val="hybridMultilevel"/>
    <w:tmpl w:val="34B0CF46"/>
    <w:lvl w:ilvl="0" w:tplc="54EC495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00155C"/>
    <w:multiLevelType w:val="hybridMultilevel"/>
    <w:tmpl w:val="35905E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7"/>
  </w:num>
  <w:num w:numId="5">
    <w:abstractNumId w:val="23"/>
  </w:num>
  <w:num w:numId="6">
    <w:abstractNumId w:val="22"/>
  </w:num>
  <w:num w:numId="7">
    <w:abstractNumId w:val="5"/>
  </w:num>
  <w:num w:numId="8">
    <w:abstractNumId w:val="20"/>
  </w:num>
  <w:num w:numId="9">
    <w:abstractNumId w:val="18"/>
  </w:num>
  <w:num w:numId="10">
    <w:abstractNumId w:val="19"/>
  </w:num>
  <w:num w:numId="11">
    <w:abstractNumId w:val="8"/>
  </w:num>
  <w:num w:numId="12">
    <w:abstractNumId w:val="16"/>
  </w:num>
  <w:num w:numId="13">
    <w:abstractNumId w:val="10"/>
  </w:num>
  <w:num w:numId="14">
    <w:abstractNumId w:val="9"/>
  </w:num>
  <w:num w:numId="15">
    <w:abstractNumId w:val="0"/>
  </w:num>
  <w:num w:numId="16">
    <w:abstractNumId w:val="15"/>
  </w:num>
  <w:num w:numId="17">
    <w:abstractNumId w:val="2"/>
  </w:num>
  <w:num w:numId="18">
    <w:abstractNumId w:val="3"/>
  </w:num>
  <w:num w:numId="19">
    <w:abstractNumId w:val="1"/>
  </w:num>
  <w:num w:numId="20">
    <w:abstractNumId w:val="25"/>
  </w:num>
  <w:num w:numId="21">
    <w:abstractNumId w:val="24"/>
  </w:num>
  <w:num w:numId="22">
    <w:abstractNumId w:val="11"/>
  </w:num>
  <w:num w:numId="23">
    <w:abstractNumId w:val="6"/>
  </w:num>
  <w:num w:numId="24">
    <w:abstractNumId w:val="6"/>
  </w:num>
  <w:num w:numId="25">
    <w:abstractNumId w:val="2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UXz18qRDN9Cv6XueF+bydn9IdbFyOrDMSqYTyvh1UTU9Kp0/0HIlGSUfB6afkycf8hQaqZ+O+2n7ar1SxMoAA==" w:salt="jLCrrc6JSm2qOU+l1XB3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80"/>
    <w:rsid w:val="000435CF"/>
    <w:rsid w:val="0004436D"/>
    <w:rsid w:val="00064074"/>
    <w:rsid w:val="000A78D9"/>
    <w:rsid w:val="001054D3"/>
    <w:rsid w:val="001271F9"/>
    <w:rsid w:val="00136551"/>
    <w:rsid w:val="00162FC4"/>
    <w:rsid w:val="00185178"/>
    <w:rsid w:val="00185DCE"/>
    <w:rsid w:val="001C6D80"/>
    <w:rsid w:val="001E47B8"/>
    <w:rsid w:val="001F3C77"/>
    <w:rsid w:val="00266302"/>
    <w:rsid w:val="00292841"/>
    <w:rsid w:val="002A6DD9"/>
    <w:rsid w:val="002E3AA5"/>
    <w:rsid w:val="002E4342"/>
    <w:rsid w:val="003012FE"/>
    <w:rsid w:val="00326E35"/>
    <w:rsid w:val="00330BF5"/>
    <w:rsid w:val="00374DBF"/>
    <w:rsid w:val="00383530"/>
    <w:rsid w:val="00396E9A"/>
    <w:rsid w:val="004B7F25"/>
    <w:rsid w:val="004C3763"/>
    <w:rsid w:val="004C3A3D"/>
    <w:rsid w:val="0054304B"/>
    <w:rsid w:val="005616D9"/>
    <w:rsid w:val="0059361D"/>
    <w:rsid w:val="005936D2"/>
    <w:rsid w:val="005A1FDC"/>
    <w:rsid w:val="005D6BCF"/>
    <w:rsid w:val="00641542"/>
    <w:rsid w:val="00651108"/>
    <w:rsid w:val="006E0644"/>
    <w:rsid w:val="0075166D"/>
    <w:rsid w:val="00757280"/>
    <w:rsid w:val="007A0A5A"/>
    <w:rsid w:val="007B065A"/>
    <w:rsid w:val="007C4BC8"/>
    <w:rsid w:val="007F44AB"/>
    <w:rsid w:val="00873AAB"/>
    <w:rsid w:val="008D6C50"/>
    <w:rsid w:val="008E6131"/>
    <w:rsid w:val="00962394"/>
    <w:rsid w:val="009F17D6"/>
    <w:rsid w:val="00A03DE1"/>
    <w:rsid w:val="00A1561A"/>
    <w:rsid w:val="00AB39C7"/>
    <w:rsid w:val="00AD641A"/>
    <w:rsid w:val="00AE7BDC"/>
    <w:rsid w:val="00B13A60"/>
    <w:rsid w:val="00B36326"/>
    <w:rsid w:val="00B80D08"/>
    <w:rsid w:val="00BA7549"/>
    <w:rsid w:val="00C13F72"/>
    <w:rsid w:val="00C304AF"/>
    <w:rsid w:val="00C75FF1"/>
    <w:rsid w:val="00CB0781"/>
    <w:rsid w:val="00CD7694"/>
    <w:rsid w:val="00CE0138"/>
    <w:rsid w:val="00D97E89"/>
    <w:rsid w:val="00DA1F71"/>
    <w:rsid w:val="00DB34B7"/>
    <w:rsid w:val="00DF65AD"/>
    <w:rsid w:val="00E1686F"/>
    <w:rsid w:val="00E55820"/>
    <w:rsid w:val="00E60CED"/>
    <w:rsid w:val="00E654FE"/>
    <w:rsid w:val="00E739E2"/>
    <w:rsid w:val="00EC6F4F"/>
    <w:rsid w:val="00F21B3B"/>
    <w:rsid w:val="00F240B8"/>
    <w:rsid w:val="00F306A9"/>
    <w:rsid w:val="00F422D2"/>
    <w:rsid w:val="00F53E4D"/>
    <w:rsid w:val="00F63945"/>
    <w:rsid w:val="00FA093C"/>
    <w:rsid w:val="00FD5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9AE2"/>
  <w15:chartTrackingRefBased/>
  <w15:docId w15:val="{D0772036-6DF7-4906-9593-B274E4E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7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280"/>
  </w:style>
  <w:style w:type="paragraph" w:styleId="Zpat">
    <w:name w:val="footer"/>
    <w:basedOn w:val="Normln"/>
    <w:link w:val="ZpatChar"/>
    <w:uiPriority w:val="99"/>
    <w:unhideWhenUsed/>
    <w:rsid w:val="00757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280"/>
  </w:style>
  <w:style w:type="paragraph" w:styleId="Odstavecseseznamem">
    <w:name w:val="List Paragraph"/>
    <w:basedOn w:val="Normln"/>
    <w:uiPriority w:val="34"/>
    <w:qFormat/>
    <w:rsid w:val="0075166D"/>
    <w:pPr>
      <w:ind w:left="720"/>
      <w:contextualSpacing/>
    </w:pPr>
  </w:style>
  <w:style w:type="character" w:styleId="Hypertextovodkaz">
    <w:name w:val="Hyperlink"/>
    <w:basedOn w:val="Standardnpsmoodstavce"/>
    <w:uiPriority w:val="99"/>
    <w:unhideWhenUsed/>
    <w:rsid w:val="00C304AF"/>
    <w:rPr>
      <w:color w:val="0563C1" w:themeColor="hyperlink"/>
      <w:u w:val="single"/>
    </w:rPr>
  </w:style>
  <w:style w:type="paragraph" w:styleId="Bezmezer">
    <w:name w:val="No Spacing"/>
    <w:uiPriority w:val="1"/>
    <w:qFormat/>
    <w:rsid w:val="002E4342"/>
    <w:pPr>
      <w:spacing w:after="0" w:line="240" w:lineRule="auto"/>
    </w:pPr>
  </w:style>
  <w:style w:type="character" w:styleId="Odkaznakoment">
    <w:name w:val="annotation reference"/>
    <w:basedOn w:val="Standardnpsmoodstavce"/>
    <w:uiPriority w:val="99"/>
    <w:semiHidden/>
    <w:unhideWhenUsed/>
    <w:rsid w:val="005936D2"/>
    <w:rPr>
      <w:sz w:val="16"/>
      <w:szCs w:val="16"/>
    </w:rPr>
  </w:style>
  <w:style w:type="paragraph" w:styleId="Textkomente">
    <w:name w:val="annotation text"/>
    <w:basedOn w:val="Normln"/>
    <w:link w:val="TextkomenteChar"/>
    <w:uiPriority w:val="99"/>
    <w:semiHidden/>
    <w:unhideWhenUsed/>
    <w:rsid w:val="005936D2"/>
    <w:pPr>
      <w:spacing w:line="240" w:lineRule="auto"/>
    </w:pPr>
    <w:rPr>
      <w:sz w:val="20"/>
      <w:szCs w:val="20"/>
    </w:rPr>
  </w:style>
  <w:style w:type="character" w:customStyle="1" w:styleId="TextkomenteChar">
    <w:name w:val="Text komentáře Char"/>
    <w:basedOn w:val="Standardnpsmoodstavce"/>
    <w:link w:val="Textkomente"/>
    <w:uiPriority w:val="99"/>
    <w:semiHidden/>
    <w:rsid w:val="005936D2"/>
    <w:rPr>
      <w:sz w:val="20"/>
      <w:szCs w:val="20"/>
    </w:rPr>
  </w:style>
  <w:style w:type="paragraph" w:styleId="Pedmtkomente">
    <w:name w:val="annotation subject"/>
    <w:basedOn w:val="Textkomente"/>
    <w:next w:val="Textkomente"/>
    <w:link w:val="PedmtkomenteChar"/>
    <w:uiPriority w:val="99"/>
    <w:semiHidden/>
    <w:unhideWhenUsed/>
    <w:rsid w:val="005936D2"/>
    <w:rPr>
      <w:b/>
      <w:bCs/>
    </w:rPr>
  </w:style>
  <w:style w:type="character" w:customStyle="1" w:styleId="PedmtkomenteChar">
    <w:name w:val="Předmět komentáře Char"/>
    <w:basedOn w:val="TextkomenteChar"/>
    <w:link w:val="Pedmtkomente"/>
    <w:uiPriority w:val="99"/>
    <w:semiHidden/>
    <w:rsid w:val="005936D2"/>
    <w:rPr>
      <w:b/>
      <w:bCs/>
      <w:sz w:val="20"/>
      <w:szCs w:val="20"/>
    </w:rPr>
  </w:style>
  <w:style w:type="paragraph" w:styleId="Textbubliny">
    <w:name w:val="Balloon Text"/>
    <w:basedOn w:val="Normln"/>
    <w:link w:val="TextbublinyChar"/>
    <w:uiPriority w:val="99"/>
    <w:semiHidden/>
    <w:unhideWhenUsed/>
    <w:rsid w:val="005936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6D2"/>
    <w:rPr>
      <w:rFonts w:ascii="Segoe UI" w:hAnsi="Segoe UI" w:cs="Segoe UI"/>
      <w:sz w:val="18"/>
      <w:szCs w:val="18"/>
    </w:rPr>
  </w:style>
  <w:style w:type="paragraph" w:styleId="Revize">
    <w:name w:val="Revision"/>
    <w:hidden/>
    <w:uiPriority w:val="99"/>
    <w:semiHidden/>
    <w:rsid w:val="004C3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45255">
      <w:bodyDiv w:val="1"/>
      <w:marLeft w:val="0"/>
      <w:marRight w:val="0"/>
      <w:marTop w:val="0"/>
      <w:marBottom w:val="0"/>
      <w:divBdr>
        <w:top w:val="none" w:sz="0" w:space="0" w:color="auto"/>
        <w:left w:val="none" w:sz="0" w:space="0" w:color="auto"/>
        <w:bottom w:val="none" w:sz="0" w:space="0" w:color="auto"/>
        <w:right w:val="none" w:sz="0" w:space="0" w:color="auto"/>
      </w:divBdr>
    </w:div>
    <w:div w:id="7673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l.cz/admin/fileman/Uploads/povinne_zverejnovane_info/informacni_memorandum_informace_.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5DFB-8144-47F6-A99E-8741998C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4455</Words>
  <Characters>26288</Characters>
  <Application>Microsoft Office Word</Application>
  <DocSecurity>8</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Deutsch Dalibor, Ing.</cp:lastModifiedBy>
  <cp:revision>5</cp:revision>
  <dcterms:created xsi:type="dcterms:W3CDTF">2022-01-24T09:24:00Z</dcterms:created>
  <dcterms:modified xsi:type="dcterms:W3CDTF">2022-01-24T09:37:00Z</dcterms:modified>
</cp:coreProperties>
</file>