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E1194" w14:textId="4CA2A4C6" w:rsidR="00840BFB" w:rsidRPr="00CA7E72" w:rsidRDefault="007F27A0" w:rsidP="004739E4">
      <w:pPr>
        <w:suppressAutoHyphens w:val="0"/>
        <w:autoSpaceDE w:val="0"/>
        <w:autoSpaceDN w:val="0"/>
        <w:adjustRightInd w:val="0"/>
        <w:spacing w:before="60" w:after="60"/>
        <w:jc w:val="both"/>
        <w:rPr>
          <w:rFonts w:ascii="Arial" w:hAnsi="Arial" w:cs="Arial"/>
          <w:b/>
          <w:bCs/>
          <w:sz w:val="22"/>
          <w:szCs w:val="22"/>
          <w:lang w:eastAsia="cs-CZ"/>
        </w:rPr>
      </w:pPr>
      <w:r>
        <w:rPr>
          <w:rFonts w:ascii="Arial" w:hAnsi="Arial" w:cs="Arial"/>
          <w:b/>
          <w:bCs/>
          <w:sz w:val="22"/>
          <w:szCs w:val="22"/>
          <w:lang w:eastAsia="cs-CZ"/>
        </w:rPr>
        <w:t xml:space="preserve"> </w:t>
      </w:r>
    </w:p>
    <w:p w14:paraId="0FD50BD9" w14:textId="77777777" w:rsidR="001A1419" w:rsidRPr="00CA7E72" w:rsidRDefault="001A1419" w:rsidP="00941531">
      <w:pPr>
        <w:suppressAutoHyphens w:val="0"/>
        <w:autoSpaceDE w:val="0"/>
        <w:autoSpaceDN w:val="0"/>
        <w:adjustRightInd w:val="0"/>
        <w:spacing w:before="60" w:after="60"/>
        <w:jc w:val="center"/>
        <w:rPr>
          <w:rFonts w:ascii="Arial" w:hAnsi="Arial" w:cs="Arial"/>
          <w:b/>
          <w:bCs/>
          <w:sz w:val="22"/>
          <w:szCs w:val="22"/>
          <w:lang w:eastAsia="cs-CZ"/>
        </w:rPr>
      </w:pPr>
      <w:r w:rsidRPr="00CA7E72">
        <w:rPr>
          <w:rFonts w:ascii="Arial" w:hAnsi="Arial" w:cs="Arial"/>
          <w:b/>
          <w:bCs/>
          <w:sz w:val="22"/>
          <w:szCs w:val="22"/>
          <w:lang w:eastAsia="cs-CZ"/>
        </w:rPr>
        <w:t>Smlouva o dílo</w:t>
      </w:r>
    </w:p>
    <w:p w14:paraId="7B343655" w14:textId="77777777" w:rsidR="001A1419" w:rsidRPr="00CA7E72" w:rsidRDefault="001A1419" w:rsidP="00941531">
      <w:pPr>
        <w:suppressAutoHyphens w:val="0"/>
        <w:autoSpaceDE w:val="0"/>
        <w:autoSpaceDN w:val="0"/>
        <w:adjustRightInd w:val="0"/>
        <w:spacing w:before="60" w:after="60"/>
        <w:jc w:val="center"/>
        <w:rPr>
          <w:rFonts w:ascii="Arial" w:hAnsi="Arial" w:cs="Arial"/>
          <w:sz w:val="22"/>
          <w:szCs w:val="22"/>
          <w:lang w:eastAsia="cs-CZ"/>
        </w:rPr>
      </w:pPr>
      <w:r w:rsidRPr="00CA7E72">
        <w:rPr>
          <w:rFonts w:ascii="Arial" w:hAnsi="Arial" w:cs="Arial"/>
          <w:sz w:val="22"/>
          <w:szCs w:val="22"/>
          <w:lang w:eastAsia="cs-CZ"/>
        </w:rPr>
        <w:t xml:space="preserve">uzavřená </w:t>
      </w:r>
      <w:r w:rsidR="00941531">
        <w:rPr>
          <w:rFonts w:ascii="Arial" w:hAnsi="Arial" w:cs="Arial"/>
          <w:sz w:val="22"/>
          <w:szCs w:val="22"/>
          <w:lang w:eastAsia="cs-CZ"/>
        </w:rPr>
        <w:t xml:space="preserve">v souladu s ustanovením </w:t>
      </w:r>
      <w:r w:rsidR="00941531" w:rsidRPr="00941531">
        <w:rPr>
          <w:rFonts w:ascii="Arial" w:hAnsi="Arial" w:cs="Arial"/>
          <w:sz w:val="22"/>
          <w:szCs w:val="22"/>
          <w:lang w:eastAsia="cs-CZ"/>
        </w:rPr>
        <w:t xml:space="preserve">§ 2586 a násl. </w:t>
      </w:r>
      <w:r w:rsidRPr="00CA7E72">
        <w:rPr>
          <w:rFonts w:ascii="Arial" w:hAnsi="Arial" w:cs="Arial"/>
          <w:sz w:val="22"/>
          <w:szCs w:val="22"/>
          <w:lang w:eastAsia="cs-CZ"/>
        </w:rPr>
        <w:t>dle zákona č. 89/2012 Sb., občanský zákoník, ve znění pozdějších předpisů, (dále jen „Občanský zákoník“)</w:t>
      </w:r>
    </w:p>
    <w:p w14:paraId="1D15450E" w14:textId="77777777" w:rsidR="001A1419" w:rsidRPr="00CA7E72" w:rsidRDefault="001A1419" w:rsidP="004739E4">
      <w:pPr>
        <w:suppressAutoHyphens w:val="0"/>
        <w:autoSpaceDE w:val="0"/>
        <w:autoSpaceDN w:val="0"/>
        <w:adjustRightInd w:val="0"/>
        <w:spacing w:before="60" w:after="60"/>
        <w:jc w:val="both"/>
        <w:rPr>
          <w:rFonts w:ascii="Arial" w:hAnsi="Arial" w:cs="Arial"/>
          <w:bCs/>
          <w:sz w:val="22"/>
          <w:szCs w:val="22"/>
          <w:lang w:eastAsia="cs-CZ"/>
        </w:rPr>
      </w:pPr>
    </w:p>
    <w:p w14:paraId="5406EC66" w14:textId="77777777" w:rsidR="001A1419" w:rsidRPr="00CA7E72" w:rsidRDefault="001A1419" w:rsidP="00941531">
      <w:pPr>
        <w:suppressAutoHyphens w:val="0"/>
        <w:spacing w:before="60" w:after="60"/>
        <w:jc w:val="center"/>
        <w:rPr>
          <w:rFonts w:ascii="Arial" w:hAnsi="Arial" w:cs="Arial"/>
          <w:sz w:val="22"/>
          <w:szCs w:val="22"/>
          <w:lang w:eastAsia="cs-CZ"/>
        </w:rPr>
      </w:pPr>
      <w:r w:rsidRPr="00CA7E72">
        <w:rPr>
          <w:rFonts w:ascii="Arial" w:hAnsi="Arial" w:cs="Arial"/>
          <w:b/>
          <w:sz w:val="22"/>
          <w:szCs w:val="22"/>
          <w:lang w:eastAsia="cs-CZ"/>
        </w:rPr>
        <w:t>SMLUVNÍ STRANY</w:t>
      </w:r>
    </w:p>
    <w:p w14:paraId="28A7D561" w14:textId="77777777" w:rsidR="001A1419" w:rsidRPr="00CA7E72" w:rsidRDefault="001A1419" w:rsidP="004739E4">
      <w:pPr>
        <w:suppressAutoHyphens w:val="0"/>
        <w:spacing w:before="60" w:after="60"/>
        <w:ind w:left="567"/>
        <w:jc w:val="both"/>
        <w:rPr>
          <w:rFonts w:ascii="Arial" w:hAnsi="Arial" w:cs="Arial"/>
          <w:sz w:val="22"/>
          <w:szCs w:val="22"/>
          <w:lang w:eastAsia="cs-CZ"/>
        </w:rPr>
      </w:pPr>
    </w:p>
    <w:p w14:paraId="49B1B94A" w14:textId="77777777" w:rsidR="001A1419" w:rsidRPr="00CA7E72" w:rsidRDefault="001A1419" w:rsidP="004739E4">
      <w:pPr>
        <w:suppressAutoHyphens w:val="0"/>
        <w:spacing w:before="60" w:after="60"/>
        <w:ind w:left="567"/>
        <w:jc w:val="both"/>
        <w:rPr>
          <w:rFonts w:ascii="Arial" w:hAnsi="Arial" w:cs="Arial"/>
          <w:b/>
          <w:sz w:val="22"/>
          <w:szCs w:val="22"/>
          <w:lang w:eastAsia="cs-CZ"/>
        </w:rPr>
      </w:pPr>
      <w:r w:rsidRPr="00CA7E72">
        <w:rPr>
          <w:rFonts w:ascii="Arial" w:hAnsi="Arial" w:cs="Arial"/>
          <w:b/>
          <w:sz w:val="22"/>
          <w:szCs w:val="22"/>
          <w:lang w:eastAsia="cs-CZ"/>
        </w:rPr>
        <w:t>1. Statutární město Ústí nad Labem</w:t>
      </w:r>
      <w:r w:rsidRPr="00CA7E72">
        <w:rPr>
          <w:rFonts w:ascii="Arial" w:hAnsi="Arial" w:cs="Arial"/>
          <w:sz w:val="22"/>
          <w:szCs w:val="22"/>
          <w:lang w:eastAsia="cs-CZ"/>
        </w:rPr>
        <w:t xml:space="preserve"> </w:t>
      </w:r>
    </w:p>
    <w:p w14:paraId="421E1790" w14:textId="77777777" w:rsidR="001A1419" w:rsidRPr="00CA7E72" w:rsidRDefault="001A1419" w:rsidP="004739E4">
      <w:pPr>
        <w:tabs>
          <w:tab w:val="left" w:pos="851"/>
        </w:tabs>
        <w:suppressAutoHyphens w:val="0"/>
        <w:overflowPunct w:val="0"/>
        <w:autoSpaceDE w:val="0"/>
        <w:autoSpaceDN w:val="0"/>
        <w:adjustRightInd w:val="0"/>
        <w:spacing w:before="60" w:after="60"/>
        <w:ind w:left="851"/>
        <w:jc w:val="both"/>
        <w:textAlignment w:val="baseline"/>
        <w:rPr>
          <w:rFonts w:ascii="Arial" w:hAnsi="Arial" w:cs="Arial"/>
          <w:sz w:val="22"/>
          <w:szCs w:val="22"/>
          <w:lang w:eastAsia="cs-CZ"/>
        </w:rPr>
      </w:pPr>
      <w:r w:rsidRPr="00CA7E72">
        <w:rPr>
          <w:rFonts w:ascii="Arial" w:hAnsi="Arial" w:cs="Arial"/>
          <w:sz w:val="22"/>
          <w:szCs w:val="22"/>
          <w:lang w:eastAsia="cs-CZ"/>
        </w:rPr>
        <w:t xml:space="preserve">se sídlem:  </w:t>
      </w:r>
      <w:r w:rsidRPr="00CA7E72">
        <w:rPr>
          <w:rFonts w:ascii="Arial" w:hAnsi="Arial" w:cs="Arial"/>
          <w:sz w:val="22"/>
          <w:szCs w:val="22"/>
          <w:lang w:eastAsia="cs-CZ"/>
        </w:rPr>
        <w:tab/>
      </w:r>
      <w:r w:rsidRPr="00CA7E72">
        <w:rPr>
          <w:rFonts w:ascii="Arial" w:hAnsi="Arial" w:cs="Arial"/>
          <w:sz w:val="22"/>
          <w:szCs w:val="22"/>
          <w:lang w:eastAsia="cs-CZ"/>
        </w:rPr>
        <w:tab/>
      </w:r>
      <w:r w:rsidRPr="00CA7E72">
        <w:rPr>
          <w:rFonts w:ascii="Arial" w:hAnsi="Arial" w:cs="Arial"/>
          <w:sz w:val="22"/>
          <w:szCs w:val="22"/>
          <w:lang w:eastAsia="cs-CZ"/>
        </w:rPr>
        <w:tab/>
        <w:t>Velká Hradební 2336/8, 401 00 Ústí nad Labem</w:t>
      </w:r>
    </w:p>
    <w:p w14:paraId="177AB453" w14:textId="77777777" w:rsidR="008A1287" w:rsidRDefault="001A1419" w:rsidP="008A1287">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CA7E72">
        <w:rPr>
          <w:rFonts w:ascii="Arial" w:hAnsi="Arial" w:cs="Arial"/>
          <w:sz w:val="22"/>
          <w:szCs w:val="22"/>
          <w:lang w:eastAsia="cs-CZ"/>
        </w:rPr>
        <w:t xml:space="preserve">     </w:t>
      </w:r>
      <w:r w:rsidR="008A1287">
        <w:rPr>
          <w:rFonts w:ascii="Arial" w:hAnsi="Arial" w:cs="Arial"/>
          <w:sz w:val="22"/>
          <w:szCs w:val="22"/>
          <w:lang w:eastAsia="cs-CZ"/>
        </w:rPr>
        <w:t>z</w:t>
      </w:r>
      <w:r w:rsidR="008A1287" w:rsidRPr="00070319">
        <w:rPr>
          <w:rFonts w:ascii="Arial" w:hAnsi="Arial" w:cs="Arial"/>
          <w:sz w:val="22"/>
          <w:szCs w:val="22"/>
          <w:lang w:eastAsia="cs-CZ"/>
        </w:rPr>
        <w:t>astoupeno</w:t>
      </w:r>
    </w:p>
    <w:p w14:paraId="596492CB" w14:textId="48CD07E2" w:rsidR="008A1287" w:rsidRPr="00070319" w:rsidRDefault="008A1287" w:rsidP="008A1287">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na základě pověření:</w:t>
      </w:r>
      <w:r>
        <w:rPr>
          <w:rFonts w:ascii="Arial" w:hAnsi="Arial" w:cs="Arial"/>
          <w:sz w:val="22"/>
          <w:szCs w:val="22"/>
          <w:lang w:eastAsia="cs-CZ"/>
        </w:rPr>
        <w:tab/>
      </w:r>
      <w:r w:rsidR="00436145">
        <w:rPr>
          <w:rFonts w:ascii="Arial" w:hAnsi="Arial" w:cs="Arial"/>
          <w:sz w:val="22"/>
          <w:szCs w:val="22"/>
        </w:rPr>
        <w:t>Bc. Martinou Žirovnickou</w:t>
      </w:r>
      <w:r>
        <w:rPr>
          <w:rFonts w:ascii="Arial" w:hAnsi="Arial" w:cs="Arial"/>
          <w:sz w:val="22"/>
          <w:szCs w:val="22"/>
        </w:rPr>
        <w:t>, vedoucí</w:t>
      </w:r>
      <w:r w:rsidR="00436145">
        <w:rPr>
          <w:rFonts w:ascii="Arial" w:hAnsi="Arial" w:cs="Arial"/>
          <w:sz w:val="22"/>
          <w:szCs w:val="22"/>
        </w:rPr>
        <w:t xml:space="preserve"> odboru městských organizací, strategického rozvoje a investic </w:t>
      </w:r>
      <w:r>
        <w:rPr>
          <w:rFonts w:ascii="Arial" w:hAnsi="Arial" w:cs="Arial"/>
          <w:sz w:val="22"/>
          <w:szCs w:val="22"/>
        </w:rPr>
        <w:t>Magistrátu města Ústí nad Labem</w:t>
      </w:r>
    </w:p>
    <w:p w14:paraId="026049E5" w14:textId="77777777" w:rsidR="008A1287" w:rsidRDefault="008A1287" w:rsidP="008A128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w:t>
      </w:r>
      <w:r>
        <w:rPr>
          <w:rFonts w:ascii="Arial" w:hAnsi="Arial" w:cs="Arial"/>
          <w:sz w:val="22"/>
          <w:szCs w:val="22"/>
          <w:lang w:eastAsia="cs-CZ"/>
        </w:rPr>
        <w:t> </w:t>
      </w:r>
      <w:r w:rsidRPr="00070319">
        <w:rPr>
          <w:rFonts w:ascii="Arial" w:hAnsi="Arial" w:cs="Arial"/>
          <w:sz w:val="22"/>
          <w:szCs w:val="22"/>
          <w:lang w:eastAsia="cs-CZ"/>
        </w:rPr>
        <w:t>531</w:t>
      </w:r>
    </w:p>
    <w:p w14:paraId="42FF88FE" w14:textId="77777777" w:rsidR="008A1287" w:rsidRDefault="008A1287" w:rsidP="008A1287">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Osoba oprávněna jednat</w:t>
      </w:r>
    </w:p>
    <w:p w14:paraId="603757F5" w14:textId="02515902" w:rsidR="008A1287" w:rsidRPr="00070319" w:rsidRDefault="008A1287" w:rsidP="008A1287">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Pr>
          <w:rFonts w:ascii="Arial" w:hAnsi="Arial" w:cs="Arial"/>
          <w:sz w:val="22"/>
          <w:szCs w:val="22"/>
          <w:lang w:eastAsia="cs-CZ"/>
        </w:rPr>
        <w:t>ve věcech technických:</w:t>
      </w:r>
      <w:r>
        <w:rPr>
          <w:rFonts w:ascii="Arial" w:hAnsi="Arial" w:cs="Arial"/>
          <w:sz w:val="22"/>
          <w:szCs w:val="22"/>
          <w:lang w:eastAsia="cs-CZ"/>
        </w:rPr>
        <w:tab/>
      </w:r>
      <w:r w:rsidR="00436145">
        <w:rPr>
          <w:rFonts w:ascii="Arial" w:hAnsi="Arial" w:cs="Arial"/>
          <w:sz w:val="22"/>
          <w:szCs w:val="22"/>
          <w:lang w:eastAsia="cs-CZ"/>
        </w:rPr>
        <w:t xml:space="preserve">Mgr. Tomáš Kočí, vedoucí oddělení strategického rozvoje </w:t>
      </w:r>
      <w:r w:rsidR="00436145">
        <w:rPr>
          <w:rFonts w:ascii="Arial" w:hAnsi="Arial" w:cs="Arial"/>
          <w:sz w:val="22"/>
          <w:szCs w:val="22"/>
        </w:rPr>
        <w:t>odboru městských organizací, strategického rozvoje a investic Magistrátu města Ústí nad Labem</w:t>
      </w:r>
    </w:p>
    <w:p w14:paraId="4C14558B" w14:textId="77777777" w:rsidR="00436145" w:rsidRDefault="00436145" w:rsidP="00436145">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Raiffaisenbank a.s.</w:t>
      </w:r>
    </w:p>
    <w:p w14:paraId="432280A6" w14:textId="77777777" w:rsidR="00436145" w:rsidRDefault="00436145" w:rsidP="00436145">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číslo účtu:  </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5017001555/5500</w:t>
      </w:r>
    </w:p>
    <w:p w14:paraId="3900EA6B" w14:textId="77777777" w:rsidR="008A1287" w:rsidRPr="00070319" w:rsidRDefault="008A1287" w:rsidP="008A1287">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732DD067" w14:textId="77777777" w:rsidR="008A1287" w:rsidRDefault="008A1287" w:rsidP="008A1287">
      <w:pPr>
        <w:tabs>
          <w:tab w:val="left" w:pos="284"/>
          <w:tab w:val="left" w:pos="1134"/>
        </w:tabs>
        <w:suppressAutoHyphens w:val="0"/>
        <w:overflowPunct w:val="0"/>
        <w:autoSpaceDE w:val="0"/>
        <w:autoSpaceDN w:val="0"/>
        <w:adjustRightInd w:val="0"/>
        <w:spacing w:before="60" w:after="60"/>
        <w:ind w:left="567"/>
        <w:jc w:val="both"/>
        <w:textAlignment w:val="baseline"/>
        <w:rPr>
          <w:rFonts w:ascii="Arial" w:hAnsi="Arial" w:cs="Arial"/>
          <w:sz w:val="22"/>
          <w:szCs w:val="22"/>
          <w:lang w:eastAsia="cs-CZ"/>
        </w:rPr>
      </w:pPr>
    </w:p>
    <w:p w14:paraId="3FA0EED6" w14:textId="77777777" w:rsidR="001A1419" w:rsidRPr="00CA7E72" w:rsidRDefault="001A1419" w:rsidP="008A1287">
      <w:pPr>
        <w:tabs>
          <w:tab w:val="left" w:pos="284"/>
          <w:tab w:val="left" w:pos="1134"/>
        </w:tabs>
        <w:suppressAutoHyphens w:val="0"/>
        <w:overflowPunct w:val="0"/>
        <w:autoSpaceDE w:val="0"/>
        <w:autoSpaceDN w:val="0"/>
        <w:adjustRightInd w:val="0"/>
        <w:spacing w:before="60" w:after="60"/>
        <w:ind w:left="567"/>
        <w:jc w:val="both"/>
        <w:textAlignment w:val="baseline"/>
        <w:rPr>
          <w:rFonts w:ascii="Arial" w:hAnsi="Arial" w:cs="Arial"/>
          <w:b/>
          <w:sz w:val="22"/>
          <w:szCs w:val="22"/>
          <w:lang w:eastAsia="cs-CZ"/>
        </w:rPr>
      </w:pPr>
      <w:r w:rsidRPr="00CA7E72">
        <w:rPr>
          <w:rFonts w:ascii="Arial" w:hAnsi="Arial" w:cs="Arial"/>
          <w:sz w:val="22"/>
          <w:szCs w:val="22"/>
          <w:lang w:eastAsia="cs-CZ"/>
        </w:rPr>
        <w:t xml:space="preserve"> </w:t>
      </w:r>
      <w:r w:rsidRPr="00CA7E72">
        <w:rPr>
          <w:rFonts w:ascii="Arial" w:hAnsi="Arial" w:cs="Arial"/>
          <w:b/>
          <w:sz w:val="22"/>
          <w:szCs w:val="22"/>
          <w:lang w:eastAsia="cs-CZ"/>
        </w:rPr>
        <w:t>a</w:t>
      </w:r>
    </w:p>
    <w:p w14:paraId="1BF7657B" w14:textId="77777777" w:rsidR="001A1419" w:rsidRPr="00CA7E72" w:rsidRDefault="001A1419" w:rsidP="004739E4">
      <w:pPr>
        <w:tabs>
          <w:tab w:val="left" w:pos="851"/>
        </w:tabs>
        <w:suppressAutoHyphens w:val="0"/>
        <w:spacing w:before="60" w:after="60"/>
        <w:ind w:left="851"/>
        <w:jc w:val="both"/>
        <w:rPr>
          <w:rFonts w:ascii="Arial" w:hAnsi="Arial" w:cs="Arial"/>
          <w:b/>
          <w:sz w:val="22"/>
          <w:szCs w:val="22"/>
          <w:lang w:eastAsia="cs-CZ"/>
        </w:rPr>
      </w:pPr>
    </w:p>
    <w:p w14:paraId="7CFCDC13" w14:textId="77777777" w:rsidR="001A1419" w:rsidRPr="00C67A06" w:rsidRDefault="001A1419" w:rsidP="004739E4">
      <w:pPr>
        <w:tabs>
          <w:tab w:val="left" w:pos="851"/>
        </w:tabs>
        <w:suppressAutoHyphens w:val="0"/>
        <w:spacing w:before="60" w:after="60"/>
        <w:ind w:left="851" w:hanging="284"/>
        <w:jc w:val="both"/>
        <w:rPr>
          <w:rFonts w:ascii="Arial" w:hAnsi="Arial" w:cs="Arial"/>
          <w:b/>
          <w:sz w:val="22"/>
          <w:szCs w:val="22"/>
          <w:lang w:eastAsia="cs-CZ"/>
        </w:rPr>
      </w:pPr>
      <w:permStart w:id="1979519700" w:edGrp="everyone"/>
      <w:r w:rsidRPr="00C67A06">
        <w:rPr>
          <w:rFonts w:ascii="Arial" w:hAnsi="Arial" w:cs="Arial"/>
          <w:b/>
          <w:sz w:val="22"/>
          <w:szCs w:val="22"/>
          <w:lang w:eastAsia="cs-CZ"/>
        </w:rPr>
        <w:t xml:space="preserve">2. (doplní zhotovitel) </w:t>
      </w:r>
    </w:p>
    <w:p w14:paraId="0B93AE2E" w14:textId="77777777" w:rsidR="001A1419" w:rsidRPr="00C67A06" w:rsidRDefault="001A1419" w:rsidP="004739E4">
      <w:pPr>
        <w:tabs>
          <w:tab w:val="left" w:pos="2552"/>
        </w:tabs>
        <w:suppressAutoHyphens w:val="0"/>
        <w:spacing w:before="60" w:after="60"/>
        <w:ind w:left="851"/>
        <w:jc w:val="both"/>
        <w:rPr>
          <w:rFonts w:ascii="Arial" w:hAnsi="Arial" w:cs="Arial"/>
          <w:b/>
          <w:sz w:val="22"/>
          <w:szCs w:val="22"/>
          <w:lang w:eastAsia="cs-CZ"/>
        </w:rPr>
      </w:pPr>
      <w:r w:rsidRPr="00C67A06">
        <w:rPr>
          <w:rFonts w:ascii="Arial" w:hAnsi="Arial" w:cs="Arial"/>
          <w:sz w:val="22"/>
          <w:szCs w:val="22"/>
          <w:lang w:eastAsia="cs-CZ"/>
        </w:rPr>
        <w:t xml:space="preserve">zastoupená/ý: </w:t>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i/>
          <w:sz w:val="22"/>
          <w:szCs w:val="22"/>
          <w:lang w:eastAsia="cs-CZ"/>
        </w:rPr>
        <w:t>(doplní zhotovitel)</w:t>
      </w:r>
      <w:r w:rsidRPr="00C67A06">
        <w:rPr>
          <w:rFonts w:ascii="Arial" w:hAnsi="Arial" w:cs="Arial"/>
          <w:b/>
          <w:sz w:val="22"/>
          <w:szCs w:val="22"/>
          <w:lang w:eastAsia="cs-CZ"/>
        </w:rPr>
        <w:tab/>
      </w:r>
      <w:r w:rsidRPr="00C67A06">
        <w:rPr>
          <w:rFonts w:ascii="Arial" w:hAnsi="Arial" w:cs="Arial"/>
          <w:sz w:val="22"/>
          <w:szCs w:val="22"/>
          <w:lang w:eastAsia="cs-CZ"/>
        </w:rPr>
        <w:tab/>
      </w:r>
      <w:r w:rsidRPr="00C67A06">
        <w:rPr>
          <w:rFonts w:ascii="Arial" w:hAnsi="Arial" w:cs="Arial"/>
          <w:sz w:val="22"/>
          <w:szCs w:val="22"/>
          <w:lang w:eastAsia="cs-CZ"/>
        </w:rPr>
        <w:tab/>
      </w:r>
    </w:p>
    <w:p w14:paraId="3B8DD621" w14:textId="77777777" w:rsidR="001A1419" w:rsidRPr="00C67A06" w:rsidRDefault="001A1419" w:rsidP="004739E4">
      <w:pPr>
        <w:widowControl w:val="0"/>
        <w:tabs>
          <w:tab w:val="left" w:pos="2127"/>
        </w:tabs>
        <w:spacing w:before="60" w:after="60"/>
        <w:ind w:left="851"/>
        <w:jc w:val="both"/>
        <w:rPr>
          <w:rFonts w:ascii="Arial" w:eastAsia="Arial Unicode MS" w:hAnsi="Arial" w:cs="Arial"/>
          <w:kern w:val="1"/>
          <w:sz w:val="22"/>
          <w:szCs w:val="22"/>
          <w:lang w:eastAsia="cs-CZ"/>
        </w:rPr>
      </w:pPr>
      <w:r w:rsidRPr="00C67A06">
        <w:rPr>
          <w:rFonts w:ascii="Arial" w:eastAsia="Arial Unicode MS" w:hAnsi="Arial" w:cs="Arial"/>
          <w:kern w:val="1"/>
          <w:sz w:val="22"/>
          <w:szCs w:val="22"/>
          <w:lang w:eastAsia="cs-CZ"/>
        </w:rPr>
        <w:t>se sídlem:</w:t>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i/>
          <w:kern w:val="1"/>
          <w:sz w:val="22"/>
          <w:szCs w:val="22"/>
          <w:lang w:eastAsia="cs-CZ"/>
        </w:rPr>
        <w:t>(doplní zhotovitel)</w:t>
      </w:r>
      <w:r w:rsidRPr="00C67A06">
        <w:rPr>
          <w:rFonts w:ascii="Arial" w:eastAsia="Arial Unicode MS" w:hAnsi="Arial" w:cs="Arial"/>
          <w:kern w:val="1"/>
          <w:sz w:val="22"/>
          <w:szCs w:val="22"/>
          <w:lang w:eastAsia="cs-CZ"/>
        </w:rPr>
        <w:t xml:space="preserve"> </w:t>
      </w:r>
    </w:p>
    <w:p w14:paraId="4B5C8B67" w14:textId="77777777" w:rsidR="001A1419" w:rsidRPr="00C67A06" w:rsidRDefault="001A1419" w:rsidP="004739E4">
      <w:pPr>
        <w:suppressAutoHyphens w:val="0"/>
        <w:spacing w:before="60" w:after="60"/>
        <w:ind w:left="851"/>
        <w:jc w:val="both"/>
        <w:rPr>
          <w:rFonts w:ascii="Arial" w:hAnsi="Arial" w:cs="Arial"/>
          <w:sz w:val="22"/>
          <w:szCs w:val="22"/>
          <w:lang w:eastAsia="cs-CZ"/>
        </w:rPr>
      </w:pPr>
      <w:r w:rsidRPr="00C67A06">
        <w:rPr>
          <w:rFonts w:ascii="Arial" w:hAnsi="Arial" w:cs="Arial"/>
          <w:sz w:val="22"/>
          <w:szCs w:val="22"/>
          <w:lang w:eastAsia="cs-CZ"/>
        </w:rPr>
        <w:t xml:space="preserve">IČO: </w:t>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i/>
          <w:sz w:val="22"/>
          <w:szCs w:val="22"/>
          <w:lang w:eastAsia="cs-CZ"/>
        </w:rPr>
        <w:t>(doplní zhotovitel)</w:t>
      </w:r>
      <w:r w:rsidRPr="00C67A06">
        <w:rPr>
          <w:rFonts w:ascii="Arial" w:hAnsi="Arial" w:cs="Arial"/>
          <w:b/>
          <w:sz w:val="22"/>
          <w:szCs w:val="22"/>
          <w:lang w:eastAsia="cs-CZ"/>
        </w:rPr>
        <w:tab/>
      </w:r>
      <w:r w:rsidRPr="00C67A06">
        <w:rPr>
          <w:rFonts w:ascii="Arial" w:hAnsi="Arial" w:cs="Arial"/>
          <w:sz w:val="22"/>
          <w:szCs w:val="22"/>
          <w:lang w:eastAsia="cs-CZ"/>
        </w:rPr>
        <w:tab/>
        <w:t xml:space="preserve"> </w:t>
      </w:r>
      <w:r w:rsidRPr="00C67A06">
        <w:rPr>
          <w:rFonts w:ascii="Arial" w:hAnsi="Arial" w:cs="Arial"/>
          <w:sz w:val="22"/>
          <w:szCs w:val="22"/>
          <w:lang w:eastAsia="cs-CZ"/>
        </w:rPr>
        <w:tab/>
      </w:r>
    </w:p>
    <w:p w14:paraId="385CB8F9" w14:textId="77777777" w:rsidR="001A1419" w:rsidRPr="00C67A06" w:rsidRDefault="001A1419" w:rsidP="004739E4">
      <w:pPr>
        <w:widowControl w:val="0"/>
        <w:tabs>
          <w:tab w:val="left" w:pos="2552"/>
        </w:tabs>
        <w:spacing w:before="60" w:after="60"/>
        <w:ind w:left="851"/>
        <w:jc w:val="both"/>
        <w:rPr>
          <w:rFonts w:ascii="Arial" w:eastAsia="Arial Unicode MS" w:hAnsi="Arial" w:cs="Arial"/>
          <w:kern w:val="1"/>
          <w:sz w:val="22"/>
          <w:szCs w:val="22"/>
          <w:lang w:eastAsia="cs-CZ"/>
        </w:rPr>
      </w:pPr>
      <w:r w:rsidRPr="00C67A06">
        <w:rPr>
          <w:rFonts w:ascii="Arial" w:eastAsia="Arial Unicode MS" w:hAnsi="Arial" w:cs="Arial"/>
          <w:kern w:val="1"/>
          <w:sz w:val="22"/>
          <w:szCs w:val="22"/>
          <w:lang w:eastAsia="cs-CZ"/>
        </w:rPr>
        <w:t xml:space="preserve">DIČ: </w:t>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i/>
          <w:kern w:val="1"/>
          <w:sz w:val="22"/>
          <w:szCs w:val="22"/>
          <w:lang w:eastAsia="cs-CZ"/>
        </w:rPr>
        <w:t>(doplní zhotovitel)</w:t>
      </w:r>
      <w:r w:rsidRPr="00C67A06">
        <w:rPr>
          <w:rFonts w:ascii="Arial" w:eastAsia="Arial Unicode MS" w:hAnsi="Arial" w:cs="Arial"/>
          <w:b/>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p>
    <w:p w14:paraId="5830F808" w14:textId="77777777" w:rsidR="001A1419" w:rsidRPr="00C67A06" w:rsidRDefault="001A1419" w:rsidP="004739E4">
      <w:pPr>
        <w:widowControl w:val="0"/>
        <w:tabs>
          <w:tab w:val="left" w:pos="2552"/>
        </w:tabs>
        <w:spacing w:before="60" w:after="60"/>
        <w:ind w:left="851"/>
        <w:jc w:val="both"/>
        <w:rPr>
          <w:rFonts w:ascii="Arial" w:eastAsia="Arial Unicode MS" w:hAnsi="Arial" w:cs="Arial"/>
          <w:kern w:val="1"/>
          <w:sz w:val="22"/>
          <w:szCs w:val="22"/>
          <w:lang w:eastAsia="cs-CZ"/>
        </w:rPr>
      </w:pPr>
      <w:r w:rsidRPr="00C67A06">
        <w:rPr>
          <w:rFonts w:ascii="Arial" w:eastAsia="Arial Unicode MS" w:hAnsi="Arial" w:cs="Arial"/>
          <w:kern w:val="1"/>
          <w:sz w:val="22"/>
          <w:szCs w:val="22"/>
          <w:lang w:eastAsia="cs-CZ"/>
        </w:rPr>
        <w:t>bankovní spojení:</w:t>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i/>
          <w:kern w:val="1"/>
          <w:sz w:val="22"/>
          <w:szCs w:val="22"/>
          <w:lang w:eastAsia="cs-CZ"/>
        </w:rPr>
        <w:t>(doplní zhotovitel)</w:t>
      </w:r>
      <w:r w:rsidRPr="00C67A06">
        <w:rPr>
          <w:rFonts w:ascii="Arial" w:eastAsia="Arial Unicode MS" w:hAnsi="Arial" w:cs="Arial"/>
          <w:b/>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p>
    <w:p w14:paraId="69A820FF" w14:textId="77777777" w:rsidR="001A1419" w:rsidRPr="00C67A06" w:rsidRDefault="001A1419" w:rsidP="004739E4">
      <w:pPr>
        <w:widowControl w:val="0"/>
        <w:tabs>
          <w:tab w:val="left" w:pos="2552"/>
        </w:tabs>
        <w:spacing w:before="60" w:after="60"/>
        <w:ind w:left="851"/>
        <w:jc w:val="both"/>
        <w:rPr>
          <w:rFonts w:ascii="Arial" w:eastAsia="Arial Unicode MS" w:hAnsi="Arial" w:cs="Arial"/>
          <w:i/>
          <w:kern w:val="1"/>
          <w:sz w:val="22"/>
          <w:szCs w:val="22"/>
          <w:lang w:eastAsia="cs-CZ"/>
        </w:rPr>
      </w:pPr>
      <w:r w:rsidRPr="00C67A06">
        <w:rPr>
          <w:rFonts w:ascii="Arial" w:eastAsia="Arial Unicode MS" w:hAnsi="Arial" w:cs="Arial"/>
          <w:kern w:val="1"/>
          <w:sz w:val="22"/>
          <w:szCs w:val="22"/>
          <w:lang w:eastAsia="cs-CZ"/>
        </w:rPr>
        <w:t xml:space="preserve">číslo účtu: </w:t>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kern w:val="1"/>
          <w:sz w:val="22"/>
          <w:szCs w:val="22"/>
          <w:lang w:eastAsia="cs-CZ"/>
        </w:rPr>
        <w:tab/>
      </w:r>
      <w:r w:rsidRPr="00C67A06">
        <w:rPr>
          <w:rFonts w:ascii="Arial" w:eastAsia="Arial Unicode MS" w:hAnsi="Arial" w:cs="Arial"/>
          <w:i/>
          <w:kern w:val="1"/>
          <w:sz w:val="22"/>
          <w:szCs w:val="22"/>
          <w:lang w:eastAsia="cs-CZ"/>
        </w:rPr>
        <w:t>(doplní zhotovitel)</w:t>
      </w:r>
    </w:p>
    <w:p w14:paraId="7206CB86" w14:textId="77777777" w:rsidR="001A1419" w:rsidRPr="00CA7E72" w:rsidRDefault="001A1419" w:rsidP="004739E4">
      <w:pPr>
        <w:widowControl w:val="0"/>
        <w:tabs>
          <w:tab w:val="left" w:pos="2552"/>
        </w:tabs>
        <w:spacing w:before="60" w:after="60"/>
        <w:ind w:left="851"/>
        <w:jc w:val="both"/>
        <w:rPr>
          <w:rFonts w:ascii="Arial" w:eastAsia="Arial Unicode MS" w:hAnsi="Arial" w:cs="Arial"/>
          <w:kern w:val="1"/>
          <w:sz w:val="22"/>
          <w:szCs w:val="22"/>
          <w:lang w:eastAsia="cs-CZ"/>
        </w:rPr>
      </w:pPr>
      <w:r w:rsidRPr="00C67A06">
        <w:rPr>
          <w:rFonts w:ascii="Arial" w:eastAsia="Arial Unicode MS" w:hAnsi="Arial" w:cs="Arial"/>
          <w:kern w:val="1"/>
          <w:sz w:val="22"/>
          <w:szCs w:val="22"/>
          <w:lang w:eastAsia="cs-CZ"/>
        </w:rPr>
        <w:t xml:space="preserve">Pověřená osoba k jednání: </w:t>
      </w:r>
      <w:r w:rsidRPr="00C67A06">
        <w:rPr>
          <w:rFonts w:ascii="Arial" w:eastAsia="Arial Unicode MS" w:hAnsi="Arial" w:cs="Arial"/>
          <w:kern w:val="1"/>
          <w:sz w:val="22"/>
          <w:szCs w:val="22"/>
          <w:lang w:eastAsia="cs-CZ"/>
        </w:rPr>
        <w:tab/>
      </w:r>
      <w:r w:rsidRPr="00C67A06">
        <w:rPr>
          <w:rFonts w:ascii="Arial" w:eastAsia="Arial Unicode MS" w:hAnsi="Arial" w:cs="Arial"/>
          <w:i/>
          <w:kern w:val="1"/>
          <w:sz w:val="22"/>
          <w:szCs w:val="22"/>
          <w:lang w:eastAsia="cs-CZ"/>
        </w:rPr>
        <w:t>(doplní zhotovitel)</w:t>
      </w:r>
      <w:r w:rsidRPr="00C67A06">
        <w:rPr>
          <w:rFonts w:ascii="Arial" w:eastAsia="Arial Unicode MS" w:hAnsi="Arial" w:cs="Arial"/>
          <w:kern w:val="1"/>
          <w:sz w:val="22"/>
          <w:szCs w:val="22"/>
          <w:lang w:eastAsia="cs-CZ"/>
        </w:rPr>
        <w:t xml:space="preserve"> </w:t>
      </w:r>
    </w:p>
    <w:p w14:paraId="09BABB4F" w14:textId="77777777" w:rsidR="001A1419" w:rsidRPr="00CA7E72" w:rsidRDefault="001A1419" w:rsidP="004739E4">
      <w:pPr>
        <w:tabs>
          <w:tab w:val="left" w:pos="851"/>
        </w:tabs>
        <w:suppressAutoHyphens w:val="0"/>
        <w:overflowPunct w:val="0"/>
        <w:autoSpaceDE w:val="0"/>
        <w:autoSpaceDN w:val="0"/>
        <w:adjustRightInd w:val="0"/>
        <w:spacing w:before="60" w:after="60"/>
        <w:ind w:left="851"/>
        <w:jc w:val="both"/>
        <w:textAlignment w:val="baseline"/>
        <w:rPr>
          <w:rFonts w:ascii="Arial" w:hAnsi="Arial" w:cs="Arial"/>
          <w:sz w:val="22"/>
          <w:szCs w:val="22"/>
          <w:lang w:eastAsia="cs-CZ"/>
        </w:rPr>
      </w:pPr>
      <w:r w:rsidRPr="00CA7E72">
        <w:rPr>
          <w:rFonts w:ascii="Arial" w:hAnsi="Arial" w:cs="Arial"/>
          <w:sz w:val="22"/>
          <w:szCs w:val="22"/>
          <w:lang w:eastAsia="cs-CZ"/>
        </w:rPr>
        <w:tab/>
      </w:r>
      <w:r w:rsidRPr="00CA7E72">
        <w:rPr>
          <w:rFonts w:ascii="Arial" w:hAnsi="Arial" w:cs="Arial"/>
          <w:sz w:val="22"/>
          <w:szCs w:val="22"/>
          <w:lang w:eastAsia="cs-CZ"/>
        </w:rPr>
        <w:tab/>
      </w:r>
      <w:r w:rsidRPr="00CA7E72">
        <w:rPr>
          <w:rFonts w:ascii="Arial" w:hAnsi="Arial" w:cs="Arial"/>
          <w:sz w:val="22"/>
          <w:szCs w:val="22"/>
          <w:lang w:eastAsia="cs-CZ"/>
        </w:rPr>
        <w:tab/>
      </w:r>
    </w:p>
    <w:permEnd w:id="1979519700"/>
    <w:p w14:paraId="5BB08144" w14:textId="77777777" w:rsidR="001A1419" w:rsidRPr="00CA7E72" w:rsidRDefault="001A1419" w:rsidP="004739E4">
      <w:pPr>
        <w:tabs>
          <w:tab w:val="left" w:pos="851"/>
        </w:tabs>
        <w:suppressAutoHyphens w:val="0"/>
        <w:overflowPunct w:val="0"/>
        <w:autoSpaceDE w:val="0"/>
        <w:autoSpaceDN w:val="0"/>
        <w:adjustRightInd w:val="0"/>
        <w:spacing w:before="60" w:after="60"/>
        <w:ind w:left="851"/>
        <w:jc w:val="both"/>
        <w:textAlignment w:val="baseline"/>
        <w:rPr>
          <w:rFonts w:ascii="Arial" w:hAnsi="Arial" w:cs="Arial"/>
          <w:bCs/>
          <w:sz w:val="22"/>
          <w:szCs w:val="22"/>
          <w:lang w:eastAsia="cs-CZ"/>
        </w:rPr>
      </w:pPr>
      <w:r w:rsidRPr="00CA7E72">
        <w:rPr>
          <w:rFonts w:ascii="Arial" w:hAnsi="Arial" w:cs="Arial"/>
          <w:bCs/>
          <w:sz w:val="22"/>
          <w:szCs w:val="22"/>
          <w:lang w:eastAsia="cs-CZ"/>
        </w:rPr>
        <w:t>(dále jen „zhotovitel“</w:t>
      </w:r>
      <w:r w:rsidR="002450B9" w:rsidRPr="00CA7E72">
        <w:rPr>
          <w:rFonts w:ascii="Arial" w:hAnsi="Arial" w:cs="Arial"/>
          <w:bCs/>
          <w:sz w:val="22"/>
          <w:szCs w:val="22"/>
          <w:lang w:eastAsia="cs-CZ"/>
        </w:rPr>
        <w:t>, „Zhotovitel“</w:t>
      </w:r>
      <w:r w:rsidRPr="00CA7E72">
        <w:rPr>
          <w:rFonts w:ascii="Arial" w:hAnsi="Arial" w:cs="Arial"/>
          <w:bCs/>
          <w:sz w:val="22"/>
          <w:szCs w:val="22"/>
          <w:lang w:eastAsia="cs-CZ"/>
        </w:rPr>
        <w:t xml:space="preserve"> nebo „smluvní strana“)</w:t>
      </w:r>
    </w:p>
    <w:p w14:paraId="1D5BF70E" w14:textId="77777777" w:rsidR="00070319" w:rsidRPr="00CA7E72" w:rsidRDefault="00070319" w:rsidP="004739E4">
      <w:pPr>
        <w:suppressAutoHyphens w:val="0"/>
        <w:spacing w:before="60" w:after="60"/>
        <w:ind w:left="1276" w:firstLine="709"/>
        <w:jc w:val="both"/>
        <w:rPr>
          <w:rFonts w:ascii="Arial" w:hAnsi="Arial" w:cs="Arial"/>
          <w:sz w:val="22"/>
          <w:szCs w:val="22"/>
          <w:lang w:eastAsia="cs-CZ"/>
        </w:rPr>
      </w:pPr>
    </w:p>
    <w:p w14:paraId="6C219665" w14:textId="77777777" w:rsidR="000F5C7E" w:rsidRPr="00CA7E72" w:rsidRDefault="00070319" w:rsidP="00941531">
      <w:pPr>
        <w:suppressAutoHyphens w:val="0"/>
        <w:spacing w:before="60" w:after="60"/>
        <w:jc w:val="center"/>
        <w:rPr>
          <w:rFonts w:ascii="Arial" w:hAnsi="Arial" w:cs="Arial"/>
          <w:b/>
          <w:sz w:val="22"/>
          <w:szCs w:val="22"/>
          <w:lang w:eastAsia="cs-CZ"/>
        </w:rPr>
      </w:pPr>
      <w:r w:rsidRPr="00CA7E72">
        <w:rPr>
          <w:rFonts w:ascii="Arial" w:hAnsi="Arial" w:cs="Arial"/>
          <w:b/>
          <w:sz w:val="22"/>
          <w:szCs w:val="22"/>
          <w:lang w:eastAsia="cs-CZ"/>
        </w:rPr>
        <w:t>uzavřel</w:t>
      </w:r>
      <w:r w:rsidR="00AC63EA">
        <w:rPr>
          <w:rFonts w:ascii="Arial" w:hAnsi="Arial" w:cs="Arial"/>
          <w:b/>
          <w:sz w:val="22"/>
          <w:szCs w:val="22"/>
          <w:lang w:eastAsia="cs-CZ"/>
        </w:rPr>
        <w:t>y</w:t>
      </w:r>
      <w:r w:rsidRPr="00CA7E72">
        <w:rPr>
          <w:rFonts w:ascii="Arial" w:hAnsi="Arial" w:cs="Arial"/>
          <w:b/>
          <w:sz w:val="22"/>
          <w:szCs w:val="22"/>
          <w:lang w:eastAsia="cs-CZ"/>
        </w:rPr>
        <w:t xml:space="preserve"> níže uvedeného dne, měsíce a roku </w:t>
      </w:r>
      <w:r w:rsidR="00C14D5E" w:rsidRPr="00CA7E72">
        <w:rPr>
          <w:rFonts w:ascii="Arial" w:hAnsi="Arial" w:cs="Arial"/>
          <w:b/>
          <w:sz w:val="22"/>
          <w:szCs w:val="22"/>
          <w:lang w:eastAsia="cs-CZ"/>
        </w:rPr>
        <w:t>tuto smlouvu o dílo v souladu s ustanovením § </w:t>
      </w:r>
      <w:r w:rsidR="001A1419" w:rsidRPr="00CA7E72">
        <w:rPr>
          <w:rFonts w:ascii="Arial" w:hAnsi="Arial" w:cs="Arial"/>
          <w:b/>
          <w:sz w:val="22"/>
          <w:szCs w:val="22"/>
          <w:lang w:eastAsia="cs-CZ"/>
        </w:rPr>
        <w:t>2586 a násl.</w:t>
      </w:r>
      <w:r w:rsidR="00C14D5E" w:rsidRPr="00CA7E72">
        <w:rPr>
          <w:rFonts w:ascii="Arial" w:hAnsi="Arial" w:cs="Arial"/>
          <w:b/>
          <w:sz w:val="22"/>
          <w:szCs w:val="22"/>
          <w:lang w:eastAsia="cs-CZ"/>
        </w:rPr>
        <w:t xml:space="preserve"> občanského zákoníku (dále jen „smlouva“)</w:t>
      </w:r>
    </w:p>
    <w:p w14:paraId="5F939760" w14:textId="77777777" w:rsidR="00C14D5E" w:rsidRPr="00CA7E72" w:rsidRDefault="00C14D5E" w:rsidP="004739E4">
      <w:pPr>
        <w:suppressAutoHyphens w:val="0"/>
        <w:spacing w:before="60" w:after="60"/>
        <w:ind w:left="851"/>
        <w:jc w:val="both"/>
        <w:rPr>
          <w:rFonts w:ascii="Arial" w:hAnsi="Arial" w:cs="Arial"/>
          <w:b/>
          <w:sz w:val="22"/>
          <w:szCs w:val="22"/>
          <w:lang w:eastAsia="cs-CZ"/>
        </w:rPr>
      </w:pPr>
    </w:p>
    <w:p w14:paraId="3C23334A" w14:textId="77777777" w:rsidR="00C14D5E" w:rsidRPr="00CA7E72" w:rsidRDefault="00C14D5E" w:rsidP="00941531">
      <w:pPr>
        <w:pStyle w:val="RLProhlensmluvnchstran"/>
        <w:rPr>
          <w:rFonts w:ascii="Arial" w:hAnsi="Arial" w:cs="Arial"/>
          <w:szCs w:val="22"/>
        </w:rPr>
      </w:pPr>
      <w:r w:rsidRPr="00CA7E72">
        <w:rPr>
          <w:rFonts w:ascii="Arial" w:hAnsi="Arial" w:cs="Arial"/>
          <w:szCs w:val="22"/>
        </w:rPr>
        <w:t>Smluvní strany, vědomy si svých závazků v této Smlouvě obsažených a s úmyslem být touto Smlouvou vázány, dohodly se na následujícím znění Smlouvy:</w:t>
      </w:r>
    </w:p>
    <w:p w14:paraId="5D96B47C" w14:textId="77777777" w:rsidR="00436145" w:rsidRDefault="00436145" w:rsidP="004739E4">
      <w:pPr>
        <w:spacing w:before="60" w:after="60"/>
        <w:jc w:val="both"/>
        <w:rPr>
          <w:rFonts w:ascii="Arial" w:hAnsi="Arial" w:cs="Arial"/>
          <w:sz w:val="22"/>
          <w:szCs w:val="22"/>
        </w:rPr>
      </w:pPr>
    </w:p>
    <w:p w14:paraId="7996E70A" w14:textId="77777777" w:rsidR="00436145" w:rsidRDefault="00436145" w:rsidP="004739E4">
      <w:pPr>
        <w:spacing w:before="60" w:after="60"/>
        <w:jc w:val="both"/>
        <w:rPr>
          <w:rFonts w:ascii="Arial" w:hAnsi="Arial" w:cs="Arial"/>
          <w:sz w:val="22"/>
          <w:szCs w:val="22"/>
        </w:rPr>
      </w:pPr>
    </w:p>
    <w:p w14:paraId="2D2A5D59" w14:textId="77777777" w:rsidR="00436145" w:rsidRDefault="00436145" w:rsidP="004739E4">
      <w:pPr>
        <w:spacing w:before="60" w:after="60"/>
        <w:jc w:val="both"/>
        <w:rPr>
          <w:rFonts w:ascii="Arial" w:hAnsi="Arial" w:cs="Arial"/>
          <w:sz w:val="22"/>
          <w:szCs w:val="22"/>
        </w:rPr>
      </w:pPr>
    </w:p>
    <w:p w14:paraId="4D4BFCC4" w14:textId="77777777" w:rsidR="00436145" w:rsidRDefault="00436145" w:rsidP="004739E4">
      <w:pPr>
        <w:spacing w:before="60" w:after="60"/>
        <w:jc w:val="both"/>
        <w:rPr>
          <w:rFonts w:ascii="Arial" w:hAnsi="Arial" w:cs="Arial"/>
          <w:sz w:val="22"/>
          <w:szCs w:val="22"/>
        </w:rPr>
      </w:pPr>
    </w:p>
    <w:p w14:paraId="772CD872" w14:textId="77777777" w:rsidR="00436145" w:rsidRPr="00CA7E72" w:rsidRDefault="00436145" w:rsidP="004739E4">
      <w:pPr>
        <w:spacing w:before="60" w:after="60"/>
        <w:jc w:val="both"/>
        <w:rPr>
          <w:rFonts w:ascii="Arial" w:hAnsi="Arial" w:cs="Arial"/>
          <w:sz w:val="22"/>
          <w:szCs w:val="22"/>
        </w:rPr>
      </w:pPr>
    </w:p>
    <w:p w14:paraId="3FA57E52" w14:textId="77777777" w:rsidR="00F23828" w:rsidRPr="00CA7E72" w:rsidRDefault="00F23828" w:rsidP="00941531">
      <w:pPr>
        <w:spacing w:before="60" w:after="60"/>
        <w:jc w:val="center"/>
        <w:rPr>
          <w:rFonts w:ascii="Arial" w:hAnsi="Arial" w:cs="Arial"/>
          <w:b/>
          <w:sz w:val="22"/>
          <w:szCs w:val="22"/>
        </w:rPr>
      </w:pPr>
      <w:r w:rsidRPr="00CA7E72">
        <w:rPr>
          <w:rFonts w:ascii="Arial" w:hAnsi="Arial" w:cs="Arial"/>
          <w:b/>
          <w:sz w:val="22"/>
          <w:szCs w:val="22"/>
        </w:rPr>
        <w:t>I. Preambule</w:t>
      </w:r>
    </w:p>
    <w:p w14:paraId="4AEBF4CB" w14:textId="677D8922" w:rsidR="00F23828" w:rsidRDefault="00F23828" w:rsidP="004739E4">
      <w:pPr>
        <w:spacing w:before="60" w:after="60"/>
        <w:jc w:val="both"/>
        <w:rPr>
          <w:rFonts w:ascii="Arial" w:hAnsi="Arial" w:cs="Arial"/>
          <w:b/>
          <w:sz w:val="22"/>
          <w:szCs w:val="22"/>
        </w:rPr>
      </w:pPr>
      <w:r w:rsidRPr="00CA7E72">
        <w:rPr>
          <w:rFonts w:ascii="Arial" w:hAnsi="Arial" w:cs="Arial"/>
          <w:sz w:val="22"/>
          <w:szCs w:val="22"/>
        </w:rPr>
        <w:t xml:space="preserve">Tato smlouva je uzavřena mezi </w:t>
      </w:r>
      <w:r w:rsidR="00C14D5E" w:rsidRPr="00CA7E72">
        <w:rPr>
          <w:rFonts w:ascii="Arial" w:hAnsi="Arial" w:cs="Arial"/>
          <w:sz w:val="22"/>
          <w:szCs w:val="22"/>
        </w:rPr>
        <w:t>objednatelem</w:t>
      </w:r>
      <w:r w:rsidR="00FB58A7" w:rsidRPr="00CA7E72">
        <w:rPr>
          <w:rFonts w:ascii="Arial" w:hAnsi="Arial" w:cs="Arial"/>
          <w:sz w:val="22"/>
          <w:szCs w:val="22"/>
        </w:rPr>
        <w:t xml:space="preserve"> </w:t>
      </w:r>
      <w:r w:rsidRPr="00CA7E72">
        <w:rPr>
          <w:rFonts w:ascii="Arial" w:hAnsi="Arial" w:cs="Arial"/>
          <w:sz w:val="22"/>
          <w:szCs w:val="22"/>
        </w:rPr>
        <w:t xml:space="preserve">a </w:t>
      </w:r>
      <w:r w:rsidR="00C14D5E" w:rsidRPr="00CA7E72">
        <w:rPr>
          <w:rFonts w:ascii="Arial" w:hAnsi="Arial" w:cs="Arial"/>
          <w:sz w:val="22"/>
          <w:szCs w:val="22"/>
        </w:rPr>
        <w:t xml:space="preserve">zhotovitelem </w:t>
      </w:r>
      <w:r w:rsidR="00697B31" w:rsidRPr="00CA7E72">
        <w:rPr>
          <w:rFonts w:ascii="Arial" w:hAnsi="Arial" w:cs="Arial"/>
          <w:sz w:val="22"/>
          <w:szCs w:val="22"/>
        </w:rPr>
        <w:t>n</w:t>
      </w:r>
      <w:r w:rsidRPr="00CA7E72">
        <w:rPr>
          <w:rFonts w:ascii="Arial" w:hAnsi="Arial" w:cs="Arial"/>
          <w:sz w:val="22"/>
          <w:szCs w:val="22"/>
        </w:rPr>
        <w:t xml:space="preserve">a základě </w:t>
      </w:r>
      <w:r w:rsidR="00AC63EA">
        <w:rPr>
          <w:rFonts w:ascii="Arial" w:hAnsi="Arial" w:cs="Arial"/>
          <w:sz w:val="22"/>
          <w:szCs w:val="22"/>
        </w:rPr>
        <w:t>výběrového</w:t>
      </w:r>
      <w:r w:rsidR="00C14D5E" w:rsidRPr="00CA7E72">
        <w:rPr>
          <w:rFonts w:ascii="Arial" w:hAnsi="Arial" w:cs="Arial"/>
          <w:sz w:val="22"/>
          <w:szCs w:val="22"/>
        </w:rPr>
        <w:t xml:space="preserve"> řízení </w:t>
      </w:r>
      <w:r w:rsidR="002450B9" w:rsidRPr="00CA7E72">
        <w:rPr>
          <w:rFonts w:ascii="Arial" w:hAnsi="Arial" w:cs="Arial"/>
          <w:sz w:val="22"/>
          <w:szCs w:val="22"/>
        </w:rPr>
        <w:t>pro plně</w:t>
      </w:r>
      <w:r w:rsidR="00C14D5E" w:rsidRPr="00CA7E72">
        <w:rPr>
          <w:rFonts w:ascii="Arial" w:hAnsi="Arial" w:cs="Arial"/>
          <w:sz w:val="22"/>
          <w:szCs w:val="22"/>
        </w:rPr>
        <w:t xml:space="preserve">ní </w:t>
      </w:r>
      <w:r w:rsidR="00686C0E">
        <w:rPr>
          <w:rFonts w:ascii="Arial" w:hAnsi="Arial" w:cs="Arial"/>
          <w:sz w:val="22"/>
          <w:szCs w:val="22"/>
        </w:rPr>
        <w:t>veřejné zakázky</w:t>
      </w:r>
      <w:r w:rsidR="00492C92">
        <w:rPr>
          <w:rFonts w:ascii="Arial" w:hAnsi="Arial" w:cs="Arial"/>
          <w:sz w:val="22"/>
          <w:szCs w:val="22"/>
        </w:rPr>
        <w:t xml:space="preserve"> malého rozsahu</w:t>
      </w:r>
      <w:r w:rsidRPr="00CA7E72">
        <w:rPr>
          <w:rFonts w:ascii="Arial" w:hAnsi="Arial" w:cs="Arial"/>
          <w:sz w:val="22"/>
          <w:szCs w:val="22"/>
        </w:rPr>
        <w:t xml:space="preserve"> s názvem </w:t>
      </w:r>
      <w:r w:rsidRPr="00CA7E72">
        <w:rPr>
          <w:rFonts w:ascii="Arial" w:hAnsi="Arial" w:cs="Arial"/>
          <w:b/>
          <w:sz w:val="22"/>
          <w:szCs w:val="22"/>
        </w:rPr>
        <w:t>„</w:t>
      </w:r>
      <w:r w:rsidR="00436145" w:rsidRPr="00FB4FE8">
        <w:rPr>
          <w:rFonts w:ascii="Arial" w:hAnsi="Arial" w:cs="Arial"/>
          <w:b/>
          <w:kern w:val="1"/>
          <w:sz w:val="22"/>
          <w:szCs w:val="22"/>
        </w:rPr>
        <w:t xml:space="preserve">Akční plán pro udržitelnou </w:t>
      </w:r>
      <w:r w:rsidR="00436145">
        <w:rPr>
          <w:rFonts w:ascii="Arial" w:hAnsi="Arial" w:cs="Arial"/>
          <w:b/>
          <w:kern w:val="1"/>
          <w:sz w:val="22"/>
          <w:szCs w:val="22"/>
        </w:rPr>
        <w:t>energii</w:t>
      </w:r>
      <w:r w:rsidR="00436145" w:rsidRPr="00FB4FE8">
        <w:rPr>
          <w:rFonts w:ascii="Arial" w:hAnsi="Arial" w:cs="Arial"/>
          <w:b/>
          <w:kern w:val="1"/>
          <w:sz w:val="22"/>
          <w:szCs w:val="22"/>
        </w:rPr>
        <w:t xml:space="preserve"> a klima v Ústí nad Labem (SECAP)</w:t>
      </w:r>
      <w:r w:rsidR="00A77310">
        <w:rPr>
          <w:rFonts w:ascii="Arial" w:hAnsi="Arial" w:cs="Arial"/>
          <w:b/>
          <w:sz w:val="22"/>
          <w:szCs w:val="22"/>
        </w:rPr>
        <w:t>“</w:t>
      </w:r>
      <w:r w:rsidR="009F075E" w:rsidRPr="00CA7E72">
        <w:rPr>
          <w:rFonts w:ascii="Arial" w:hAnsi="Arial" w:cs="Arial"/>
          <w:b/>
          <w:sz w:val="22"/>
          <w:szCs w:val="22"/>
        </w:rPr>
        <w:t>.</w:t>
      </w:r>
    </w:p>
    <w:p w14:paraId="5602D490" w14:textId="77777777" w:rsidR="00436145" w:rsidRDefault="00436145" w:rsidP="004739E4">
      <w:pPr>
        <w:spacing w:before="60" w:after="60"/>
        <w:jc w:val="both"/>
        <w:rPr>
          <w:rFonts w:ascii="Arial" w:hAnsi="Arial" w:cs="Arial"/>
          <w:b/>
          <w:sz w:val="22"/>
          <w:szCs w:val="22"/>
        </w:rPr>
      </w:pPr>
    </w:p>
    <w:p w14:paraId="536882DD" w14:textId="18D89C2B" w:rsidR="00436145" w:rsidRPr="00907146" w:rsidRDefault="00436145" w:rsidP="00436145">
      <w:pPr>
        <w:spacing w:before="60" w:after="60"/>
        <w:jc w:val="both"/>
        <w:rPr>
          <w:rFonts w:ascii="Arial" w:hAnsi="Arial" w:cs="Arial"/>
          <w:b/>
          <w:bCs/>
          <w:sz w:val="22"/>
        </w:rPr>
      </w:pPr>
      <w:r>
        <w:rPr>
          <w:rFonts w:ascii="Arial" w:eastAsia="Calibri" w:hAnsi="Arial" w:cs="Arial"/>
          <w:sz w:val="22"/>
          <w:szCs w:val="22"/>
          <w:lang w:eastAsia="en-US"/>
        </w:rPr>
        <w:t>Objednatel</w:t>
      </w:r>
      <w:r w:rsidRPr="001262A1">
        <w:rPr>
          <w:rFonts w:ascii="Arial" w:eastAsia="Calibri" w:hAnsi="Arial" w:cs="Arial"/>
          <w:sz w:val="22"/>
          <w:szCs w:val="22"/>
          <w:lang w:eastAsia="en-US"/>
        </w:rPr>
        <w:t xml:space="preserve"> tímto upozorňuje </w:t>
      </w:r>
      <w:r>
        <w:rPr>
          <w:rFonts w:ascii="Arial" w:eastAsia="Calibri" w:hAnsi="Arial" w:cs="Arial"/>
          <w:sz w:val="22"/>
          <w:szCs w:val="22"/>
          <w:lang w:eastAsia="en-US"/>
        </w:rPr>
        <w:t>zhotovitele</w:t>
      </w:r>
      <w:r w:rsidRPr="001262A1">
        <w:rPr>
          <w:rFonts w:ascii="Arial" w:eastAsia="Calibri" w:hAnsi="Arial" w:cs="Arial"/>
          <w:sz w:val="22"/>
          <w:szCs w:val="22"/>
          <w:lang w:eastAsia="en-US"/>
        </w:rPr>
        <w:t xml:space="preserve"> a </w:t>
      </w:r>
      <w:r>
        <w:rPr>
          <w:rFonts w:ascii="Arial" w:eastAsia="Calibri" w:hAnsi="Arial" w:cs="Arial"/>
          <w:sz w:val="22"/>
          <w:szCs w:val="22"/>
          <w:lang w:eastAsia="en-US"/>
        </w:rPr>
        <w:t>zhotovitel</w:t>
      </w:r>
      <w:r w:rsidRPr="001262A1">
        <w:rPr>
          <w:rFonts w:ascii="Arial" w:eastAsia="Calibri" w:hAnsi="Arial" w:cs="Arial"/>
          <w:sz w:val="22"/>
          <w:szCs w:val="22"/>
          <w:lang w:eastAsia="en-US"/>
        </w:rPr>
        <w:t xml:space="preserve"> bere na vědomí, že předmět plnění bude </w:t>
      </w:r>
      <w:r>
        <w:rPr>
          <w:rFonts w:ascii="Arial" w:eastAsia="Calibri" w:hAnsi="Arial" w:cs="Arial"/>
          <w:sz w:val="22"/>
          <w:szCs w:val="22"/>
          <w:lang w:eastAsia="en-US"/>
        </w:rPr>
        <w:t>spolu</w:t>
      </w:r>
      <w:r w:rsidRPr="00B27D28">
        <w:rPr>
          <w:rFonts w:ascii="Arial" w:hAnsi="Arial" w:cs="Arial"/>
          <w:color w:val="000000" w:themeColor="text1"/>
          <w:sz w:val="22"/>
        </w:rPr>
        <w:t xml:space="preserve">financován </w:t>
      </w:r>
      <w:r w:rsidRPr="00FB4FE8">
        <w:rPr>
          <w:rFonts w:ascii="Arial" w:hAnsi="Arial" w:cs="Arial"/>
          <w:sz w:val="22"/>
        </w:rPr>
        <w:t xml:space="preserve">Ministerstvem životního prostředí </w:t>
      </w:r>
      <w:r w:rsidR="00A205D7" w:rsidRPr="00A205D7">
        <w:rPr>
          <w:rFonts w:ascii="Arial" w:hAnsi="Arial" w:cs="Arial"/>
          <w:sz w:val="22"/>
        </w:rPr>
        <w:t xml:space="preserve">prostřednictvím Státního fondu životního prostředí ČR </w:t>
      </w:r>
      <w:r w:rsidRPr="00FB4FE8">
        <w:rPr>
          <w:rFonts w:ascii="Arial" w:hAnsi="Arial" w:cs="Arial"/>
          <w:sz w:val="22"/>
        </w:rPr>
        <w:t>skrze vyhlášenou Výzvu č. 13/2021 v rámci Národního programu Životní prostředí</w:t>
      </w:r>
      <w:r>
        <w:rPr>
          <w:rFonts w:ascii="Arial" w:hAnsi="Arial" w:cs="Arial"/>
          <w:sz w:val="22"/>
        </w:rPr>
        <w:t xml:space="preserve">, název akce: </w:t>
      </w:r>
      <w:r w:rsidRPr="000039B5">
        <w:rPr>
          <w:rFonts w:ascii="Arial" w:hAnsi="Arial" w:cs="Arial"/>
          <w:sz w:val="22"/>
        </w:rPr>
        <w:t>Akční plán pro udržitelnou energii a klima v Ústí nad Labem</w:t>
      </w:r>
      <w:r w:rsidRPr="001262A1">
        <w:rPr>
          <w:rFonts w:ascii="Arial" w:eastAsia="Calibri" w:hAnsi="Arial" w:cs="Arial"/>
          <w:sz w:val="22"/>
          <w:szCs w:val="22"/>
          <w:lang w:eastAsia="en-US"/>
        </w:rPr>
        <w:t xml:space="preserve"> (nutné vycházet z obecných a specifických pravidel pro příjemce a žadatele).</w:t>
      </w:r>
    </w:p>
    <w:p w14:paraId="0E78872D" w14:textId="77777777" w:rsidR="00436145" w:rsidRDefault="00436145" w:rsidP="004739E4">
      <w:pPr>
        <w:spacing w:before="60" w:after="60"/>
        <w:jc w:val="both"/>
        <w:rPr>
          <w:rFonts w:ascii="Arial" w:hAnsi="Arial" w:cs="Arial"/>
          <w:b/>
          <w:sz w:val="22"/>
          <w:szCs w:val="22"/>
        </w:rPr>
      </w:pPr>
    </w:p>
    <w:p w14:paraId="591AE3E4" w14:textId="77777777" w:rsidR="001D152E" w:rsidRPr="00CA7E72" w:rsidRDefault="001D152E" w:rsidP="004739E4">
      <w:pPr>
        <w:spacing w:before="60" w:after="60"/>
        <w:jc w:val="both"/>
        <w:rPr>
          <w:rFonts w:ascii="Arial" w:hAnsi="Arial" w:cs="Arial"/>
          <w:b/>
          <w:sz w:val="22"/>
          <w:szCs w:val="22"/>
        </w:rPr>
      </w:pPr>
    </w:p>
    <w:p w14:paraId="77A57AFD" w14:textId="77777777" w:rsidR="00977120" w:rsidRPr="00CA7E72" w:rsidRDefault="00977120" w:rsidP="00941531">
      <w:pPr>
        <w:spacing w:before="60" w:after="60"/>
        <w:jc w:val="center"/>
        <w:rPr>
          <w:rFonts w:ascii="Arial" w:hAnsi="Arial" w:cs="Arial"/>
          <w:b/>
          <w:sz w:val="22"/>
          <w:szCs w:val="22"/>
        </w:rPr>
      </w:pPr>
      <w:r w:rsidRPr="00CA7E72">
        <w:rPr>
          <w:rFonts w:ascii="Arial" w:hAnsi="Arial" w:cs="Arial"/>
          <w:b/>
          <w:sz w:val="22"/>
          <w:szCs w:val="22"/>
        </w:rPr>
        <w:t>II. Účel smlouvy</w:t>
      </w:r>
    </w:p>
    <w:p w14:paraId="226C41F6" w14:textId="77777777" w:rsidR="00977120" w:rsidRPr="00CA7E72" w:rsidRDefault="00977120" w:rsidP="00AC63EA">
      <w:pPr>
        <w:pStyle w:val="Odstavecseseznamem"/>
        <w:numPr>
          <w:ilvl w:val="0"/>
          <w:numId w:val="3"/>
        </w:numPr>
        <w:spacing w:before="120" w:after="120"/>
        <w:ind w:left="426"/>
        <w:contextualSpacing w:val="0"/>
        <w:jc w:val="both"/>
        <w:rPr>
          <w:rFonts w:ascii="Arial" w:hAnsi="Arial" w:cs="Arial"/>
          <w:sz w:val="22"/>
          <w:szCs w:val="22"/>
        </w:rPr>
      </w:pPr>
      <w:r w:rsidRPr="00CA7E72">
        <w:rPr>
          <w:rFonts w:ascii="Arial" w:hAnsi="Arial" w:cs="Arial"/>
          <w:sz w:val="22"/>
          <w:szCs w:val="22"/>
        </w:rPr>
        <w:t>Účelem této Smlouvy je realizace Veřejné zakázky dle zadávací dokumentace Veřejné zakázky</w:t>
      </w:r>
      <w:r w:rsidR="00ED486B" w:rsidRPr="00CA7E72">
        <w:rPr>
          <w:rFonts w:ascii="Arial" w:hAnsi="Arial" w:cs="Arial"/>
          <w:sz w:val="22"/>
          <w:szCs w:val="22"/>
        </w:rPr>
        <w:t xml:space="preserve"> a nabídky zhotovitele, které</w:t>
      </w:r>
      <w:r w:rsidRPr="00CA7E72">
        <w:rPr>
          <w:rFonts w:ascii="Arial" w:hAnsi="Arial" w:cs="Arial"/>
          <w:sz w:val="22"/>
          <w:szCs w:val="22"/>
        </w:rPr>
        <w:t xml:space="preserve"> tvoří přílohu této Smlouvy (dále jen „Zadávací dokumentace“</w:t>
      </w:r>
      <w:r w:rsidR="00E87E9A" w:rsidRPr="00CA7E72">
        <w:rPr>
          <w:rFonts w:ascii="Arial" w:hAnsi="Arial" w:cs="Arial"/>
          <w:sz w:val="22"/>
          <w:szCs w:val="22"/>
        </w:rPr>
        <w:t xml:space="preserve"> dostupná na: </w:t>
      </w:r>
      <w:r w:rsidR="00AC63EA" w:rsidRPr="00AC63EA">
        <w:rPr>
          <w:rFonts w:ascii="Arial" w:hAnsi="Arial" w:cs="Arial"/>
          <w:i/>
          <w:sz w:val="22"/>
          <w:szCs w:val="22"/>
        </w:rPr>
        <w:t>https://zakazky.usti-nad-labem.cz/profile_display_2.html</w:t>
      </w:r>
      <w:r w:rsidRPr="00CA7E72">
        <w:rPr>
          <w:rFonts w:ascii="Arial" w:hAnsi="Arial" w:cs="Arial"/>
          <w:sz w:val="22"/>
          <w:szCs w:val="22"/>
        </w:rPr>
        <w:t xml:space="preserve">). </w:t>
      </w:r>
    </w:p>
    <w:p w14:paraId="2E2B2C32" w14:textId="77777777" w:rsidR="00977120" w:rsidRPr="00CA7E72" w:rsidRDefault="00977120" w:rsidP="004739E4">
      <w:pPr>
        <w:pStyle w:val="Odstavecseseznamem"/>
        <w:numPr>
          <w:ilvl w:val="0"/>
          <w:numId w:val="3"/>
        </w:numPr>
        <w:spacing w:before="120" w:after="120"/>
        <w:ind w:left="426" w:hanging="426"/>
        <w:contextualSpacing w:val="0"/>
        <w:jc w:val="both"/>
        <w:rPr>
          <w:rFonts w:ascii="Arial" w:hAnsi="Arial" w:cs="Arial"/>
          <w:sz w:val="22"/>
          <w:szCs w:val="22"/>
        </w:rPr>
      </w:pPr>
      <w:r w:rsidRPr="00CA7E72">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494B4BFC" w14:textId="77777777" w:rsidR="00977120" w:rsidRPr="00CA7E72" w:rsidRDefault="00977120" w:rsidP="004739E4">
      <w:pPr>
        <w:pStyle w:val="Odstavecseseznamem"/>
        <w:numPr>
          <w:ilvl w:val="0"/>
          <w:numId w:val="4"/>
        </w:numPr>
        <w:spacing w:before="120" w:after="120"/>
        <w:contextualSpacing w:val="0"/>
        <w:jc w:val="both"/>
        <w:rPr>
          <w:rFonts w:ascii="Arial" w:hAnsi="Arial" w:cs="Arial"/>
          <w:sz w:val="22"/>
          <w:szCs w:val="22"/>
        </w:rPr>
      </w:pPr>
      <w:r w:rsidRPr="00CA7E72">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68AEE9DF" w14:textId="77777777" w:rsidR="00977120" w:rsidRPr="00CA7E72" w:rsidRDefault="00977120" w:rsidP="004739E4">
      <w:pPr>
        <w:pStyle w:val="Odstavecseseznamem"/>
        <w:numPr>
          <w:ilvl w:val="0"/>
          <w:numId w:val="4"/>
        </w:numPr>
        <w:spacing w:before="120" w:after="120"/>
        <w:contextualSpacing w:val="0"/>
        <w:jc w:val="both"/>
        <w:rPr>
          <w:rFonts w:ascii="Arial" w:hAnsi="Arial" w:cs="Arial"/>
          <w:sz w:val="22"/>
          <w:szCs w:val="22"/>
        </w:rPr>
      </w:pPr>
      <w:r w:rsidRPr="00CA7E72">
        <w:rPr>
          <w:rFonts w:ascii="Arial" w:hAnsi="Arial" w:cs="Arial"/>
          <w:sz w:val="22"/>
          <w:szCs w:val="22"/>
        </w:rPr>
        <w:t>v případě chybějících ustanovení této Smlouvy budou použita dostatečně konkrétní ustanovení Zadávací dokumentace.</w:t>
      </w:r>
    </w:p>
    <w:p w14:paraId="194EFC5C" w14:textId="77777777" w:rsidR="00840BFB" w:rsidRPr="00CA7E72" w:rsidRDefault="00977120" w:rsidP="004739E4">
      <w:pPr>
        <w:pStyle w:val="Odstavecseseznamem"/>
        <w:numPr>
          <w:ilvl w:val="0"/>
          <w:numId w:val="5"/>
        </w:numPr>
        <w:spacing w:before="120" w:after="120"/>
        <w:ind w:left="426" w:hanging="426"/>
        <w:contextualSpacing w:val="0"/>
        <w:jc w:val="both"/>
        <w:rPr>
          <w:rFonts w:ascii="Arial" w:hAnsi="Arial" w:cs="Arial"/>
          <w:sz w:val="22"/>
          <w:szCs w:val="22"/>
        </w:rPr>
      </w:pPr>
      <w:r w:rsidRPr="00CA7E72">
        <w:rPr>
          <w:rFonts w:ascii="Arial" w:hAnsi="Arial" w:cs="Arial"/>
          <w:sz w:val="22"/>
          <w:szCs w:val="22"/>
        </w:rPr>
        <w:t xml:space="preserve">Zhotovitel je vázán svou nabídkou předloženou Objednateli v rámci </w:t>
      </w:r>
      <w:r w:rsidR="00AC63EA">
        <w:rPr>
          <w:rFonts w:ascii="Arial" w:hAnsi="Arial" w:cs="Arial"/>
          <w:sz w:val="22"/>
          <w:szCs w:val="22"/>
        </w:rPr>
        <w:t>výběrového</w:t>
      </w:r>
      <w:r w:rsidRPr="00CA7E72">
        <w:rPr>
          <w:rFonts w:ascii="Arial" w:hAnsi="Arial" w:cs="Arial"/>
          <w:sz w:val="22"/>
          <w:szCs w:val="22"/>
        </w:rPr>
        <w:t xml:space="preserve"> řízení na zadání Veřejné zakázky, která se pro úpravu vzájemných vztahů vyplývajících z této Smlouvy použije subsidiárně.</w:t>
      </w:r>
    </w:p>
    <w:p w14:paraId="063421ED" w14:textId="77777777" w:rsidR="00ED486B" w:rsidRPr="00CA7E72" w:rsidRDefault="00ED486B" w:rsidP="004739E4">
      <w:pPr>
        <w:spacing w:before="60" w:after="60"/>
        <w:jc w:val="both"/>
        <w:rPr>
          <w:rFonts w:ascii="Arial" w:hAnsi="Arial" w:cs="Arial"/>
          <w:sz w:val="22"/>
          <w:szCs w:val="22"/>
        </w:rPr>
      </w:pPr>
    </w:p>
    <w:p w14:paraId="19064609" w14:textId="77777777" w:rsidR="00ED486B" w:rsidRPr="00CA7E72" w:rsidRDefault="00F9580B" w:rsidP="00941531">
      <w:pPr>
        <w:spacing w:before="60" w:after="60"/>
        <w:jc w:val="center"/>
        <w:rPr>
          <w:rFonts w:ascii="Arial" w:hAnsi="Arial" w:cs="Arial"/>
          <w:b/>
          <w:sz w:val="22"/>
          <w:szCs w:val="22"/>
        </w:rPr>
      </w:pPr>
      <w:r w:rsidRPr="00CA7E72">
        <w:rPr>
          <w:rFonts w:ascii="Arial" w:hAnsi="Arial" w:cs="Arial"/>
          <w:b/>
          <w:sz w:val="22"/>
          <w:szCs w:val="22"/>
        </w:rPr>
        <w:t>II</w:t>
      </w:r>
      <w:r w:rsidR="00977120" w:rsidRPr="00CA7E72">
        <w:rPr>
          <w:rFonts w:ascii="Arial" w:hAnsi="Arial" w:cs="Arial"/>
          <w:b/>
          <w:sz w:val="22"/>
          <w:szCs w:val="22"/>
        </w:rPr>
        <w:t>I</w:t>
      </w:r>
      <w:r w:rsidRPr="00CA7E72">
        <w:rPr>
          <w:rFonts w:ascii="Arial" w:hAnsi="Arial" w:cs="Arial"/>
          <w:b/>
          <w:sz w:val="22"/>
          <w:szCs w:val="22"/>
        </w:rPr>
        <w:t>. Předmět smlouvy</w:t>
      </w:r>
    </w:p>
    <w:p w14:paraId="20B97EF2" w14:textId="00843CF0" w:rsidR="00ED486B" w:rsidRPr="00CB736A" w:rsidRDefault="00ED486B" w:rsidP="004739E4">
      <w:pPr>
        <w:pStyle w:val="RLTextlnkuslovan"/>
        <w:numPr>
          <w:ilvl w:val="0"/>
          <w:numId w:val="7"/>
        </w:numPr>
        <w:spacing w:before="120" w:line="240" w:lineRule="auto"/>
        <w:ind w:left="426" w:hanging="426"/>
        <w:rPr>
          <w:rFonts w:ascii="Arial" w:hAnsi="Arial" w:cs="Arial"/>
          <w:szCs w:val="22"/>
          <w:lang w:eastAsia="en-US"/>
        </w:rPr>
      </w:pPr>
      <w:r w:rsidRPr="00CA7E72">
        <w:rPr>
          <w:rFonts w:ascii="Arial" w:hAnsi="Arial" w:cs="Arial"/>
          <w:szCs w:val="22"/>
          <w:lang w:eastAsia="en-US"/>
        </w:rPr>
        <w:t xml:space="preserve">Předmětem této Smlouvy je </w:t>
      </w:r>
      <w:r w:rsidR="00436145" w:rsidRPr="0041797D">
        <w:rPr>
          <w:rFonts w:ascii="Arial" w:hAnsi="Arial" w:cs="Arial"/>
          <w:iCs/>
        </w:rPr>
        <w:t>zpracování dokumentu „Akční plán pro udržitelnou energ</w:t>
      </w:r>
      <w:r w:rsidR="00436145">
        <w:rPr>
          <w:rFonts w:ascii="Arial" w:hAnsi="Arial" w:cs="Arial"/>
          <w:iCs/>
        </w:rPr>
        <w:t>ii</w:t>
      </w:r>
      <w:r w:rsidR="00436145" w:rsidRPr="0041797D">
        <w:rPr>
          <w:rFonts w:ascii="Arial" w:hAnsi="Arial" w:cs="Arial"/>
          <w:iCs/>
        </w:rPr>
        <w:t xml:space="preserve"> a</w:t>
      </w:r>
      <w:r w:rsidR="00436145">
        <w:rPr>
          <w:rFonts w:ascii="Arial" w:hAnsi="Arial" w:cs="Arial"/>
          <w:iCs/>
        </w:rPr>
        <w:t> </w:t>
      </w:r>
      <w:r w:rsidR="00436145" w:rsidRPr="0041797D">
        <w:rPr>
          <w:rFonts w:ascii="Arial" w:hAnsi="Arial" w:cs="Arial"/>
          <w:iCs/>
        </w:rPr>
        <w:t>klima v Ústí nad Labem“ (dále jen SECAP) dle zadání specifikace předmětu plnění</w:t>
      </w:r>
      <w:r w:rsidR="00436145" w:rsidRPr="00CB736A">
        <w:rPr>
          <w:rFonts w:ascii="Arial" w:hAnsi="Arial" w:cs="Arial"/>
          <w:szCs w:val="22"/>
        </w:rPr>
        <w:t xml:space="preserve"> </w:t>
      </w:r>
      <w:r w:rsidRPr="00CB736A">
        <w:rPr>
          <w:rFonts w:ascii="Arial" w:hAnsi="Arial" w:cs="Arial"/>
          <w:szCs w:val="22"/>
        </w:rPr>
        <w:t>(dále jen „</w:t>
      </w:r>
      <w:r w:rsidRPr="00AC63EA">
        <w:rPr>
          <w:rFonts w:ascii="Arial" w:hAnsi="Arial" w:cs="Arial"/>
          <w:b/>
          <w:szCs w:val="22"/>
        </w:rPr>
        <w:t>Dílo</w:t>
      </w:r>
      <w:r w:rsidRPr="00CB736A">
        <w:rPr>
          <w:rFonts w:ascii="Arial" w:hAnsi="Arial" w:cs="Arial"/>
          <w:szCs w:val="22"/>
        </w:rPr>
        <w:t>“</w:t>
      </w:r>
      <w:r w:rsidR="00AC63EA">
        <w:rPr>
          <w:rFonts w:ascii="Arial" w:hAnsi="Arial" w:cs="Arial"/>
          <w:szCs w:val="22"/>
        </w:rPr>
        <w:t xml:space="preserve"> nebo „</w:t>
      </w:r>
      <w:r w:rsidR="00AC63EA">
        <w:rPr>
          <w:rFonts w:ascii="Arial" w:hAnsi="Arial" w:cs="Arial"/>
          <w:b/>
          <w:szCs w:val="22"/>
        </w:rPr>
        <w:t>Díla</w:t>
      </w:r>
      <w:r w:rsidR="00AC63EA">
        <w:rPr>
          <w:rFonts w:ascii="Arial" w:hAnsi="Arial" w:cs="Arial"/>
          <w:szCs w:val="22"/>
        </w:rPr>
        <w:t>“</w:t>
      </w:r>
      <w:r w:rsidR="00D74EC3" w:rsidRPr="00CB736A">
        <w:rPr>
          <w:rFonts w:ascii="Arial" w:hAnsi="Arial" w:cs="Arial"/>
          <w:szCs w:val="22"/>
        </w:rPr>
        <w:t>).</w:t>
      </w:r>
      <w:r w:rsidRPr="00CB736A">
        <w:rPr>
          <w:rFonts w:ascii="Arial" w:hAnsi="Arial" w:cs="Arial"/>
          <w:szCs w:val="22"/>
        </w:rPr>
        <w:t xml:space="preserve"> </w:t>
      </w:r>
    </w:p>
    <w:p w14:paraId="0747BBD2" w14:textId="0147214D" w:rsidR="000E657C" w:rsidRPr="00CB736A" w:rsidRDefault="00AC63EA" w:rsidP="00AC5BB3">
      <w:pPr>
        <w:pStyle w:val="RLTextlnkuslovan"/>
        <w:numPr>
          <w:ilvl w:val="0"/>
          <w:numId w:val="7"/>
        </w:numPr>
        <w:spacing w:before="120" w:line="240" w:lineRule="auto"/>
        <w:ind w:left="426" w:hanging="426"/>
        <w:rPr>
          <w:rFonts w:ascii="Arial" w:hAnsi="Arial" w:cs="Arial"/>
          <w:szCs w:val="22"/>
          <w:lang w:eastAsia="en-US"/>
        </w:rPr>
      </w:pPr>
      <w:bookmarkStart w:id="0" w:name="_Ref371930189"/>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v této smlouvě</w:t>
      </w:r>
      <w:r w:rsidR="002772C2">
        <w:rPr>
          <w:rFonts w:ascii="Arial" w:hAnsi="Arial" w:cs="Arial"/>
          <w:lang w:eastAsia="en-US"/>
        </w:rPr>
        <w:t>,</w:t>
      </w:r>
      <w:r>
        <w:rPr>
          <w:rFonts w:ascii="Arial" w:hAnsi="Arial" w:cs="Arial"/>
          <w:lang w:eastAsia="en-US"/>
        </w:rPr>
        <w:t xml:space="preserve"> </w:t>
      </w:r>
      <w:r w:rsidRPr="006F2B95">
        <w:rPr>
          <w:rFonts w:ascii="Arial" w:hAnsi="Arial" w:cs="Arial"/>
          <w:lang w:eastAsia="en-US"/>
        </w:rPr>
        <w:t>v</w:t>
      </w:r>
      <w:r>
        <w:rPr>
          <w:rFonts w:ascii="Arial" w:hAnsi="Arial" w:cs="Arial"/>
          <w:lang w:eastAsia="en-US"/>
        </w:rPr>
        <w:t> zadávací dokumentaci</w:t>
      </w:r>
      <w:r w:rsidR="002772C2">
        <w:rPr>
          <w:rFonts w:ascii="Arial" w:hAnsi="Arial" w:cs="Arial"/>
          <w:lang w:eastAsia="en-US"/>
        </w:rPr>
        <w:t xml:space="preserve"> a v technické specifikaci, která je přílohou této smlouvy.</w:t>
      </w:r>
    </w:p>
    <w:bookmarkEnd w:id="0"/>
    <w:p w14:paraId="40165A85" w14:textId="51732DB8" w:rsidR="007D632B" w:rsidRPr="007D632B" w:rsidRDefault="00ED486B" w:rsidP="004C65BA">
      <w:pPr>
        <w:pStyle w:val="RLTextlnkuslovan"/>
        <w:numPr>
          <w:ilvl w:val="0"/>
          <w:numId w:val="7"/>
        </w:numPr>
        <w:spacing w:before="120"/>
        <w:ind w:left="426" w:hanging="426"/>
        <w:rPr>
          <w:rFonts w:ascii="Arial" w:hAnsi="Arial" w:cs="Arial"/>
          <w:bCs/>
          <w:szCs w:val="22"/>
        </w:rPr>
      </w:pPr>
      <w:r w:rsidRPr="00CA7E72">
        <w:rPr>
          <w:rFonts w:ascii="Arial" w:hAnsi="Arial" w:cs="Arial"/>
          <w:szCs w:val="22"/>
        </w:rPr>
        <w:t>Zhotovitel</w:t>
      </w:r>
      <w:r w:rsidRPr="00CA7E72">
        <w:rPr>
          <w:rFonts w:ascii="Arial" w:hAnsi="Arial" w:cs="Arial"/>
          <w:szCs w:val="22"/>
          <w:lang w:eastAsia="en-US"/>
        </w:rPr>
        <w:t xml:space="preserve"> se zavazuje provést na svůj náklad a nebezpečí pr</w:t>
      </w:r>
      <w:r w:rsidR="00E87E9A" w:rsidRPr="00CA7E72">
        <w:rPr>
          <w:rFonts w:ascii="Arial" w:hAnsi="Arial" w:cs="Arial"/>
          <w:szCs w:val="22"/>
          <w:lang w:eastAsia="en-US"/>
        </w:rPr>
        <w:t xml:space="preserve">o Objednatele </w:t>
      </w:r>
      <w:r w:rsidR="00DF7104">
        <w:rPr>
          <w:rFonts w:ascii="Arial" w:hAnsi="Arial" w:cs="Arial"/>
          <w:szCs w:val="22"/>
          <w:lang w:eastAsia="en-US"/>
        </w:rPr>
        <w:t>D</w:t>
      </w:r>
      <w:r w:rsidR="007D632B">
        <w:rPr>
          <w:rFonts w:ascii="Arial" w:hAnsi="Arial" w:cs="Arial"/>
          <w:szCs w:val="22"/>
          <w:lang w:eastAsia="en-US"/>
        </w:rPr>
        <w:t>ílo, přičemž platí následující:</w:t>
      </w:r>
    </w:p>
    <w:p w14:paraId="27ACD217" w14:textId="77777777" w:rsidR="007D632B" w:rsidRPr="00D8235F" w:rsidRDefault="007D632B" w:rsidP="006A4705">
      <w:pPr>
        <w:numPr>
          <w:ilvl w:val="1"/>
          <w:numId w:val="7"/>
        </w:numPr>
        <w:suppressAutoHyphens w:val="0"/>
        <w:autoSpaceDE w:val="0"/>
        <w:autoSpaceDN w:val="0"/>
        <w:adjustRightInd w:val="0"/>
        <w:spacing w:line="276" w:lineRule="auto"/>
        <w:ind w:left="992" w:hanging="431"/>
        <w:contextualSpacing/>
        <w:jc w:val="both"/>
        <w:rPr>
          <w:rFonts w:ascii="Arial" w:hAnsi="Arial" w:cs="Arial"/>
          <w:b/>
          <w:bCs/>
          <w:color w:val="FF0000"/>
          <w:sz w:val="22"/>
          <w:szCs w:val="22"/>
        </w:rPr>
      </w:pPr>
      <w:r w:rsidRPr="00D8235F">
        <w:rPr>
          <w:rFonts w:ascii="Arial" w:eastAsia="Lucida Sans Unicode" w:hAnsi="Arial" w:cs="Arial"/>
          <w:kern w:val="1"/>
          <w:sz w:val="22"/>
        </w:rPr>
        <w:t>Předmětem projektu je vytvoření SECAP – Akční</w:t>
      </w:r>
      <w:r>
        <w:rPr>
          <w:rFonts w:ascii="Arial" w:eastAsia="Lucida Sans Unicode" w:hAnsi="Arial" w:cs="Arial"/>
          <w:kern w:val="1"/>
          <w:sz w:val="22"/>
        </w:rPr>
        <w:t>ho</w:t>
      </w:r>
      <w:r w:rsidRPr="00D8235F">
        <w:rPr>
          <w:rFonts w:ascii="Arial" w:eastAsia="Lucida Sans Unicode" w:hAnsi="Arial" w:cs="Arial"/>
          <w:kern w:val="1"/>
          <w:sz w:val="22"/>
        </w:rPr>
        <w:t xml:space="preserve"> plán</w:t>
      </w:r>
      <w:r>
        <w:rPr>
          <w:rFonts w:ascii="Arial" w:eastAsia="Lucida Sans Unicode" w:hAnsi="Arial" w:cs="Arial"/>
          <w:kern w:val="1"/>
          <w:sz w:val="22"/>
        </w:rPr>
        <w:t>u</w:t>
      </w:r>
      <w:r w:rsidRPr="00D8235F">
        <w:rPr>
          <w:rFonts w:ascii="Arial" w:eastAsia="Lucida Sans Unicode" w:hAnsi="Arial" w:cs="Arial"/>
          <w:kern w:val="1"/>
          <w:sz w:val="22"/>
        </w:rPr>
        <w:t xml:space="preserve"> pro udržitelnou energii a klima v Ústí nad Labem za účelem následné realizace vybraných opatření v praxi. Součástí zpracování Akčního plánu pro udržitelnou energii a klima v Ústí nad Labem bude výchozí emisní bilance (Baseline Emission Inventory, BEI)</w:t>
      </w:r>
      <w:r w:rsidRPr="00616D5C">
        <w:t xml:space="preserve"> </w:t>
      </w:r>
      <w:r w:rsidRPr="00616D5C">
        <w:rPr>
          <w:rFonts w:ascii="Arial" w:eastAsia="Lucida Sans Unicode" w:hAnsi="Arial" w:cs="Arial"/>
          <w:kern w:val="1"/>
          <w:sz w:val="22"/>
        </w:rPr>
        <w:t xml:space="preserve">včetně komplexního přehledu energetických parametrů </w:t>
      </w:r>
      <w:r>
        <w:rPr>
          <w:rFonts w:ascii="Arial" w:eastAsia="Lucida Sans Unicode" w:hAnsi="Arial" w:cs="Arial"/>
          <w:kern w:val="1"/>
          <w:sz w:val="22"/>
        </w:rPr>
        <w:t>s</w:t>
      </w:r>
      <w:r w:rsidRPr="00616D5C">
        <w:rPr>
          <w:rFonts w:ascii="Arial" w:eastAsia="Lucida Sans Unicode" w:hAnsi="Arial" w:cs="Arial"/>
          <w:kern w:val="1"/>
          <w:sz w:val="22"/>
        </w:rPr>
        <w:t xml:space="preserve">tatutárního města </w:t>
      </w:r>
      <w:r>
        <w:rPr>
          <w:rFonts w:ascii="Arial" w:eastAsia="Lucida Sans Unicode" w:hAnsi="Arial" w:cs="Arial"/>
          <w:kern w:val="1"/>
          <w:sz w:val="22"/>
        </w:rPr>
        <w:t>Ústí nad Labem</w:t>
      </w:r>
      <w:r w:rsidRPr="00D8235F">
        <w:rPr>
          <w:rFonts w:ascii="Arial" w:eastAsia="Lucida Sans Unicode" w:hAnsi="Arial" w:cs="Arial"/>
          <w:kern w:val="1"/>
          <w:sz w:val="22"/>
        </w:rPr>
        <w:t xml:space="preserve"> a hodnocení rizik a zranitelnosti (Risk and Vulnerability Assessment), včetně</w:t>
      </w:r>
      <w:r>
        <w:rPr>
          <w:rFonts w:ascii="Arial" w:eastAsia="Lucida Sans Unicode" w:hAnsi="Arial" w:cs="Arial"/>
          <w:kern w:val="1"/>
          <w:sz w:val="22"/>
        </w:rPr>
        <w:t xml:space="preserve"> </w:t>
      </w:r>
      <w:r w:rsidRPr="00D8235F">
        <w:rPr>
          <w:rFonts w:ascii="Arial" w:eastAsia="Lucida Sans Unicode" w:hAnsi="Arial" w:cs="Arial"/>
          <w:kern w:val="1"/>
          <w:sz w:val="22"/>
        </w:rPr>
        <w:t xml:space="preserve">návrhu konkrétních mitigačních </w:t>
      </w:r>
      <w:r w:rsidRPr="00D8235F">
        <w:rPr>
          <w:rFonts w:ascii="Arial" w:eastAsia="Lucida Sans Unicode" w:hAnsi="Arial" w:cs="Arial"/>
          <w:kern w:val="1"/>
          <w:sz w:val="22"/>
        </w:rPr>
        <w:lastRenderedPageBreak/>
        <w:t>a adaptačních opatření a zdrojů jejich financování</w:t>
      </w:r>
      <w:r>
        <w:rPr>
          <w:rFonts w:ascii="Arial" w:eastAsia="Lucida Sans Unicode" w:hAnsi="Arial" w:cs="Arial"/>
          <w:kern w:val="1"/>
          <w:sz w:val="22"/>
        </w:rPr>
        <w:t>. Součástí zpracování bude i konzultace pro zapracování Feedback reportu.</w:t>
      </w:r>
      <w:r w:rsidRPr="00D8235F">
        <w:rPr>
          <w:rFonts w:ascii="Arial" w:eastAsia="Lucida Sans Unicode" w:hAnsi="Arial" w:cs="Arial"/>
          <w:kern w:val="1"/>
          <w:sz w:val="22"/>
        </w:rPr>
        <w:t xml:space="preserve"> Zpracovaný dokument musí být připraven v souladu s platnou legislativou a podmínkami Paktu starostů a primátorů v oblasti Klimatu a Energetiky. Dokument musí splňovat podmínky a požadavky, které jsou uvedené v příručce „How to develop a Sustainable Energy and Climate Action Plan (SECAP)“. Více informací je možné nalézt na odkazu: </w:t>
      </w:r>
      <w:hyperlink r:id="rId8" w:history="1">
        <w:r w:rsidRPr="00D8235F">
          <w:rPr>
            <w:rStyle w:val="Hypertextovodkaz"/>
            <w:rFonts w:ascii="Arial" w:eastAsia="Lucida Sans Unicode" w:hAnsi="Arial" w:cs="Arial"/>
            <w:kern w:val="1"/>
            <w:sz w:val="22"/>
          </w:rPr>
          <w:t>https://publications.jrc.ec.europa.eu/repository/handle/JRC112986</w:t>
        </w:r>
      </w:hyperlink>
      <w:r>
        <w:rPr>
          <w:rFonts w:ascii="Arial" w:eastAsia="Lucida Sans Unicode" w:hAnsi="Arial" w:cs="Arial"/>
          <w:kern w:val="1"/>
          <w:sz w:val="22"/>
        </w:rPr>
        <w:t xml:space="preserve"> a </w:t>
      </w:r>
      <w:hyperlink r:id="rId9" w:history="1">
        <w:r w:rsidRPr="00D404CC">
          <w:rPr>
            <w:rStyle w:val="Hypertextovodkaz"/>
            <w:rFonts w:ascii="Arial" w:eastAsia="Lucida Sans Unicode" w:hAnsi="Arial" w:cs="Arial"/>
            <w:kern w:val="1"/>
            <w:sz w:val="22"/>
          </w:rPr>
          <w:t>http://www.covenantofmayors.eu</w:t>
        </w:r>
      </w:hyperlink>
      <w:r>
        <w:rPr>
          <w:rFonts w:ascii="Arial" w:eastAsia="Lucida Sans Unicode" w:hAnsi="Arial" w:cs="Arial"/>
          <w:kern w:val="1"/>
          <w:sz w:val="22"/>
        </w:rPr>
        <w:t xml:space="preserve">. </w:t>
      </w:r>
      <w:r w:rsidRPr="00D8235F">
        <w:rPr>
          <w:rFonts w:ascii="Arial" w:eastAsia="Lucida Sans Unicode" w:hAnsi="Arial" w:cs="Arial"/>
          <w:kern w:val="1"/>
          <w:sz w:val="22"/>
        </w:rPr>
        <w:t xml:space="preserve">Tento dokument poskytuje signatářům soubor metodických zásad, postupů a osvědčených postupů pro zpracování SECAP. Část 1 tohoto dokumentu se týká procesu SECAP; Část 2 poskytuje pohled na vypracování hodnocení obcí (BEI a RVA); Část 3 popisuje technické problémy, opatření a politiky, které lze provést na místní úrovni. Akční plán musí splňovat předem dané požadavky společenství, rozšiřovaného na území členských států Evropské unie a nazývaného „Pakt starostů a primátorů v oblasti Klimatu a Energetiky“. Akční plán bude mít za úkol navrhnout taková opatření a činnosti pro zástupce </w:t>
      </w:r>
      <w:r w:rsidRPr="00190584">
        <w:rPr>
          <w:rFonts w:ascii="Arial" w:eastAsia="Lucida Sans Unicode" w:hAnsi="Arial" w:cs="Arial"/>
          <w:kern w:val="1"/>
          <w:sz w:val="22"/>
        </w:rPr>
        <w:t>městské samosprávy i samotné obyvatele, aby bylo dosaženo nejméně 55% snížení produkce CO</w:t>
      </w:r>
      <w:r w:rsidRPr="00190584">
        <w:rPr>
          <w:rFonts w:ascii="Arial" w:eastAsia="Lucida Sans Unicode" w:hAnsi="Arial" w:cs="Arial"/>
          <w:kern w:val="1"/>
          <w:sz w:val="22"/>
          <w:vertAlign w:val="subscript"/>
        </w:rPr>
        <w:t>2</w:t>
      </w:r>
      <w:r w:rsidRPr="00190584">
        <w:rPr>
          <w:rFonts w:ascii="Arial" w:eastAsia="Lucida Sans Unicode" w:hAnsi="Arial" w:cs="Arial"/>
          <w:kern w:val="1"/>
          <w:sz w:val="22"/>
        </w:rPr>
        <w:t xml:space="preserve"> do roku 2030 a zároveň budou navržena obecnější kvantifikovaná opatření až do roku 2050, která povedou k dekarbonizovanému a odolnému městu Ústí nad Labem s přístupem k cenově dostupné, bezpečné a udržitelné energii (Cílem tedy bude dosáhnout klimatické neutrality </w:t>
      </w:r>
      <w:r>
        <w:rPr>
          <w:rFonts w:ascii="Arial" w:eastAsia="Lucida Sans Unicode" w:hAnsi="Arial" w:cs="Arial"/>
          <w:kern w:val="1"/>
          <w:sz w:val="22"/>
        </w:rPr>
        <w:t xml:space="preserve">do roku 2050.) </w:t>
      </w:r>
      <w:r w:rsidRPr="00D8235F">
        <w:rPr>
          <w:rFonts w:ascii="Arial" w:eastAsia="Lucida Sans Unicode" w:hAnsi="Arial" w:cs="Arial"/>
          <w:kern w:val="1"/>
          <w:sz w:val="22"/>
        </w:rPr>
        <w:t xml:space="preserve">Návrh výchozího roku bude součástí plnění veřejné zakázky. Přijetím do Paktu starostů a primátorů v oblasti Klimatu a Energetiky je povinnou podmínkou předložení takového Akčního plánu. Více informací je možné získat na odkazu: </w:t>
      </w:r>
      <w:hyperlink r:id="rId10" w:history="1">
        <w:r w:rsidRPr="00D8235F">
          <w:rPr>
            <w:rStyle w:val="Hypertextovodkaz"/>
            <w:rFonts w:ascii="Arial" w:eastAsia="Lucida Sans Unicode" w:hAnsi="Arial" w:cs="Arial"/>
            <w:kern w:val="1"/>
            <w:sz w:val="22"/>
          </w:rPr>
          <w:t>https://www.paktstarostuaprimatoru.eu/cs/</w:t>
        </w:r>
      </w:hyperlink>
      <w:r>
        <w:rPr>
          <w:rFonts w:ascii="Arial" w:eastAsia="Lucida Sans Unicode" w:hAnsi="Arial" w:cs="Arial"/>
          <w:kern w:val="1"/>
          <w:sz w:val="22"/>
        </w:rPr>
        <w:t xml:space="preserve">. Povinností bude účastnit se všech akcí, schůzek a jednání Rady města a Zastupitelstva města zaměřených na tento projekt. Tento projekt je financován Ministerstvem životního prostředí skrze vyhlášenou Výzvu č. 13/2021 </w:t>
      </w:r>
      <w:r w:rsidRPr="00281D8C">
        <w:rPr>
          <w:rFonts w:ascii="Arial" w:eastAsia="Lucida Sans Unicode" w:hAnsi="Arial" w:cs="Arial"/>
          <w:kern w:val="1"/>
          <w:sz w:val="22"/>
        </w:rPr>
        <w:t>v rámci Národního programu Životní prostředí</w:t>
      </w:r>
      <w:r>
        <w:rPr>
          <w:rFonts w:ascii="Arial" w:eastAsia="Lucida Sans Unicode" w:hAnsi="Arial" w:cs="Arial"/>
          <w:kern w:val="1"/>
          <w:sz w:val="22"/>
        </w:rPr>
        <w:t>, a proto je nutné dodržovat obsahovou strukturu SECAP a podmínky této výzvy.</w:t>
      </w:r>
    </w:p>
    <w:p w14:paraId="2C048B42" w14:textId="77777777" w:rsidR="007D632B" w:rsidRPr="00362E36" w:rsidRDefault="007D632B" w:rsidP="006A4705">
      <w:pPr>
        <w:numPr>
          <w:ilvl w:val="1"/>
          <w:numId w:val="7"/>
        </w:numPr>
        <w:suppressAutoHyphens w:val="0"/>
        <w:autoSpaceDE w:val="0"/>
        <w:autoSpaceDN w:val="0"/>
        <w:adjustRightInd w:val="0"/>
        <w:spacing w:line="276" w:lineRule="auto"/>
        <w:ind w:left="992" w:hanging="431"/>
        <w:contextualSpacing/>
        <w:jc w:val="both"/>
        <w:rPr>
          <w:rFonts w:ascii="Arial" w:hAnsi="Arial" w:cs="Arial"/>
          <w:b/>
          <w:bCs/>
          <w:sz w:val="22"/>
          <w:szCs w:val="22"/>
        </w:rPr>
      </w:pPr>
      <w:r w:rsidRPr="00362E36">
        <w:rPr>
          <w:rFonts w:ascii="Arial" w:eastAsia="Lucida Sans Unicode" w:hAnsi="Arial" w:cs="Arial"/>
          <w:kern w:val="1"/>
          <w:sz w:val="22"/>
        </w:rPr>
        <w:t>Předmětem je příprava základní inventury emisí CO</w:t>
      </w:r>
      <w:r w:rsidRPr="00362E36">
        <w:rPr>
          <w:rFonts w:ascii="Arial" w:eastAsia="Lucida Sans Unicode" w:hAnsi="Arial" w:cs="Arial"/>
          <w:kern w:val="1"/>
          <w:sz w:val="22"/>
          <w:vertAlign w:val="subscript"/>
        </w:rPr>
        <w:t>2</w:t>
      </w:r>
      <w:r w:rsidRPr="00362E36">
        <w:rPr>
          <w:rFonts w:ascii="Arial" w:eastAsia="Lucida Sans Unicode" w:hAnsi="Arial" w:cs="Arial"/>
          <w:kern w:val="1"/>
          <w:sz w:val="22"/>
        </w:rPr>
        <w:t xml:space="preserve"> a definice sektorů analýzy (BEI), zpracování Akčního plánu pro udržitelnou energ</w:t>
      </w:r>
      <w:r>
        <w:rPr>
          <w:rFonts w:ascii="Arial" w:eastAsia="Lucida Sans Unicode" w:hAnsi="Arial" w:cs="Arial"/>
          <w:kern w:val="1"/>
          <w:sz w:val="22"/>
        </w:rPr>
        <w:t>ii</w:t>
      </w:r>
      <w:r w:rsidRPr="00362E36">
        <w:rPr>
          <w:rFonts w:ascii="Arial" w:eastAsia="Lucida Sans Unicode" w:hAnsi="Arial" w:cs="Arial"/>
          <w:kern w:val="1"/>
          <w:sz w:val="22"/>
        </w:rPr>
        <w:t xml:space="preserve"> a klima dle stanovené metodiky Paktu starostů a primátorů (SECAP), vypořádání a </w:t>
      </w:r>
      <w:r w:rsidRPr="00AD7AD8">
        <w:rPr>
          <w:rFonts w:ascii="Arial" w:eastAsia="Lucida Sans Unicode" w:hAnsi="Arial" w:cs="Arial"/>
          <w:kern w:val="1"/>
          <w:sz w:val="22"/>
        </w:rPr>
        <w:t>zapracování připomínek CoM (Covenant of Mayors)</w:t>
      </w:r>
      <w:r>
        <w:rPr>
          <w:rFonts w:ascii="Arial" w:eastAsia="Lucida Sans Unicode" w:hAnsi="Arial" w:cs="Arial"/>
          <w:kern w:val="1"/>
          <w:sz w:val="22"/>
        </w:rPr>
        <w:t xml:space="preserve"> – </w:t>
      </w:r>
      <w:r w:rsidRPr="00AD7AD8">
        <w:rPr>
          <w:rFonts w:ascii="Arial" w:eastAsia="Lucida Sans Unicode" w:hAnsi="Arial" w:cs="Arial"/>
          <w:kern w:val="1"/>
          <w:sz w:val="22"/>
        </w:rPr>
        <w:t>konzultace pro zpracování Feedback reportu, zajištění workshopů a školení</w:t>
      </w:r>
      <w:r>
        <w:rPr>
          <w:rFonts w:ascii="Arial" w:eastAsia="Lucida Sans Unicode" w:hAnsi="Arial" w:cs="Arial"/>
          <w:kern w:val="1"/>
          <w:sz w:val="22"/>
        </w:rPr>
        <w:t xml:space="preserve"> po odborné stránce </w:t>
      </w:r>
      <w:r w:rsidRPr="00AD7AD8">
        <w:rPr>
          <w:rFonts w:ascii="Arial" w:eastAsia="Lucida Sans Unicode" w:hAnsi="Arial" w:cs="Arial"/>
          <w:kern w:val="1"/>
          <w:sz w:val="22"/>
        </w:rPr>
        <w:t xml:space="preserve">a posouzení vlivů koncepce na životní prostředí (SEA). Vymezení </w:t>
      </w:r>
      <w:r>
        <w:rPr>
          <w:rFonts w:ascii="Arial" w:eastAsia="Lucida Sans Unicode" w:hAnsi="Arial" w:cs="Arial"/>
          <w:kern w:val="1"/>
          <w:sz w:val="22"/>
        </w:rPr>
        <w:t>předmětu veřejné zakázky v podrobnostech nezbytných pro zpracování nabídky, je uvedeno v Technické specifikaci pro zpracování SECAP (příloha č. 5 této Výzvy).</w:t>
      </w:r>
    </w:p>
    <w:p w14:paraId="455F20B8" w14:textId="77777777" w:rsidR="007D632B" w:rsidRDefault="007D632B" w:rsidP="006A4705">
      <w:pPr>
        <w:pStyle w:val="Odstavecseseznamem"/>
        <w:numPr>
          <w:ilvl w:val="1"/>
          <w:numId w:val="7"/>
        </w:numPr>
        <w:suppressAutoHyphens w:val="0"/>
        <w:spacing w:line="276" w:lineRule="auto"/>
        <w:ind w:left="992" w:hanging="431"/>
        <w:jc w:val="both"/>
        <w:rPr>
          <w:rFonts w:ascii="Arial" w:hAnsi="Arial" w:cs="Arial"/>
          <w:sz w:val="22"/>
          <w:szCs w:val="22"/>
        </w:rPr>
      </w:pPr>
      <w:r w:rsidRPr="003B3F2D">
        <w:rPr>
          <w:rFonts w:ascii="Arial" w:hAnsi="Arial" w:cs="Arial"/>
          <w:sz w:val="22"/>
          <w:szCs w:val="22"/>
        </w:rPr>
        <w:t xml:space="preserve">Předmětem projektu je </w:t>
      </w:r>
      <w:r>
        <w:rPr>
          <w:rFonts w:ascii="Arial" w:hAnsi="Arial" w:cs="Arial"/>
          <w:sz w:val="22"/>
          <w:szCs w:val="22"/>
        </w:rPr>
        <w:t>spolupráce při organizování</w:t>
      </w:r>
      <w:r w:rsidRPr="003B3F2D">
        <w:rPr>
          <w:rFonts w:ascii="Arial" w:hAnsi="Arial" w:cs="Arial"/>
          <w:sz w:val="22"/>
          <w:szCs w:val="22"/>
        </w:rPr>
        <w:t xml:space="preserve"> Místních dnů pro klima a energii</w:t>
      </w:r>
      <w:r>
        <w:rPr>
          <w:rFonts w:ascii="Arial" w:hAnsi="Arial" w:cs="Arial"/>
          <w:sz w:val="22"/>
          <w:szCs w:val="22"/>
        </w:rPr>
        <w:t xml:space="preserve"> z pohledu odborného poradce k danému tématu (příprava prezentace, prezentování, odpovídání položených otázek, fyzická účast na těchto dnech, poradenství pro město v oblasti návrhu nápadů, jak tyto dny zlepšit). Tyto dny</w:t>
      </w:r>
      <w:r w:rsidRPr="003401BB">
        <w:rPr>
          <w:rFonts w:ascii="Arial" w:hAnsi="Arial" w:cs="Arial"/>
          <w:sz w:val="22"/>
          <w:szCs w:val="22"/>
        </w:rPr>
        <w:t xml:space="preserve"> budou celkem 3. </w:t>
      </w:r>
      <w:r w:rsidRPr="003B3F2D">
        <w:rPr>
          <w:rFonts w:ascii="Arial" w:hAnsi="Arial" w:cs="Arial"/>
          <w:sz w:val="22"/>
          <w:szCs w:val="22"/>
        </w:rPr>
        <w:t xml:space="preserve">Budou uspořádány před zahájením tvorby dokumentu, po zpracování analytické části a po zpracování návrhové a implementační části. Účelem Místních dnů bude zvýšení veřejného povědomí o tématech, jako je energetická efektivita, využívání obnovitelných zdrojů energie, odolnost vůči změně klimatu a propojení energetiky a změny klimatu (např. workshopy, výstavy, komentované prohlídky a dny otevřených dveří aj.). V rámci organizovaných akcí budou zapojeny zainteresované subjekty a občané do společného dialogu týkajícího se vývoje a realizace Strategie, s důrazem na konkrétní mitigační a adaptační opatření. Vhodným řešením </w:t>
      </w:r>
      <w:r>
        <w:rPr>
          <w:rFonts w:ascii="Arial" w:hAnsi="Arial" w:cs="Arial"/>
          <w:sz w:val="22"/>
          <w:szCs w:val="22"/>
        </w:rPr>
        <w:t>bude</w:t>
      </w:r>
      <w:r w:rsidRPr="003B3F2D">
        <w:rPr>
          <w:rFonts w:ascii="Arial" w:hAnsi="Arial" w:cs="Arial"/>
          <w:sz w:val="22"/>
          <w:szCs w:val="22"/>
        </w:rPr>
        <w:t xml:space="preserve"> propojit tyto akce s dalšími národními akcemi, jako jsou např.</w:t>
      </w:r>
      <w:r>
        <w:rPr>
          <w:rFonts w:ascii="Arial" w:hAnsi="Arial" w:cs="Arial"/>
          <w:sz w:val="22"/>
          <w:szCs w:val="22"/>
        </w:rPr>
        <w:t xml:space="preserve"> </w:t>
      </w:r>
      <w:r w:rsidRPr="003B3F2D">
        <w:rPr>
          <w:rFonts w:ascii="Arial" w:hAnsi="Arial" w:cs="Arial"/>
          <w:sz w:val="22"/>
          <w:szCs w:val="22"/>
        </w:rPr>
        <w:t>Týden udržitelného rozvoje nebo Evropský týden mobility</w:t>
      </w:r>
      <w:r>
        <w:rPr>
          <w:rFonts w:ascii="Arial" w:hAnsi="Arial" w:cs="Arial"/>
          <w:sz w:val="22"/>
          <w:szCs w:val="22"/>
        </w:rPr>
        <w:t xml:space="preserve">. Tyto </w:t>
      </w:r>
      <w:r>
        <w:rPr>
          <w:rFonts w:ascii="Arial" w:hAnsi="Arial" w:cs="Arial"/>
          <w:sz w:val="22"/>
          <w:szCs w:val="22"/>
        </w:rPr>
        <w:lastRenderedPageBreak/>
        <w:t>dny budou organizovány ve spolupráci s městem, případně dalšími vzdělávacími institucemi.</w:t>
      </w:r>
    </w:p>
    <w:p w14:paraId="65FD19B7" w14:textId="4AADC349" w:rsidR="00DF7104" w:rsidRPr="004C65BA" w:rsidRDefault="007D632B" w:rsidP="006A4705">
      <w:pPr>
        <w:pStyle w:val="RLTextlnkuslovan"/>
        <w:numPr>
          <w:ilvl w:val="1"/>
          <w:numId w:val="7"/>
        </w:numPr>
        <w:spacing w:after="0"/>
        <w:ind w:left="992" w:hanging="431"/>
        <w:rPr>
          <w:rFonts w:ascii="Arial" w:hAnsi="Arial" w:cs="Arial"/>
          <w:bCs/>
          <w:szCs w:val="22"/>
        </w:rPr>
      </w:pPr>
      <w:r>
        <w:rPr>
          <w:rFonts w:ascii="Arial" w:hAnsi="Arial" w:cs="Arial"/>
          <w:szCs w:val="22"/>
        </w:rPr>
        <w:t>Inventura BEI bude zpracována v českém jazyce a akční plán SECAP bude zpracován rovněž v českém jazyce. Dále budou zpracovány designové karty v digitální podobě pro efektivnější komunikaci v českém i anglickém jazyce. Tyto karty budou obsahovat informace týkající se statistiky, dat a opatření. V anglickém jazyce dále budou vyhotoveny grafické výstupy a manažerské shrnutí.</w:t>
      </w:r>
    </w:p>
    <w:p w14:paraId="6C5F2265" w14:textId="769CB7BC" w:rsidR="00912B97" w:rsidRPr="007D632B" w:rsidRDefault="00AB2A77" w:rsidP="007D632B">
      <w:pPr>
        <w:pStyle w:val="RLTextlnkuslovan"/>
        <w:numPr>
          <w:ilvl w:val="0"/>
          <w:numId w:val="7"/>
        </w:numPr>
        <w:spacing w:after="0"/>
        <w:ind w:left="426" w:hanging="426"/>
        <w:rPr>
          <w:rFonts w:ascii="Arial" w:hAnsi="Arial" w:cs="Arial"/>
          <w:szCs w:val="22"/>
          <w:lang w:eastAsia="en-US"/>
        </w:rPr>
      </w:pPr>
      <w:r w:rsidRPr="00CA7E72">
        <w:rPr>
          <w:rFonts w:ascii="Arial" w:hAnsi="Arial" w:cs="Arial"/>
          <w:szCs w:val="22"/>
          <w:lang w:eastAsia="en-US"/>
        </w:rPr>
        <w:t>Objednatel se za řádné provedení díla zavazuje zaplatit cenu dle čl. V. této Smlouvy.</w:t>
      </w:r>
      <w:r w:rsidR="00680A69" w:rsidRPr="007D632B">
        <w:rPr>
          <w:rFonts w:ascii="Arial" w:hAnsi="Arial" w:cs="Arial"/>
          <w:bCs/>
          <w:szCs w:val="22"/>
        </w:rPr>
        <w:t xml:space="preserve"> </w:t>
      </w:r>
      <w:r w:rsidR="00912B97" w:rsidRPr="007D632B">
        <w:rPr>
          <w:rFonts w:ascii="Arial" w:hAnsi="Arial" w:cs="Arial"/>
          <w:bCs/>
          <w:szCs w:val="22"/>
        </w:rPr>
        <w:t xml:space="preserve">   </w:t>
      </w:r>
    </w:p>
    <w:p w14:paraId="3F970546" w14:textId="77777777" w:rsidR="00ED486B" w:rsidRPr="00CA7E72" w:rsidRDefault="00F542A5" w:rsidP="007D0BB6">
      <w:pPr>
        <w:numPr>
          <w:ilvl w:val="0"/>
          <w:numId w:val="7"/>
        </w:numPr>
        <w:suppressAutoHyphens w:val="0"/>
        <w:ind w:left="425" w:hanging="425"/>
        <w:contextualSpacing/>
        <w:jc w:val="both"/>
        <w:rPr>
          <w:rFonts w:ascii="Arial" w:hAnsi="Arial" w:cs="Arial"/>
          <w:bCs/>
          <w:sz w:val="22"/>
          <w:szCs w:val="22"/>
        </w:rPr>
      </w:pPr>
      <w:r w:rsidRPr="00CA7E72">
        <w:rPr>
          <w:rFonts w:ascii="Arial" w:hAnsi="Arial" w:cs="Arial"/>
          <w:sz w:val="22"/>
          <w:szCs w:val="22"/>
        </w:rPr>
        <w:t>Zhotovitel provede dílo dle této smlouvy tím, že řádně a včas vypracuje kompletní</w:t>
      </w:r>
      <w:r w:rsidRPr="00CA7E72">
        <w:rPr>
          <w:rFonts w:ascii="Arial" w:hAnsi="Arial" w:cs="Arial"/>
          <w:bCs/>
          <w:sz w:val="22"/>
          <w:szCs w:val="22"/>
        </w:rPr>
        <w:t xml:space="preserve"> </w:t>
      </w:r>
      <w:r w:rsidR="00D74EC3" w:rsidRPr="00CA7E72">
        <w:rPr>
          <w:rFonts w:ascii="Arial" w:hAnsi="Arial" w:cs="Arial"/>
          <w:bCs/>
          <w:sz w:val="22"/>
          <w:szCs w:val="22"/>
        </w:rPr>
        <w:t>dílo</w:t>
      </w:r>
      <w:r w:rsidRPr="00CA7E72">
        <w:rPr>
          <w:rFonts w:ascii="Arial" w:hAnsi="Arial" w:cs="Arial"/>
          <w:bCs/>
          <w:sz w:val="22"/>
          <w:szCs w:val="22"/>
        </w:rPr>
        <w:t xml:space="preserve">, a to v souladu s veškerými pokyny a podklady předanými Objednatelem v rozsahu předložené cenové nabídky, případnými pozdějšími změnami, které byly vyvolány potřebami </w:t>
      </w:r>
      <w:r w:rsidR="00D74EC3" w:rsidRPr="00CA7E72">
        <w:rPr>
          <w:rFonts w:ascii="Arial" w:hAnsi="Arial" w:cs="Arial"/>
          <w:bCs/>
          <w:sz w:val="22"/>
          <w:szCs w:val="22"/>
        </w:rPr>
        <w:t>objednatele</w:t>
      </w:r>
      <w:r w:rsidRPr="00CA7E72">
        <w:rPr>
          <w:rFonts w:ascii="Arial" w:hAnsi="Arial" w:cs="Arial"/>
          <w:bCs/>
          <w:sz w:val="22"/>
          <w:szCs w:val="22"/>
        </w:rPr>
        <w:t xml:space="preserve">. </w:t>
      </w:r>
    </w:p>
    <w:p w14:paraId="1FB229D8" w14:textId="77777777" w:rsidR="004751A5" w:rsidRPr="00CA7E72" w:rsidRDefault="00011E92" w:rsidP="004739E4">
      <w:pPr>
        <w:pStyle w:val="Odstavecseseznamem"/>
        <w:numPr>
          <w:ilvl w:val="0"/>
          <w:numId w:val="7"/>
        </w:numPr>
        <w:suppressAutoHyphens w:val="0"/>
        <w:ind w:left="426" w:hanging="426"/>
        <w:jc w:val="both"/>
        <w:rPr>
          <w:rFonts w:ascii="Arial" w:hAnsi="Arial" w:cs="Arial"/>
          <w:sz w:val="22"/>
          <w:szCs w:val="22"/>
        </w:rPr>
      </w:pPr>
      <w:r w:rsidRPr="00CA7E72">
        <w:rPr>
          <w:rFonts w:ascii="Arial" w:hAnsi="Arial" w:cs="Arial"/>
          <w:sz w:val="22"/>
          <w:szCs w:val="22"/>
        </w:rPr>
        <w:t xml:space="preserve">Provedení díla se rozumí úplné, funkční a bezvadné provedení prací a </w:t>
      </w:r>
      <w:r w:rsidR="00BC56BA" w:rsidRPr="00CA7E72">
        <w:rPr>
          <w:rFonts w:ascii="Arial" w:hAnsi="Arial" w:cs="Arial"/>
          <w:sz w:val="22"/>
          <w:szCs w:val="22"/>
        </w:rPr>
        <w:t xml:space="preserve">činností </w:t>
      </w:r>
      <w:r w:rsidRPr="00CA7E72">
        <w:rPr>
          <w:rFonts w:ascii="Arial" w:hAnsi="Arial" w:cs="Arial"/>
          <w:sz w:val="22"/>
          <w:szCs w:val="22"/>
        </w:rPr>
        <w:t xml:space="preserve">nezbytných pro řádné dokončení díla, dále provedení všech činností souvisejících </w:t>
      </w:r>
      <w:r w:rsidR="00BC56BA" w:rsidRPr="00CA7E72">
        <w:rPr>
          <w:rFonts w:ascii="Arial" w:hAnsi="Arial" w:cs="Arial"/>
          <w:sz w:val="22"/>
          <w:szCs w:val="22"/>
        </w:rPr>
        <w:t>s provedením díla, které jsou</w:t>
      </w:r>
      <w:r w:rsidRPr="00CA7E72">
        <w:rPr>
          <w:rFonts w:ascii="Arial" w:hAnsi="Arial" w:cs="Arial"/>
          <w:sz w:val="22"/>
          <w:szCs w:val="22"/>
        </w:rPr>
        <w:t xml:space="preserve"> pro řádné dokončení díla nezbytné. </w:t>
      </w:r>
    </w:p>
    <w:p w14:paraId="10FC0E07" w14:textId="52147ECD" w:rsidR="00CC28F5" w:rsidRDefault="00ED46D9" w:rsidP="00A205D7">
      <w:pPr>
        <w:pStyle w:val="Zkladntext2"/>
        <w:numPr>
          <w:ilvl w:val="0"/>
          <w:numId w:val="7"/>
        </w:numPr>
        <w:spacing w:before="60" w:after="60"/>
        <w:rPr>
          <w:rFonts w:ascii="Arial" w:hAnsi="Arial" w:cs="Arial"/>
          <w:sz w:val="22"/>
          <w:szCs w:val="22"/>
        </w:rPr>
      </w:pPr>
      <w:r>
        <w:rPr>
          <w:rFonts w:ascii="Arial" w:hAnsi="Arial" w:cs="Arial"/>
          <w:sz w:val="22"/>
          <w:szCs w:val="22"/>
        </w:rPr>
        <w:t xml:space="preserve">Dílo bude </w:t>
      </w:r>
      <w:r w:rsidR="005159E5" w:rsidRPr="003276D6">
        <w:rPr>
          <w:rFonts w:ascii="Arial" w:hAnsi="Arial" w:cs="Arial"/>
          <w:sz w:val="22"/>
          <w:szCs w:val="22"/>
        </w:rPr>
        <w:t>vypracováno a předáno</w:t>
      </w:r>
      <w:r w:rsidR="00CC28F5">
        <w:rPr>
          <w:rFonts w:ascii="Arial" w:hAnsi="Arial" w:cs="Arial"/>
          <w:sz w:val="22"/>
          <w:szCs w:val="22"/>
        </w:rPr>
        <w:t xml:space="preserve"> </w:t>
      </w:r>
      <w:r w:rsidR="00A205D7" w:rsidRPr="00A205D7">
        <w:rPr>
          <w:rFonts w:ascii="Arial" w:hAnsi="Arial" w:cs="Arial"/>
          <w:sz w:val="22"/>
          <w:szCs w:val="22"/>
        </w:rPr>
        <w:t>v šesti paré v listinné podobě a dále bude 1x v elektronické podobě na USB nosiči a 1x v elektronické podobě ve formátu PDF a v upravitelném formátu (například MS word). Podklady k SEA budou odevzdány 1x v elektronické podobě ve formátu PDF a v upravitelné</w:t>
      </w:r>
      <w:r>
        <w:rPr>
          <w:rFonts w:ascii="Arial" w:hAnsi="Arial" w:cs="Arial"/>
          <w:sz w:val="22"/>
          <w:szCs w:val="22"/>
        </w:rPr>
        <w:t>m formátu (například MS word).</w:t>
      </w:r>
      <w:r w:rsidR="00CC28F5">
        <w:rPr>
          <w:rFonts w:ascii="Arial" w:hAnsi="Arial" w:cs="Arial"/>
          <w:sz w:val="22"/>
          <w:szCs w:val="22"/>
        </w:rPr>
        <w:t xml:space="preserve"> </w:t>
      </w:r>
    </w:p>
    <w:p w14:paraId="5F2765EB" w14:textId="77777777" w:rsidR="009A2768" w:rsidRPr="00CA7E72" w:rsidRDefault="004F7FC1" w:rsidP="004739E4">
      <w:pPr>
        <w:pStyle w:val="Zkladntext2"/>
        <w:numPr>
          <w:ilvl w:val="0"/>
          <w:numId w:val="7"/>
        </w:numPr>
        <w:spacing w:before="60" w:after="60"/>
        <w:ind w:left="426" w:hanging="426"/>
        <w:rPr>
          <w:rFonts w:ascii="Arial" w:hAnsi="Arial" w:cs="Arial"/>
          <w:sz w:val="22"/>
          <w:szCs w:val="22"/>
        </w:rPr>
      </w:pPr>
      <w:r w:rsidRPr="00CA7E72">
        <w:rPr>
          <w:rFonts w:ascii="Arial" w:hAnsi="Arial" w:cs="Arial"/>
          <w:sz w:val="22"/>
          <w:szCs w:val="22"/>
        </w:rPr>
        <w:t>Součástí předmětu díla je jeho projednání v konceptu s</w:t>
      </w:r>
      <w:r w:rsidR="00F00E00">
        <w:rPr>
          <w:rFonts w:ascii="Arial" w:hAnsi="Arial" w:cs="Arial"/>
          <w:sz w:val="22"/>
          <w:szCs w:val="22"/>
        </w:rPr>
        <w:t> oprávněnou osobou objednatele</w:t>
      </w:r>
      <w:r w:rsidR="009A2768" w:rsidRPr="00CA7E72">
        <w:rPr>
          <w:rFonts w:ascii="Arial" w:hAnsi="Arial" w:cs="Arial"/>
          <w:sz w:val="22"/>
          <w:szCs w:val="22"/>
        </w:rPr>
        <w:t xml:space="preserve"> popř. s orgány města </w:t>
      </w:r>
      <w:r w:rsidRPr="00CA7E72">
        <w:rPr>
          <w:rFonts w:ascii="Arial" w:hAnsi="Arial" w:cs="Arial"/>
          <w:sz w:val="22"/>
          <w:szCs w:val="22"/>
        </w:rPr>
        <w:t xml:space="preserve">a zapracování jejich připomínek do konečného vyhotovení díla. </w:t>
      </w:r>
    </w:p>
    <w:p w14:paraId="057DCA3B" w14:textId="77777777" w:rsidR="004F7FC1" w:rsidRPr="00CA7E72" w:rsidRDefault="004F7FC1" w:rsidP="004739E4">
      <w:pPr>
        <w:pStyle w:val="Zkladntext2"/>
        <w:numPr>
          <w:ilvl w:val="0"/>
          <w:numId w:val="7"/>
        </w:numPr>
        <w:spacing w:before="60" w:after="60"/>
        <w:ind w:left="426" w:hanging="426"/>
        <w:rPr>
          <w:rFonts w:ascii="Arial" w:hAnsi="Arial" w:cs="Arial"/>
          <w:sz w:val="22"/>
          <w:szCs w:val="22"/>
        </w:rPr>
      </w:pPr>
      <w:r w:rsidRPr="00CA7E72">
        <w:rPr>
          <w:rFonts w:ascii="Arial" w:hAnsi="Arial" w:cs="Arial"/>
          <w:sz w:val="22"/>
          <w:szCs w:val="22"/>
        </w:rPr>
        <w:t>Zhotovitel se zavazuje, že bez písemného souhlasu objednatele neposkytne výsledek ani dílčí výsledky činnosti, jenž je předmětem plnění dle této smlouvy, jiné osobě než objednateli.</w:t>
      </w:r>
    </w:p>
    <w:p w14:paraId="45C3F573" w14:textId="0D022752" w:rsidR="004F7FC1" w:rsidRPr="00CA7E72" w:rsidRDefault="004F7FC1" w:rsidP="004739E4">
      <w:pPr>
        <w:pStyle w:val="Zkladntext2"/>
        <w:numPr>
          <w:ilvl w:val="0"/>
          <w:numId w:val="7"/>
        </w:numPr>
        <w:spacing w:before="60" w:after="60"/>
        <w:ind w:left="426" w:hanging="426"/>
        <w:rPr>
          <w:rFonts w:ascii="Arial" w:hAnsi="Arial" w:cs="Arial"/>
          <w:sz w:val="22"/>
          <w:szCs w:val="22"/>
        </w:rPr>
      </w:pPr>
      <w:r w:rsidRPr="00CA7E72">
        <w:rPr>
          <w:rFonts w:ascii="Arial" w:hAnsi="Arial" w:cs="Arial"/>
          <w:sz w:val="22"/>
          <w:szCs w:val="22"/>
        </w:rPr>
        <w:t>Objednatel se zavazuje, že zpracované dílo užije pouze k předmětu svého určení a neposkytne jej bez písemného souhlasu zhotovitele třetím osobám.</w:t>
      </w:r>
      <w:r w:rsidR="00A92AF0">
        <w:rPr>
          <w:rFonts w:ascii="Arial" w:hAnsi="Arial" w:cs="Arial"/>
          <w:sz w:val="22"/>
          <w:szCs w:val="22"/>
        </w:rPr>
        <w:t xml:space="preserve"> </w:t>
      </w:r>
    </w:p>
    <w:p w14:paraId="09AC2994" w14:textId="77777777" w:rsidR="004F7FC1" w:rsidRDefault="009C374F" w:rsidP="004739E4">
      <w:pPr>
        <w:pStyle w:val="RLTextlnkuslovan"/>
        <w:numPr>
          <w:ilvl w:val="0"/>
          <w:numId w:val="7"/>
        </w:numPr>
        <w:spacing w:before="120" w:line="240" w:lineRule="auto"/>
        <w:ind w:left="426" w:hanging="426"/>
        <w:rPr>
          <w:rFonts w:ascii="Arial" w:hAnsi="Arial" w:cs="Arial"/>
          <w:szCs w:val="22"/>
          <w:lang w:eastAsia="en-US"/>
        </w:rPr>
      </w:pPr>
      <w:r w:rsidRPr="00CA7E72">
        <w:rPr>
          <w:rFonts w:ascii="Arial" w:hAnsi="Arial" w:cs="Arial"/>
          <w:szCs w:val="22"/>
        </w:rPr>
        <w:t>Zhotovitel</w:t>
      </w:r>
      <w:r w:rsidR="00763998" w:rsidRPr="00CA7E72">
        <w:rPr>
          <w:rFonts w:ascii="Arial" w:hAnsi="Arial" w:cs="Arial"/>
          <w:szCs w:val="22"/>
        </w:rPr>
        <w:t xml:space="preserve"> </w:t>
      </w:r>
      <w:r w:rsidR="00070319" w:rsidRPr="00CA7E72">
        <w:rPr>
          <w:rFonts w:ascii="Arial" w:hAnsi="Arial" w:cs="Arial"/>
          <w:szCs w:val="22"/>
        </w:rPr>
        <w:t xml:space="preserve">splní svou povinnost provést Dílo jeho  řádným ukončením a předáním Díla v </w:t>
      </w:r>
      <w:r w:rsidRPr="00CA7E72">
        <w:rPr>
          <w:rFonts w:ascii="Arial" w:hAnsi="Arial" w:cs="Arial"/>
          <w:szCs w:val="22"/>
        </w:rPr>
        <w:t>sídle</w:t>
      </w:r>
      <w:r w:rsidR="00070319" w:rsidRPr="00CA7E72">
        <w:rPr>
          <w:rFonts w:ascii="Arial" w:hAnsi="Arial" w:cs="Arial"/>
          <w:szCs w:val="22"/>
        </w:rPr>
        <w:t xml:space="preserve"> </w:t>
      </w:r>
      <w:r w:rsidRPr="00CA7E72">
        <w:rPr>
          <w:rFonts w:ascii="Arial" w:hAnsi="Arial" w:cs="Arial"/>
          <w:szCs w:val="22"/>
        </w:rPr>
        <w:t>objednatele</w:t>
      </w:r>
      <w:r w:rsidR="00070319" w:rsidRPr="00CA7E72">
        <w:rPr>
          <w:rFonts w:ascii="Arial" w:hAnsi="Arial" w:cs="Arial"/>
          <w:szCs w:val="22"/>
        </w:rPr>
        <w:t>. </w:t>
      </w:r>
    </w:p>
    <w:p w14:paraId="46DA5FFC" w14:textId="77777777" w:rsidR="00FD2916" w:rsidRDefault="00FD2916" w:rsidP="00112942">
      <w:pPr>
        <w:pStyle w:val="Zkladntext2"/>
        <w:tabs>
          <w:tab w:val="left" w:pos="851"/>
        </w:tabs>
        <w:spacing w:before="60" w:after="60"/>
        <w:rPr>
          <w:rFonts w:ascii="Arial" w:hAnsi="Arial" w:cs="Arial"/>
          <w:b/>
          <w:sz w:val="22"/>
          <w:szCs w:val="22"/>
        </w:rPr>
      </w:pPr>
    </w:p>
    <w:p w14:paraId="42A1301F" w14:textId="77777777" w:rsidR="00A559C4" w:rsidRPr="00CA7E72" w:rsidRDefault="000D76E4" w:rsidP="00941531">
      <w:pPr>
        <w:pStyle w:val="Zkladntext2"/>
        <w:tabs>
          <w:tab w:val="left" w:pos="851"/>
        </w:tabs>
        <w:spacing w:before="60" w:after="60"/>
        <w:jc w:val="center"/>
        <w:rPr>
          <w:rFonts w:ascii="Arial" w:hAnsi="Arial" w:cs="Arial"/>
          <w:b/>
          <w:sz w:val="22"/>
          <w:szCs w:val="22"/>
        </w:rPr>
      </w:pPr>
      <w:r w:rsidRPr="00CA7E72">
        <w:rPr>
          <w:rFonts w:ascii="Arial" w:hAnsi="Arial" w:cs="Arial"/>
          <w:b/>
          <w:sz w:val="22"/>
          <w:szCs w:val="22"/>
        </w:rPr>
        <w:t xml:space="preserve">IV. Místo </w:t>
      </w:r>
      <w:r w:rsidR="00A21E1A">
        <w:rPr>
          <w:rFonts w:ascii="Arial" w:hAnsi="Arial" w:cs="Arial"/>
          <w:b/>
          <w:sz w:val="22"/>
          <w:szCs w:val="22"/>
        </w:rPr>
        <w:t xml:space="preserve">plnění, místo </w:t>
      </w:r>
      <w:r w:rsidRPr="00CA7E72">
        <w:rPr>
          <w:rFonts w:ascii="Arial" w:hAnsi="Arial" w:cs="Arial"/>
          <w:b/>
          <w:sz w:val="22"/>
          <w:szCs w:val="22"/>
        </w:rPr>
        <w:t>a čas předání</w:t>
      </w:r>
      <w:r w:rsidR="00A559C4" w:rsidRPr="00CA7E72">
        <w:rPr>
          <w:rFonts w:ascii="Arial" w:hAnsi="Arial" w:cs="Arial"/>
          <w:b/>
          <w:sz w:val="22"/>
          <w:szCs w:val="22"/>
        </w:rPr>
        <w:t xml:space="preserve"> díla</w:t>
      </w:r>
    </w:p>
    <w:p w14:paraId="3CBFEC7B" w14:textId="0A335F94" w:rsidR="00D16BDA" w:rsidRPr="00CA7E72" w:rsidRDefault="00A559C4" w:rsidP="004739E4">
      <w:pPr>
        <w:pStyle w:val="Zkladntext2"/>
        <w:numPr>
          <w:ilvl w:val="0"/>
          <w:numId w:val="8"/>
        </w:numPr>
        <w:tabs>
          <w:tab w:val="left" w:pos="851"/>
        </w:tabs>
        <w:spacing w:before="60" w:after="60"/>
        <w:ind w:left="426" w:hanging="426"/>
        <w:rPr>
          <w:rFonts w:ascii="Arial" w:hAnsi="Arial" w:cs="Arial"/>
          <w:sz w:val="22"/>
          <w:szCs w:val="22"/>
        </w:rPr>
      </w:pPr>
      <w:r w:rsidRPr="00CA7E72">
        <w:rPr>
          <w:rFonts w:ascii="Arial" w:hAnsi="Arial" w:cs="Arial"/>
          <w:sz w:val="22"/>
          <w:szCs w:val="22"/>
        </w:rPr>
        <w:t xml:space="preserve">Místem </w:t>
      </w:r>
      <w:r w:rsidR="00A736E0">
        <w:rPr>
          <w:rFonts w:ascii="Arial" w:hAnsi="Arial" w:cs="Arial"/>
          <w:sz w:val="22"/>
          <w:szCs w:val="22"/>
        </w:rPr>
        <w:t xml:space="preserve">plnění je </w:t>
      </w:r>
      <w:r w:rsidR="006D6949">
        <w:rPr>
          <w:rFonts w:ascii="Arial" w:hAnsi="Arial" w:cs="Arial"/>
          <w:iCs/>
          <w:sz w:val="22"/>
        </w:rPr>
        <w:t>správní obvod Statutárního města</w:t>
      </w:r>
      <w:r w:rsidR="006D6949">
        <w:rPr>
          <w:rFonts w:ascii="Arial" w:hAnsi="Arial" w:cs="Arial"/>
          <w:sz w:val="22"/>
          <w:szCs w:val="22"/>
        </w:rPr>
        <w:t xml:space="preserve"> Ústí nad Labem a sídlo zhotovitele.</w:t>
      </w:r>
    </w:p>
    <w:p w14:paraId="29DFEEA5" w14:textId="6D62AA56" w:rsidR="00961B82" w:rsidRDefault="00A21E1A" w:rsidP="00A21E1A">
      <w:pPr>
        <w:pStyle w:val="Odstavecseseznamem"/>
        <w:numPr>
          <w:ilvl w:val="0"/>
          <w:numId w:val="8"/>
        </w:numPr>
        <w:ind w:left="426" w:hanging="426"/>
        <w:jc w:val="both"/>
        <w:rPr>
          <w:rFonts w:ascii="Arial" w:hAnsi="Arial" w:cs="Arial"/>
          <w:sz w:val="22"/>
          <w:szCs w:val="22"/>
        </w:rPr>
      </w:pPr>
      <w:r w:rsidRPr="001601F5">
        <w:rPr>
          <w:rFonts w:ascii="Arial" w:hAnsi="Arial" w:cs="Arial"/>
          <w:sz w:val="22"/>
          <w:szCs w:val="22"/>
        </w:rPr>
        <w:t xml:space="preserve">Zhotovitel se zavazuje, že </w:t>
      </w:r>
      <w:r w:rsidR="006F34F5">
        <w:rPr>
          <w:rFonts w:ascii="Arial" w:hAnsi="Arial" w:cs="Arial"/>
          <w:sz w:val="22"/>
          <w:szCs w:val="22"/>
        </w:rPr>
        <w:t xml:space="preserve">činnosti k provedení díla dle této smlouvy zahájí ihned po nabytí účinnosti této smlouvy, přičemž </w:t>
      </w:r>
      <w:r w:rsidRPr="001601F5">
        <w:rPr>
          <w:rFonts w:ascii="Arial" w:hAnsi="Arial" w:cs="Arial"/>
          <w:sz w:val="22"/>
          <w:szCs w:val="22"/>
        </w:rPr>
        <w:t>kompletní dílo bude provedeno nejpozději</w:t>
      </w:r>
      <w:r w:rsidR="00781FCD">
        <w:rPr>
          <w:rFonts w:ascii="Arial" w:hAnsi="Arial" w:cs="Arial"/>
          <w:sz w:val="22"/>
          <w:szCs w:val="22"/>
        </w:rPr>
        <w:t xml:space="preserve"> </w:t>
      </w:r>
      <w:r w:rsidR="00781FCD" w:rsidRPr="00112942">
        <w:rPr>
          <w:rFonts w:ascii="Arial" w:hAnsi="Arial" w:cs="Arial"/>
          <w:b/>
          <w:sz w:val="22"/>
          <w:szCs w:val="22"/>
        </w:rPr>
        <w:t xml:space="preserve">do </w:t>
      </w:r>
      <w:r w:rsidR="006D6949">
        <w:rPr>
          <w:rFonts w:ascii="Arial" w:hAnsi="Arial" w:cs="Arial"/>
          <w:b/>
          <w:sz w:val="22"/>
          <w:szCs w:val="22"/>
        </w:rPr>
        <w:t>16 (šestnácti) měsíců od nabytí účinnosti smlouvy</w:t>
      </w:r>
      <w:r w:rsidR="006D6949">
        <w:rPr>
          <w:rFonts w:ascii="Arial" w:hAnsi="Arial" w:cs="Arial"/>
          <w:sz w:val="22"/>
          <w:szCs w:val="22"/>
        </w:rPr>
        <w:t xml:space="preserve">, </w:t>
      </w:r>
      <w:r w:rsidR="00961B82">
        <w:rPr>
          <w:rFonts w:ascii="Arial" w:hAnsi="Arial" w:cs="Arial"/>
          <w:sz w:val="22"/>
          <w:szCs w:val="22"/>
        </w:rPr>
        <w:t xml:space="preserve">přičemž platí: </w:t>
      </w:r>
    </w:p>
    <w:p w14:paraId="5DF96E13" w14:textId="576A36E4" w:rsidR="006D6949" w:rsidRPr="006D6949" w:rsidRDefault="006D6949" w:rsidP="006D6949">
      <w:pPr>
        <w:pStyle w:val="Odstavecseseznamem"/>
        <w:numPr>
          <w:ilvl w:val="1"/>
          <w:numId w:val="8"/>
        </w:numPr>
        <w:ind w:left="993"/>
        <w:jc w:val="both"/>
        <w:rPr>
          <w:rFonts w:ascii="Arial" w:hAnsi="Arial" w:cs="Arial"/>
          <w:sz w:val="22"/>
          <w:szCs w:val="22"/>
        </w:rPr>
      </w:pPr>
      <w:r>
        <w:rPr>
          <w:rFonts w:ascii="Arial" w:hAnsi="Arial" w:cs="Arial"/>
          <w:sz w:val="22"/>
          <w:szCs w:val="22"/>
        </w:rPr>
        <w:t>První e</w:t>
      </w:r>
      <w:r w:rsidRPr="006D6949">
        <w:rPr>
          <w:rFonts w:ascii="Arial" w:hAnsi="Arial" w:cs="Arial"/>
          <w:sz w:val="22"/>
          <w:szCs w:val="22"/>
        </w:rPr>
        <w:t>tapa – Příprava základní emisní inventury CO2, definice sektorů analýzy (BEI) bude vyhotoveno do 8 měsíců od nabytí účinnosti smlouvy</w:t>
      </w:r>
      <w:r>
        <w:rPr>
          <w:rFonts w:ascii="Arial" w:hAnsi="Arial" w:cs="Arial"/>
          <w:sz w:val="22"/>
          <w:szCs w:val="22"/>
        </w:rPr>
        <w:t>;</w:t>
      </w:r>
    </w:p>
    <w:p w14:paraId="4500A8E4" w14:textId="621C19BF" w:rsidR="006D6949" w:rsidRPr="006D6949" w:rsidRDefault="006D6949" w:rsidP="006D6949">
      <w:pPr>
        <w:pStyle w:val="Odstavecseseznamem"/>
        <w:numPr>
          <w:ilvl w:val="1"/>
          <w:numId w:val="8"/>
        </w:numPr>
        <w:ind w:left="993"/>
        <w:jc w:val="both"/>
        <w:rPr>
          <w:rFonts w:ascii="Arial" w:hAnsi="Arial" w:cs="Arial"/>
          <w:sz w:val="22"/>
          <w:szCs w:val="22"/>
        </w:rPr>
      </w:pPr>
      <w:r>
        <w:rPr>
          <w:rFonts w:ascii="Arial" w:hAnsi="Arial" w:cs="Arial"/>
          <w:sz w:val="22"/>
          <w:szCs w:val="22"/>
        </w:rPr>
        <w:t>Druhá e</w:t>
      </w:r>
      <w:r w:rsidRPr="006D6949">
        <w:rPr>
          <w:rFonts w:ascii="Arial" w:hAnsi="Arial" w:cs="Arial"/>
          <w:sz w:val="22"/>
          <w:szCs w:val="22"/>
        </w:rPr>
        <w:t>tapa – Akční plán pro udržitelnou energii a klima (SECAP) včetně vypořádaných připomínek veřejnosti, stanovisek k NATURA 2000 a SEA bude vyhotoven do 14 měsíců od nabytí účinnosti smlouvy</w:t>
      </w:r>
      <w:r>
        <w:rPr>
          <w:rFonts w:ascii="Arial" w:hAnsi="Arial" w:cs="Arial"/>
          <w:sz w:val="22"/>
          <w:szCs w:val="22"/>
        </w:rPr>
        <w:t>;</w:t>
      </w:r>
    </w:p>
    <w:p w14:paraId="455C1270" w14:textId="6B148D79" w:rsidR="006D6949" w:rsidRPr="006D6949" w:rsidRDefault="006D6949" w:rsidP="006D6949">
      <w:pPr>
        <w:pStyle w:val="Odstavecseseznamem"/>
        <w:numPr>
          <w:ilvl w:val="1"/>
          <w:numId w:val="8"/>
        </w:numPr>
        <w:ind w:left="993"/>
        <w:jc w:val="both"/>
        <w:rPr>
          <w:rFonts w:ascii="Arial" w:hAnsi="Arial" w:cs="Arial"/>
          <w:sz w:val="22"/>
          <w:szCs w:val="22"/>
        </w:rPr>
      </w:pPr>
      <w:r>
        <w:rPr>
          <w:rFonts w:ascii="Arial" w:hAnsi="Arial" w:cs="Arial"/>
          <w:sz w:val="22"/>
          <w:szCs w:val="22"/>
        </w:rPr>
        <w:t>Třetí e</w:t>
      </w:r>
      <w:r w:rsidRPr="006D6949">
        <w:rPr>
          <w:rFonts w:ascii="Arial" w:hAnsi="Arial" w:cs="Arial"/>
          <w:sz w:val="22"/>
          <w:szCs w:val="22"/>
        </w:rPr>
        <w:t>tapa – Vypořádání připomínek CoM (Covenant of Mayors) bude zapracováno do 1 měsíce od vydání připomínek CoM</w:t>
      </w:r>
      <w:r>
        <w:rPr>
          <w:rFonts w:ascii="Arial" w:hAnsi="Arial" w:cs="Arial"/>
          <w:sz w:val="22"/>
          <w:szCs w:val="22"/>
        </w:rPr>
        <w:t>;</w:t>
      </w:r>
    </w:p>
    <w:p w14:paraId="7D2D987A" w14:textId="27E39D73" w:rsidR="006D6949" w:rsidRPr="006D6949" w:rsidRDefault="006D6949" w:rsidP="006D6949">
      <w:pPr>
        <w:pStyle w:val="Odstavecseseznamem"/>
        <w:numPr>
          <w:ilvl w:val="1"/>
          <w:numId w:val="8"/>
        </w:numPr>
        <w:ind w:left="993"/>
        <w:jc w:val="both"/>
        <w:rPr>
          <w:rFonts w:ascii="Arial" w:hAnsi="Arial" w:cs="Arial"/>
          <w:sz w:val="22"/>
          <w:szCs w:val="22"/>
        </w:rPr>
      </w:pPr>
      <w:r>
        <w:rPr>
          <w:rFonts w:ascii="Arial" w:hAnsi="Arial" w:cs="Arial"/>
          <w:sz w:val="22"/>
          <w:szCs w:val="22"/>
        </w:rPr>
        <w:t>Čtvrtá e</w:t>
      </w:r>
      <w:r w:rsidRPr="006D6949">
        <w:rPr>
          <w:rFonts w:ascii="Arial" w:hAnsi="Arial" w:cs="Arial"/>
          <w:sz w:val="22"/>
          <w:szCs w:val="22"/>
        </w:rPr>
        <w:t>tapa – Zbylé materiály, překlady, vyhodnocení SEA bude zpracováno do 16 měsíců od nabytí účinnosti smlouvy</w:t>
      </w:r>
    </w:p>
    <w:p w14:paraId="21A014EE" w14:textId="195D5BE0" w:rsidR="00EC2526" w:rsidRPr="00EC2526" w:rsidRDefault="00EC2526" w:rsidP="00EC2526">
      <w:pPr>
        <w:ind w:left="561"/>
        <w:jc w:val="both"/>
        <w:rPr>
          <w:rFonts w:ascii="Arial" w:hAnsi="Arial" w:cs="Arial"/>
          <w:sz w:val="22"/>
          <w:szCs w:val="22"/>
        </w:rPr>
      </w:pPr>
      <w:r w:rsidRPr="00EC2526">
        <w:rPr>
          <w:rFonts w:ascii="Arial" w:hAnsi="Arial" w:cs="Arial"/>
          <w:sz w:val="22"/>
          <w:szCs w:val="22"/>
        </w:rPr>
        <w:t xml:space="preserve">Smluvní strany berou na vědomí, že uvedené </w:t>
      </w:r>
      <w:r w:rsidR="00F10D90">
        <w:rPr>
          <w:rFonts w:ascii="Arial" w:hAnsi="Arial" w:cs="Arial"/>
          <w:sz w:val="22"/>
          <w:szCs w:val="22"/>
        </w:rPr>
        <w:t>termíny plnění</w:t>
      </w:r>
      <w:r w:rsidRPr="00EC2526">
        <w:rPr>
          <w:rFonts w:ascii="Arial" w:hAnsi="Arial" w:cs="Arial"/>
          <w:sz w:val="22"/>
          <w:szCs w:val="22"/>
        </w:rPr>
        <w:t xml:space="preserve"> </w:t>
      </w:r>
      <w:r w:rsidR="00F10D90">
        <w:rPr>
          <w:rFonts w:ascii="Arial" w:hAnsi="Arial" w:cs="Arial"/>
          <w:sz w:val="22"/>
          <w:szCs w:val="22"/>
        </w:rPr>
        <w:t>mohou být z</w:t>
      </w:r>
      <w:r w:rsidR="006D6949">
        <w:rPr>
          <w:rFonts w:ascii="Arial" w:hAnsi="Arial" w:cs="Arial"/>
          <w:sz w:val="22"/>
          <w:szCs w:val="22"/>
        </w:rPr>
        <w:t xml:space="preserve"> důvodu prodlení třetích stran (tj. zejména orgány veřejné správy, poskytovatel dotace nebo </w:t>
      </w:r>
      <w:r w:rsidR="006D6949" w:rsidRPr="006D6949">
        <w:rPr>
          <w:rFonts w:ascii="Arial" w:hAnsi="Arial" w:cs="Arial"/>
          <w:sz w:val="22"/>
          <w:szCs w:val="22"/>
        </w:rPr>
        <w:t>Covenant of Mayors</w:t>
      </w:r>
      <w:r w:rsidR="006D6949">
        <w:rPr>
          <w:rFonts w:ascii="Arial" w:hAnsi="Arial" w:cs="Arial"/>
          <w:sz w:val="22"/>
          <w:szCs w:val="22"/>
        </w:rPr>
        <w:t>)</w:t>
      </w:r>
      <w:r w:rsidR="00A7625F">
        <w:rPr>
          <w:rFonts w:ascii="Arial" w:hAnsi="Arial" w:cs="Arial"/>
          <w:sz w:val="22"/>
          <w:szCs w:val="22"/>
        </w:rPr>
        <w:t xml:space="preserve"> </w:t>
      </w:r>
      <w:r w:rsidR="00C86B61">
        <w:rPr>
          <w:rFonts w:ascii="Arial" w:hAnsi="Arial" w:cs="Arial"/>
          <w:sz w:val="22"/>
          <w:szCs w:val="22"/>
        </w:rPr>
        <w:t>prodlouženy po dohodě smluvních stran</w:t>
      </w:r>
      <w:r w:rsidRPr="00EC2526">
        <w:rPr>
          <w:rFonts w:ascii="Arial" w:hAnsi="Arial" w:cs="Arial"/>
          <w:sz w:val="22"/>
          <w:szCs w:val="22"/>
        </w:rPr>
        <w:t>. V pří</w:t>
      </w:r>
      <w:r w:rsidR="006D6949">
        <w:rPr>
          <w:rFonts w:ascii="Arial" w:hAnsi="Arial" w:cs="Arial"/>
          <w:sz w:val="22"/>
          <w:szCs w:val="22"/>
        </w:rPr>
        <w:t>pa</w:t>
      </w:r>
      <w:r w:rsidRPr="00EC2526">
        <w:rPr>
          <w:rFonts w:ascii="Arial" w:hAnsi="Arial" w:cs="Arial"/>
          <w:sz w:val="22"/>
          <w:szCs w:val="22"/>
        </w:rPr>
        <w:t>dě prodloužení termínu z důvodu zde uvedených</w:t>
      </w:r>
      <w:r w:rsidR="00F10D90">
        <w:rPr>
          <w:rFonts w:ascii="Arial" w:hAnsi="Arial" w:cs="Arial"/>
          <w:sz w:val="22"/>
          <w:szCs w:val="22"/>
        </w:rPr>
        <w:t xml:space="preserve"> bude k této smlouvě vyhotoven dodatek deklarující důvod prodloužení lhůty a nový termín plnění, přičemž </w:t>
      </w:r>
      <w:r w:rsidRPr="00EC2526">
        <w:rPr>
          <w:rFonts w:ascii="Arial" w:hAnsi="Arial" w:cs="Arial"/>
          <w:sz w:val="22"/>
          <w:szCs w:val="22"/>
        </w:rPr>
        <w:t>zhotovitel</w:t>
      </w:r>
      <w:r w:rsidR="00F10D90">
        <w:rPr>
          <w:rFonts w:ascii="Arial" w:hAnsi="Arial" w:cs="Arial"/>
          <w:sz w:val="22"/>
          <w:szCs w:val="22"/>
        </w:rPr>
        <w:t xml:space="preserve"> nebude mít</w:t>
      </w:r>
      <w:r w:rsidRPr="00EC2526">
        <w:rPr>
          <w:rFonts w:ascii="Arial" w:hAnsi="Arial" w:cs="Arial"/>
          <w:sz w:val="22"/>
          <w:szCs w:val="22"/>
        </w:rPr>
        <w:t xml:space="preserve"> nárok na navýšení ceny stanovené v čl. V</w:t>
      </w:r>
      <w:r w:rsidR="00C86B61">
        <w:rPr>
          <w:rFonts w:ascii="Arial" w:hAnsi="Arial" w:cs="Arial"/>
          <w:sz w:val="22"/>
          <w:szCs w:val="22"/>
        </w:rPr>
        <w:t>.</w:t>
      </w:r>
      <w:r w:rsidRPr="00EC2526">
        <w:rPr>
          <w:rFonts w:ascii="Arial" w:hAnsi="Arial" w:cs="Arial"/>
          <w:sz w:val="22"/>
          <w:szCs w:val="22"/>
        </w:rPr>
        <w:t xml:space="preserve"> této smlouvy.</w:t>
      </w:r>
    </w:p>
    <w:p w14:paraId="46544259" w14:textId="77777777" w:rsidR="00B5408B" w:rsidRPr="00CA7E72" w:rsidRDefault="00B5408B" w:rsidP="004739E4">
      <w:pPr>
        <w:pStyle w:val="Odstavecseseznamem"/>
        <w:numPr>
          <w:ilvl w:val="0"/>
          <w:numId w:val="8"/>
        </w:numPr>
        <w:ind w:left="426" w:hanging="426"/>
        <w:jc w:val="both"/>
        <w:rPr>
          <w:rFonts w:ascii="Arial" w:hAnsi="Arial" w:cs="Arial"/>
          <w:noProof/>
          <w:sz w:val="22"/>
          <w:szCs w:val="22"/>
        </w:rPr>
      </w:pPr>
      <w:r w:rsidRPr="00CA7E72">
        <w:rPr>
          <w:rFonts w:ascii="Arial" w:hAnsi="Arial" w:cs="Arial"/>
          <w:noProof/>
          <w:sz w:val="22"/>
          <w:szCs w:val="22"/>
        </w:rPr>
        <w:t xml:space="preserve">Zhotovitel je povinen předat </w:t>
      </w:r>
      <w:r w:rsidR="00405233" w:rsidRPr="00CA7E72">
        <w:rPr>
          <w:rFonts w:ascii="Arial" w:hAnsi="Arial" w:cs="Arial"/>
          <w:noProof/>
          <w:sz w:val="22"/>
          <w:szCs w:val="22"/>
        </w:rPr>
        <w:t xml:space="preserve">zhotovené </w:t>
      </w:r>
      <w:r w:rsidR="00BD6E37" w:rsidRPr="00CA7E72">
        <w:rPr>
          <w:rFonts w:ascii="Arial" w:hAnsi="Arial" w:cs="Arial"/>
          <w:noProof/>
          <w:sz w:val="22"/>
          <w:szCs w:val="22"/>
        </w:rPr>
        <w:t xml:space="preserve">kompletní </w:t>
      </w:r>
      <w:r w:rsidRPr="00CA7E72">
        <w:rPr>
          <w:rFonts w:ascii="Arial" w:hAnsi="Arial" w:cs="Arial"/>
          <w:noProof/>
          <w:sz w:val="22"/>
          <w:szCs w:val="22"/>
        </w:rPr>
        <w:t>dílo Objednateli v termínu stanoveným v odst. 2  tohoto článku této smlouvy. O předání a převzetí díla bude sepsán předávací protokol.</w:t>
      </w:r>
    </w:p>
    <w:p w14:paraId="29823C61" w14:textId="77777777" w:rsidR="00051A7B" w:rsidRPr="00CA7E72" w:rsidRDefault="00051A7B" w:rsidP="004739E4">
      <w:pPr>
        <w:numPr>
          <w:ilvl w:val="0"/>
          <w:numId w:val="8"/>
        </w:numPr>
        <w:suppressAutoHyphens w:val="0"/>
        <w:spacing w:before="60" w:after="60"/>
        <w:ind w:left="426" w:hanging="426"/>
        <w:jc w:val="both"/>
        <w:rPr>
          <w:rFonts w:ascii="Arial" w:hAnsi="Arial" w:cs="Arial"/>
          <w:sz w:val="22"/>
          <w:szCs w:val="22"/>
        </w:rPr>
      </w:pPr>
      <w:r w:rsidRPr="00CA7E72">
        <w:rPr>
          <w:rFonts w:ascii="Arial" w:hAnsi="Arial" w:cs="Arial"/>
          <w:sz w:val="22"/>
          <w:szCs w:val="22"/>
        </w:rPr>
        <w:t>Při předání a převzetí díla je zhotovitel povinen předat objednateli veškeré dokumenty a jiné listiny, které zhotovitel získal nebo měl získat v souvislosti s dílem či jeho provedením.</w:t>
      </w:r>
    </w:p>
    <w:p w14:paraId="04532C3C" w14:textId="77777777" w:rsidR="00405233" w:rsidRPr="00CA7E72" w:rsidRDefault="00405233" w:rsidP="004739E4">
      <w:pPr>
        <w:pStyle w:val="Odstavecseseznamem"/>
        <w:numPr>
          <w:ilvl w:val="0"/>
          <w:numId w:val="8"/>
        </w:numPr>
        <w:suppressAutoHyphens w:val="0"/>
        <w:ind w:left="426" w:hanging="426"/>
        <w:jc w:val="both"/>
        <w:rPr>
          <w:rFonts w:ascii="Arial" w:hAnsi="Arial" w:cs="Arial"/>
          <w:noProof/>
          <w:sz w:val="22"/>
          <w:szCs w:val="22"/>
        </w:rPr>
      </w:pPr>
      <w:r w:rsidRPr="00CA7E72">
        <w:rPr>
          <w:rFonts w:ascii="Arial" w:hAnsi="Arial" w:cs="Arial"/>
          <w:noProof/>
          <w:sz w:val="22"/>
          <w:szCs w:val="22"/>
        </w:rPr>
        <w:lastRenderedPageBreak/>
        <w:t>Řádné dokončení díla je závislé na řádném a včasném splnění součinnosti smluvních stran uvedené v čl. VII této smlouvy. Po dobu prodlení Objednatele s poskytnutím sjednaných součinností není Zhotovitel v prodlení s plněním předmětu této smlouvy. Nedojde-li mezi stranami k jiné dohodě a prokáže-li Zhotovitel, že ani při vynaložení veškerého úsilí nemohl dílo v důsledku prodlení Objednatele dokončit, je možné s výslovným souhlasem objednatele prodlužit stanovený termín dokončení díla o dobu shodnou s prodlením Objednatele v plnění jeho součinností.</w:t>
      </w:r>
    </w:p>
    <w:p w14:paraId="05D4A8DB" w14:textId="77777777" w:rsidR="006051AB" w:rsidRPr="00CA7E72" w:rsidRDefault="006051AB" w:rsidP="004739E4">
      <w:pPr>
        <w:pStyle w:val="Odstavecseseznamem"/>
        <w:numPr>
          <w:ilvl w:val="0"/>
          <w:numId w:val="8"/>
        </w:numPr>
        <w:suppressAutoHyphens w:val="0"/>
        <w:ind w:left="426" w:hanging="426"/>
        <w:jc w:val="both"/>
        <w:rPr>
          <w:rFonts w:ascii="Arial" w:hAnsi="Arial" w:cs="Arial"/>
          <w:noProof/>
          <w:sz w:val="22"/>
          <w:szCs w:val="22"/>
        </w:rPr>
      </w:pPr>
      <w:r w:rsidRPr="00CA7E72">
        <w:rPr>
          <w:rFonts w:ascii="Arial" w:hAnsi="Arial" w:cs="Arial"/>
          <w:noProof/>
          <w:sz w:val="22"/>
          <w:szCs w:val="22"/>
        </w:rPr>
        <w:t>Při předání a převzetí díla bude</w:t>
      </w:r>
      <w:r w:rsidR="00B806E6" w:rsidRPr="00CA7E72">
        <w:rPr>
          <w:rFonts w:ascii="Arial" w:hAnsi="Arial" w:cs="Arial"/>
          <w:noProof/>
          <w:sz w:val="22"/>
          <w:szCs w:val="22"/>
        </w:rPr>
        <w:t xml:space="preserve"> na základě kontroly pro</w:t>
      </w:r>
      <w:r w:rsidR="008A3402" w:rsidRPr="00CA7E72">
        <w:rPr>
          <w:rFonts w:ascii="Arial" w:hAnsi="Arial" w:cs="Arial"/>
          <w:noProof/>
          <w:sz w:val="22"/>
          <w:szCs w:val="22"/>
        </w:rPr>
        <w:t>vedné objednatelem</w:t>
      </w:r>
      <w:r w:rsidRPr="00CA7E72">
        <w:rPr>
          <w:rFonts w:ascii="Arial" w:hAnsi="Arial" w:cs="Arial"/>
          <w:noProof/>
          <w:sz w:val="22"/>
          <w:szCs w:val="22"/>
        </w:rPr>
        <w:t xml:space="preserve"> ověřeno, zda poskytnuté plnění dle této Smlouvy vedlo k výsledku, ke kterému se smluvní strany zavázaly touto Smlouvou, a to porovnáním skutečného rozsahu a kvality </w:t>
      </w:r>
      <w:r w:rsidR="009C374F" w:rsidRPr="00CA7E72">
        <w:rPr>
          <w:rFonts w:ascii="Arial" w:hAnsi="Arial" w:cs="Arial"/>
          <w:noProof/>
          <w:sz w:val="22"/>
          <w:szCs w:val="22"/>
        </w:rPr>
        <w:t>provedeného díla</w:t>
      </w:r>
      <w:r w:rsidRPr="00CA7E72">
        <w:rPr>
          <w:rFonts w:ascii="Arial" w:hAnsi="Arial" w:cs="Arial"/>
          <w:noProof/>
          <w:sz w:val="22"/>
          <w:szCs w:val="22"/>
        </w:rPr>
        <w:t xml:space="preserve"> a j</w:t>
      </w:r>
      <w:r w:rsidR="009C374F" w:rsidRPr="00CA7E72">
        <w:rPr>
          <w:rFonts w:ascii="Arial" w:hAnsi="Arial" w:cs="Arial"/>
          <w:noProof/>
          <w:sz w:val="22"/>
          <w:szCs w:val="22"/>
        </w:rPr>
        <w:t xml:space="preserve">eho vlastností se </w:t>
      </w:r>
      <w:r w:rsidRPr="00CA7E72">
        <w:rPr>
          <w:rFonts w:ascii="Arial" w:hAnsi="Arial" w:cs="Arial"/>
          <w:noProof/>
          <w:sz w:val="22"/>
          <w:szCs w:val="22"/>
        </w:rPr>
        <w:t>závaznou specifikací uvedenou v této Smlouvě.</w:t>
      </w:r>
    </w:p>
    <w:p w14:paraId="0C0F3E5D" w14:textId="77777777" w:rsidR="00112942" w:rsidRDefault="00112942" w:rsidP="004739E4">
      <w:pPr>
        <w:pStyle w:val="Zkladntext2"/>
        <w:tabs>
          <w:tab w:val="left" w:pos="851"/>
        </w:tabs>
        <w:spacing w:before="60" w:after="60"/>
        <w:rPr>
          <w:rFonts w:ascii="Arial" w:hAnsi="Arial" w:cs="Arial"/>
          <w:sz w:val="22"/>
          <w:szCs w:val="22"/>
        </w:rPr>
      </w:pPr>
    </w:p>
    <w:p w14:paraId="3FD81B06" w14:textId="77777777" w:rsidR="00112942" w:rsidRPr="00CA7E72" w:rsidRDefault="00112942" w:rsidP="004739E4">
      <w:pPr>
        <w:pStyle w:val="Zkladntext2"/>
        <w:tabs>
          <w:tab w:val="left" w:pos="851"/>
        </w:tabs>
        <w:spacing w:before="60" w:after="60"/>
        <w:rPr>
          <w:rFonts w:ascii="Arial" w:hAnsi="Arial" w:cs="Arial"/>
          <w:sz w:val="22"/>
          <w:szCs w:val="22"/>
        </w:rPr>
      </w:pPr>
    </w:p>
    <w:p w14:paraId="70CED200" w14:textId="77777777" w:rsidR="001A1419" w:rsidRPr="00CA7E72" w:rsidRDefault="00DF038E" w:rsidP="00941531">
      <w:pPr>
        <w:pStyle w:val="Zkladntext2"/>
        <w:tabs>
          <w:tab w:val="left" w:pos="851"/>
        </w:tabs>
        <w:spacing w:before="60" w:after="60"/>
        <w:ind w:left="426"/>
        <w:jc w:val="center"/>
        <w:rPr>
          <w:rFonts w:ascii="Arial" w:hAnsi="Arial" w:cs="Arial"/>
          <w:b/>
          <w:sz w:val="22"/>
          <w:szCs w:val="22"/>
        </w:rPr>
      </w:pPr>
      <w:r w:rsidRPr="00CA7E72">
        <w:rPr>
          <w:rFonts w:ascii="Arial" w:hAnsi="Arial" w:cs="Arial"/>
          <w:b/>
          <w:sz w:val="22"/>
          <w:szCs w:val="22"/>
        </w:rPr>
        <w:t>V. Cena a platební podmínky</w:t>
      </w:r>
    </w:p>
    <w:p w14:paraId="495B4C13" w14:textId="77777777" w:rsidR="00A21E1A" w:rsidRPr="0057609E" w:rsidRDefault="00A21E1A" w:rsidP="00A21E1A">
      <w:pPr>
        <w:pStyle w:val="Odstavecseseznamem"/>
        <w:numPr>
          <w:ilvl w:val="0"/>
          <w:numId w:val="2"/>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Pr>
          <w:rFonts w:ascii="Arial" w:hAnsi="Arial" w:cs="Arial"/>
          <w:sz w:val="22"/>
          <w:szCs w:val="22"/>
        </w:rPr>
        <w:t>to smlouvou cenu v celkové výši:</w:t>
      </w:r>
    </w:p>
    <w:p w14:paraId="4E825B54" w14:textId="77777777" w:rsidR="00A21E1A" w:rsidRPr="0009018A" w:rsidRDefault="00A21E1A" w:rsidP="00A21E1A">
      <w:pPr>
        <w:tabs>
          <w:tab w:val="left" w:pos="0"/>
          <w:tab w:val="left" w:pos="426"/>
        </w:tabs>
        <w:suppressAutoHyphens w:val="0"/>
        <w:spacing w:before="60" w:after="60"/>
        <w:ind w:left="426"/>
        <w:jc w:val="both"/>
        <w:rPr>
          <w:rFonts w:ascii="Arial" w:hAnsi="Arial" w:cs="Arial"/>
          <w:b/>
          <w:sz w:val="22"/>
          <w:szCs w:val="22"/>
        </w:rPr>
      </w:pPr>
      <w:permStart w:id="1916685039" w:edGrp="everyone"/>
      <w:r w:rsidRPr="0009018A">
        <w:rPr>
          <w:rFonts w:ascii="Arial" w:hAnsi="Arial" w:cs="Arial"/>
          <w:b/>
          <w:sz w:val="22"/>
          <w:szCs w:val="22"/>
        </w:rPr>
        <w:t>Cena bez DPH (ZD pro 21 % DPH)</w:t>
      </w:r>
      <w:r w:rsidRPr="0009018A">
        <w:rPr>
          <w:rFonts w:ascii="Arial" w:hAnsi="Arial" w:cs="Arial"/>
          <w:b/>
          <w:sz w:val="22"/>
          <w:szCs w:val="22"/>
        </w:rPr>
        <w:tab/>
        <w:t xml:space="preserve">             …………..,.. Kč</w:t>
      </w:r>
    </w:p>
    <w:p w14:paraId="79F68AF7" w14:textId="77777777" w:rsidR="00A21E1A" w:rsidRPr="00DB1852" w:rsidRDefault="00A21E1A" w:rsidP="00A21E1A">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 Kč</w:t>
      </w:r>
    </w:p>
    <w:p w14:paraId="023E23B0" w14:textId="77777777" w:rsidR="00A21E1A" w:rsidRPr="00DB1852" w:rsidRDefault="00A21E1A" w:rsidP="00A21E1A">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24EBD774" w14:textId="77777777" w:rsidR="00A21E1A" w:rsidRPr="00DB1852" w:rsidRDefault="00A21E1A" w:rsidP="00A21E1A">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Cena celkem včetně DPH                                   …………,…. Kč</w:t>
      </w:r>
    </w:p>
    <w:p w14:paraId="06B53FAF" w14:textId="77777777" w:rsidR="00A21E1A" w:rsidRPr="00CA7E72" w:rsidRDefault="00A21E1A" w:rsidP="00A21E1A">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1916685039"/>
    <w:p w14:paraId="7258CC13" w14:textId="77777777" w:rsidR="005263E8" w:rsidRDefault="00817761"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Celková c</w:t>
      </w:r>
      <w:r w:rsidR="001A1419" w:rsidRPr="00CA7E72">
        <w:rPr>
          <w:rFonts w:ascii="Arial" w:hAnsi="Arial" w:cs="Arial"/>
          <w:sz w:val="22"/>
          <w:szCs w:val="22"/>
        </w:rPr>
        <w:t xml:space="preserve">ena za provedení </w:t>
      </w:r>
      <w:r w:rsidR="00DF038E" w:rsidRPr="00CA7E72">
        <w:rPr>
          <w:rFonts w:ascii="Arial" w:hAnsi="Arial" w:cs="Arial"/>
          <w:sz w:val="22"/>
          <w:szCs w:val="22"/>
        </w:rPr>
        <w:t>díla</w:t>
      </w:r>
      <w:r w:rsidR="00AA5DF1" w:rsidRPr="00CA7E72">
        <w:rPr>
          <w:rFonts w:ascii="Arial" w:hAnsi="Arial" w:cs="Arial"/>
          <w:sz w:val="22"/>
          <w:szCs w:val="22"/>
        </w:rPr>
        <w:t xml:space="preserve"> je nejvýše přípustná a nepřekročitelná a</w:t>
      </w:r>
      <w:r w:rsidR="001A1419" w:rsidRPr="00CA7E72">
        <w:rPr>
          <w:rFonts w:ascii="Arial" w:hAnsi="Arial" w:cs="Arial"/>
          <w:sz w:val="22"/>
          <w:szCs w:val="22"/>
        </w:rPr>
        <w:t xml:space="preserve"> obsahuje veškeré náklady spojené s provedením </w:t>
      </w:r>
      <w:r w:rsidR="00DF038E" w:rsidRPr="00CA7E72">
        <w:rPr>
          <w:rFonts w:ascii="Arial" w:hAnsi="Arial" w:cs="Arial"/>
          <w:sz w:val="22"/>
          <w:szCs w:val="22"/>
        </w:rPr>
        <w:t>díla</w:t>
      </w:r>
      <w:r w:rsidR="00DF038E" w:rsidRPr="00CA7E72">
        <w:rPr>
          <w:rFonts w:ascii="Arial" w:hAnsi="Arial" w:cs="Arial"/>
          <w:i/>
          <w:sz w:val="22"/>
          <w:szCs w:val="22"/>
        </w:rPr>
        <w:t>.</w:t>
      </w:r>
      <w:r w:rsidR="00DF038E" w:rsidRPr="00CA7E72">
        <w:rPr>
          <w:rFonts w:ascii="Arial" w:hAnsi="Arial" w:cs="Arial"/>
          <w:sz w:val="22"/>
          <w:szCs w:val="22"/>
        </w:rPr>
        <w:t xml:space="preserve"> </w:t>
      </w:r>
      <w:r w:rsidR="001A1419" w:rsidRPr="00CA7E72">
        <w:rPr>
          <w:rFonts w:ascii="Arial" w:hAnsi="Arial" w:cs="Arial"/>
          <w:sz w:val="22"/>
          <w:szCs w:val="22"/>
        </w:rPr>
        <w:t xml:space="preserve">Nad rámec této ceny nepřísluší zhotoviteli za provedení prací </w:t>
      </w:r>
      <w:r w:rsidR="00DF038E" w:rsidRPr="00CA7E72">
        <w:rPr>
          <w:rFonts w:ascii="Arial" w:hAnsi="Arial" w:cs="Arial"/>
          <w:sz w:val="22"/>
          <w:szCs w:val="22"/>
        </w:rPr>
        <w:t xml:space="preserve">na díle </w:t>
      </w:r>
      <w:r w:rsidR="001A1419" w:rsidRPr="00CA7E72">
        <w:rPr>
          <w:rFonts w:ascii="Arial" w:hAnsi="Arial" w:cs="Arial"/>
          <w:sz w:val="22"/>
          <w:szCs w:val="22"/>
        </w:rPr>
        <w:t>žádná jiná odměna.</w:t>
      </w:r>
    </w:p>
    <w:p w14:paraId="5399FB3F" w14:textId="77777777" w:rsidR="00AC7C58" w:rsidRPr="00CA7E72" w:rsidRDefault="001A1419" w:rsidP="00053A80">
      <w:pPr>
        <w:pStyle w:val="Zkladntext2"/>
        <w:numPr>
          <w:ilvl w:val="0"/>
          <w:numId w:val="2"/>
        </w:numPr>
        <w:tabs>
          <w:tab w:val="left" w:pos="426"/>
        </w:tabs>
        <w:spacing w:before="60" w:after="60"/>
        <w:ind w:left="426" w:hanging="426"/>
        <w:rPr>
          <w:rFonts w:ascii="Arial" w:hAnsi="Arial" w:cs="Arial"/>
          <w:sz w:val="22"/>
          <w:szCs w:val="22"/>
        </w:rPr>
      </w:pPr>
      <w:bookmarkStart w:id="1" w:name="_Ref357012682"/>
      <w:r w:rsidRPr="00CA7E72">
        <w:rPr>
          <w:rFonts w:ascii="Arial" w:hAnsi="Arial" w:cs="Arial"/>
          <w:sz w:val="22"/>
          <w:szCs w:val="22"/>
        </w:rPr>
        <w:t xml:space="preserve">Cena za </w:t>
      </w:r>
      <w:r w:rsidR="00DF038E" w:rsidRPr="00CA7E72">
        <w:rPr>
          <w:rFonts w:ascii="Arial" w:hAnsi="Arial" w:cs="Arial"/>
          <w:sz w:val="22"/>
          <w:szCs w:val="22"/>
        </w:rPr>
        <w:t>provedení díla</w:t>
      </w:r>
      <w:r w:rsidRPr="00CA7E72">
        <w:rPr>
          <w:rFonts w:ascii="Arial" w:hAnsi="Arial" w:cs="Arial"/>
          <w:sz w:val="22"/>
          <w:szCs w:val="22"/>
        </w:rPr>
        <w:t xml:space="preserve">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w:t>
      </w:r>
      <w:r w:rsidR="00DF038E" w:rsidRPr="00CA7E72">
        <w:rPr>
          <w:rFonts w:ascii="Arial" w:hAnsi="Arial" w:cs="Arial"/>
          <w:sz w:val="22"/>
          <w:szCs w:val="22"/>
        </w:rPr>
        <w:t xml:space="preserve"> ustanovením </w:t>
      </w:r>
      <w:r w:rsidRPr="00CA7E72">
        <w:rPr>
          <w:rFonts w:ascii="Arial" w:hAnsi="Arial" w:cs="Arial"/>
          <w:sz w:val="22"/>
          <w:szCs w:val="22"/>
        </w:rPr>
        <w:t>§ 29 zákona č. 235/2004 Sb., o dani z přidané hodnoty, ve znění pozdějších předpisů (dále jen „</w:t>
      </w:r>
      <w:r w:rsidRPr="00CA7E72">
        <w:rPr>
          <w:rFonts w:ascii="Arial" w:hAnsi="Arial" w:cs="Arial"/>
          <w:b/>
          <w:sz w:val="22"/>
          <w:szCs w:val="22"/>
        </w:rPr>
        <w:t>ZDPH</w:t>
      </w:r>
      <w:r w:rsidRPr="00CA7E72">
        <w:rPr>
          <w:rFonts w:ascii="Arial" w:hAnsi="Arial" w:cs="Arial"/>
          <w:sz w:val="22"/>
          <w:szCs w:val="22"/>
        </w:rPr>
        <w:t>“) a zákona č. 563/1991 Sb., o účetnictví, ve znění pozdějších předpisů (dále jen „</w:t>
      </w:r>
      <w:r w:rsidRPr="00CA7E72">
        <w:rPr>
          <w:rFonts w:ascii="Arial" w:hAnsi="Arial" w:cs="Arial"/>
          <w:b/>
          <w:sz w:val="22"/>
          <w:szCs w:val="22"/>
        </w:rPr>
        <w:t>ZOÚ</w:t>
      </w:r>
      <w:r w:rsidRPr="00CA7E72">
        <w:rPr>
          <w:rFonts w:ascii="Arial" w:hAnsi="Arial" w:cs="Arial"/>
          <w:sz w:val="22"/>
          <w:szCs w:val="22"/>
        </w:rPr>
        <w:t xml:space="preserve">“). </w:t>
      </w:r>
      <w:bookmarkEnd w:id="1"/>
    </w:p>
    <w:p w14:paraId="3F17E629" w14:textId="1D0E723D" w:rsidR="00873B56" w:rsidRDefault="00873B56" w:rsidP="00053A80">
      <w:pPr>
        <w:pStyle w:val="Zkladntext2"/>
        <w:numPr>
          <w:ilvl w:val="0"/>
          <w:numId w:val="2"/>
        </w:numPr>
        <w:tabs>
          <w:tab w:val="left" w:pos="426"/>
        </w:tabs>
        <w:spacing w:before="60" w:after="60"/>
        <w:ind w:left="426" w:hanging="426"/>
        <w:rPr>
          <w:rFonts w:ascii="Arial" w:hAnsi="Arial" w:cs="Arial"/>
          <w:sz w:val="22"/>
          <w:szCs w:val="22"/>
        </w:rPr>
      </w:pPr>
      <w:r w:rsidRPr="00E7410C">
        <w:rPr>
          <w:rFonts w:ascii="Arial" w:hAnsi="Arial" w:cs="Arial"/>
          <w:sz w:val="22"/>
          <w:szCs w:val="22"/>
        </w:rPr>
        <w:t xml:space="preserve">Fakturace bude provedena </w:t>
      </w:r>
      <w:r>
        <w:rPr>
          <w:rFonts w:ascii="Arial" w:hAnsi="Arial" w:cs="Arial"/>
          <w:sz w:val="22"/>
          <w:szCs w:val="22"/>
        </w:rPr>
        <w:t>vždy po dokončení jednotlivých etap, a to následovně:</w:t>
      </w:r>
    </w:p>
    <w:p w14:paraId="5E8C7B87" w14:textId="461B385B" w:rsidR="00873B56" w:rsidRPr="006D6949" w:rsidRDefault="00873B56" w:rsidP="00873B56">
      <w:pPr>
        <w:pStyle w:val="Odstavecseseznamem"/>
        <w:numPr>
          <w:ilvl w:val="1"/>
          <w:numId w:val="2"/>
        </w:numPr>
        <w:jc w:val="both"/>
        <w:rPr>
          <w:rFonts w:ascii="Arial" w:hAnsi="Arial" w:cs="Arial"/>
          <w:sz w:val="22"/>
          <w:szCs w:val="22"/>
        </w:rPr>
      </w:pPr>
      <w:r>
        <w:rPr>
          <w:rFonts w:ascii="Arial" w:hAnsi="Arial" w:cs="Arial"/>
          <w:sz w:val="22"/>
          <w:szCs w:val="22"/>
        </w:rPr>
        <w:t xml:space="preserve">po dokončení a protokolárním předání první etapy bude fakturováno </w:t>
      </w:r>
      <w:r w:rsidR="00A205D7">
        <w:rPr>
          <w:rFonts w:ascii="Arial" w:hAnsi="Arial" w:cs="Arial"/>
          <w:sz w:val="22"/>
          <w:szCs w:val="22"/>
        </w:rPr>
        <w:t>30</w:t>
      </w:r>
      <w:r>
        <w:rPr>
          <w:rFonts w:ascii="Arial" w:hAnsi="Arial" w:cs="Arial"/>
          <w:sz w:val="22"/>
          <w:szCs w:val="22"/>
        </w:rPr>
        <w:t xml:space="preserve">% z ceny uvedené v čl. V. odst. 1 této smlouvy; </w:t>
      </w:r>
    </w:p>
    <w:p w14:paraId="4E6BE513" w14:textId="1D4DC82A" w:rsidR="00873B56" w:rsidRPr="006D6949" w:rsidRDefault="00873B56" w:rsidP="00873B56">
      <w:pPr>
        <w:pStyle w:val="Odstavecseseznamem"/>
        <w:numPr>
          <w:ilvl w:val="1"/>
          <w:numId w:val="2"/>
        </w:numPr>
        <w:jc w:val="both"/>
        <w:rPr>
          <w:rFonts w:ascii="Arial" w:hAnsi="Arial" w:cs="Arial"/>
          <w:sz w:val="22"/>
          <w:szCs w:val="22"/>
        </w:rPr>
      </w:pPr>
      <w:r>
        <w:rPr>
          <w:rFonts w:ascii="Arial" w:hAnsi="Arial" w:cs="Arial"/>
          <w:sz w:val="22"/>
          <w:szCs w:val="22"/>
        </w:rPr>
        <w:t xml:space="preserve">po dokončení a protokolárním předání druhé etapy bude fakturováno </w:t>
      </w:r>
      <w:r w:rsidR="00A205D7">
        <w:rPr>
          <w:rFonts w:ascii="Arial" w:hAnsi="Arial" w:cs="Arial"/>
          <w:sz w:val="22"/>
          <w:szCs w:val="22"/>
        </w:rPr>
        <w:t>30</w:t>
      </w:r>
      <w:r>
        <w:rPr>
          <w:rFonts w:ascii="Arial" w:hAnsi="Arial" w:cs="Arial"/>
          <w:sz w:val="22"/>
          <w:szCs w:val="22"/>
        </w:rPr>
        <w:t>% z ceny uvedené v čl. V. odst. 1 této smlouvy;</w:t>
      </w:r>
    </w:p>
    <w:p w14:paraId="1C3FED7C" w14:textId="4C04A336" w:rsidR="00873B56" w:rsidRPr="006D6949" w:rsidRDefault="00873B56" w:rsidP="00873B56">
      <w:pPr>
        <w:pStyle w:val="Odstavecseseznamem"/>
        <w:numPr>
          <w:ilvl w:val="1"/>
          <w:numId w:val="2"/>
        </w:numPr>
        <w:jc w:val="both"/>
        <w:rPr>
          <w:rFonts w:ascii="Arial" w:hAnsi="Arial" w:cs="Arial"/>
          <w:sz w:val="22"/>
          <w:szCs w:val="22"/>
        </w:rPr>
      </w:pPr>
      <w:r>
        <w:rPr>
          <w:rFonts w:ascii="Arial" w:hAnsi="Arial" w:cs="Arial"/>
          <w:sz w:val="22"/>
          <w:szCs w:val="22"/>
        </w:rPr>
        <w:t xml:space="preserve">po dokončení a protokolárním předání třetí etapy bude fakturováno </w:t>
      </w:r>
      <w:r w:rsidR="00A205D7">
        <w:rPr>
          <w:rFonts w:ascii="Arial" w:hAnsi="Arial" w:cs="Arial"/>
          <w:sz w:val="22"/>
          <w:szCs w:val="22"/>
        </w:rPr>
        <w:t>30</w:t>
      </w:r>
      <w:r>
        <w:rPr>
          <w:rFonts w:ascii="Arial" w:hAnsi="Arial" w:cs="Arial"/>
          <w:sz w:val="22"/>
          <w:szCs w:val="22"/>
        </w:rPr>
        <w:t>% z ceny uvedené v čl. V. odst. 1 této smlouvy;</w:t>
      </w:r>
    </w:p>
    <w:p w14:paraId="2A23089F" w14:textId="68F6320B" w:rsidR="00873B56" w:rsidRDefault="00873B56" w:rsidP="00873B56">
      <w:pPr>
        <w:pStyle w:val="Zkladntext2"/>
        <w:numPr>
          <w:ilvl w:val="1"/>
          <w:numId w:val="2"/>
        </w:numPr>
        <w:tabs>
          <w:tab w:val="left" w:pos="426"/>
        </w:tabs>
        <w:spacing w:before="60" w:after="60"/>
        <w:rPr>
          <w:rFonts w:ascii="Arial" w:hAnsi="Arial" w:cs="Arial"/>
          <w:sz w:val="22"/>
          <w:szCs w:val="22"/>
        </w:rPr>
      </w:pPr>
      <w:r>
        <w:rPr>
          <w:rFonts w:ascii="Arial" w:hAnsi="Arial" w:cs="Arial"/>
          <w:sz w:val="22"/>
          <w:szCs w:val="22"/>
        </w:rPr>
        <w:t xml:space="preserve">po dokončení a protokolárním předání čtvrté etapy bude fakturováno </w:t>
      </w:r>
      <w:r w:rsidR="00A205D7">
        <w:rPr>
          <w:rFonts w:ascii="Arial" w:hAnsi="Arial" w:cs="Arial"/>
          <w:sz w:val="22"/>
          <w:szCs w:val="22"/>
        </w:rPr>
        <w:t>10</w:t>
      </w:r>
      <w:r>
        <w:rPr>
          <w:rFonts w:ascii="Arial" w:hAnsi="Arial" w:cs="Arial"/>
          <w:sz w:val="22"/>
          <w:szCs w:val="22"/>
        </w:rPr>
        <w:t>% z ceny uvedené v čl. V. odst. 1 této smlouvy. Tato faktura bude označena jako konečná faktura.</w:t>
      </w:r>
    </w:p>
    <w:p w14:paraId="451414B9" w14:textId="2C9B6B24" w:rsidR="00873B56" w:rsidRPr="00873B56" w:rsidRDefault="00873B56" w:rsidP="00A205D7">
      <w:pPr>
        <w:pStyle w:val="Odstavecseseznamem"/>
        <w:numPr>
          <w:ilvl w:val="0"/>
          <w:numId w:val="2"/>
        </w:numPr>
        <w:ind w:left="426"/>
        <w:jc w:val="both"/>
        <w:rPr>
          <w:rFonts w:ascii="Arial" w:hAnsi="Arial" w:cs="Arial"/>
          <w:sz w:val="22"/>
          <w:szCs w:val="22"/>
        </w:rPr>
      </w:pPr>
      <w:r w:rsidRPr="00873B56">
        <w:rPr>
          <w:rFonts w:ascii="Arial" w:hAnsi="Arial" w:cs="Arial"/>
          <w:sz w:val="22"/>
          <w:szCs w:val="22"/>
        </w:rPr>
        <w:t xml:space="preserve">Každá faktura musí obsahovat informaci: </w:t>
      </w:r>
      <w:r w:rsidR="00A205D7" w:rsidRPr="00A205D7">
        <w:rPr>
          <w:rFonts w:ascii="Arial" w:hAnsi="Arial" w:cs="Arial"/>
          <w:sz w:val="22"/>
        </w:rPr>
        <w:t>podpořeno Ministerstvem životního prostředí prostřednictvím Státního fondu životního prostředí skrze vyhlášenou Výzvu č. 13/2021 v rámci Národního programu Životní prostředí, název akce: Akční plán pro udržitelnou energii a klima v Ústí nad Labem.</w:t>
      </w:r>
    </w:p>
    <w:p w14:paraId="5C60B8FA" w14:textId="12E585D8" w:rsidR="001A1419" w:rsidRPr="00CA7E72" w:rsidRDefault="001A1419"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w:t>
      </w:r>
      <w:r w:rsidR="00AC7C58" w:rsidRPr="00CA7E72">
        <w:rPr>
          <w:rFonts w:ascii="Arial" w:hAnsi="Arial" w:cs="Arial"/>
          <w:sz w:val="22"/>
          <w:szCs w:val="22"/>
        </w:rPr>
        <w:t>dílo</w:t>
      </w:r>
      <w:r w:rsidRPr="00CA7E72">
        <w:rPr>
          <w:rFonts w:ascii="Arial" w:hAnsi="Arial" w:cs="Arial"/>
          <w:sz w:val="22"/>
          <w:szCs w:val="22"/>
        </w:rPr>
        <w:t xml:space="preserve"> v takovémto případě počíná běžet ode dne doručení opravené nebo doplněné faktury Objednateli. Nevrátí-li Objednatel Zhotoviteli fakturu ve lhůtě specifikované v tomto odstavci, má se za to, že k faktuře Objednatel nemá výhrady.</w:t>
      </w:r>
    </w:p>
    <w:p w14:paraId="05A537A6" w14:textId="33683C25" w:rsidR="00133CA3" w:rsidRPr="00CA7E72" w:rsidRDefault="00873B56" w:rsidP="00053A80">
      <w:pPr>
        <w:pStyle w:val="Zkladntext2"/>
        <w:numPr>
          <w:ilvl w:val="0"/>
          <w:numId w:val="2"/>
        </w:numPr>
        <w:tabs>
          <w:tab w:val="left" w:pos="426"/>
        </w:tabs>
        <w:spacing w:before="60" w:after="60"/>
        <w:ind w:left="426" w:hanging="426"/>
        <w:rPr>
          <w:rFonts w:ascii="Arial" w:hAnsi="Arial" w:cs="Arial"/>
          <w:sz w:val="22"/>
          <w:szCs w:val="22"/>
        </w:rPr>
      </w:pPr>
      <w:r>
        <w:rPr>
          <w:rFonts w:ascii="Arial" w:hAnsi="Arial" w:cs="Arial"/>
          <w:sz w:val="22"/>
          <w:szCs w:val="22"/>
        </w:rPr>
        <w:t>Splatnost faktury činí</w:t>
      </w:r>
      <w:r w:rsidR="00781FCD">
        <w:rPr>
          <w:rFonts w:ascii="Arial" w:hAnsi="Arial" w:cs="Arial"/>
          <w:sz w:val="22"/>
          <w:szCs w:val="22"/>
        </w:rPr>
        <w:t xml:space="preserve"> 30 dnů</w:t>
      </w:r>
      <w:r w:rsidR="00133CA3" w:rsidRPr="00CA7E72">
        <w:rPr>
          <w:rFonts w:ascii="Arial" w:hAnsi="Arial" w:cs="Arial"/>
          <w:sz w:val="22"/>
          <w:szCs w:val="22"/>
        </w:rPr>
        <w:t xml:space="preserve"> ode dne jejího doručení objednateli.</w:t>
      </w:r>
    </w:p>
    <w:p w14:paraId="2E549334" w14:textId="77777777" w:rsidR="00C25F65" w:rsidRPr="00CA7E72" w:rsidRDefault="00C25F65"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lastRenderedPageBreak/>
        <w:t>Zhotovitel není oprávněn požadovat zálohové platby.</w:t>
      </w:r>
    </w:p>
    <w:p w14:paraId="7D9FF8B2" w14:textId="77777777" w:rsidR="00AC7C58" w:rsidRPr="00CA7E72" w:rsidRDefault="001A1419"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V případě, že některé ze stran této Smlouvy vznikne nár</w:t>
      </w:r>
      <w:r w:rsidR="00AA5DF1" w:rsidRPr="00CA7E72">
        <w:rPr>
          <w:rFonts w:ascii="Arial" w:hAnsi="Arial" w:cs="Arial"/>
          <w:sz w:val="22"/>
          <w:szCs w:val="22"/>
        </w:rPr>
        <w:t>ok na zaplacení smluvní pokuty,</w:t>
      </w:r>
      <w:r w:rsidRPr="00CA7E72">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CA7E72">
        <w:rPr>
          <w:rFonts w:ascii="Arial" w:hAnsi="Arial" w:cs="Arial"/>
          <w:sz w:val="22"/>
          <w:szCs w:val="22"/>
        </w:rPr>
        <w:t>3</w:t>
      </w:r>
      <w:r w:rsidRPr="00CA7E72">
        <w:rPr>
          <w:rFonts w:ascii="Arial" w:hAnsi="Arial" w:cs="Arial"/>
          <w:sz w:val="22"/>
          <w:szCs w:val="22"/>
        </w:rPr>
        <w:t xml:space="preserve">0 dnů ode dne doručení faktury smluvní straně povinné k její úhradě. </w:t>
      </w:r>
    </w:p>
    <w:p w14:paraId="7D14B773" w14:textId="77777777" w:rsidR="001A1419" w:rsidRPr="00CA7E72" w:rsidRDefault="001A1419"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CA7E72">
        <w:rPr>
          <w:rFonts w:ascii="Arial" w:hAnsi="Arial" w:cs="Arial"/>
          <w:sz w:val="22"/>
          <w:szCs w:val="22"/>
        </w:rPr>
        <w:t>y. Náhrada škody je splatná do 3</w:t>
      </w:r>
      <w:r w:rsidRPr="00CA7E72">
        <w:rPr>
          <w:rFonts w:ascii="Arial" w:hAnsi="Arial" w:cs="Arial"/>
          <w:sz w:val="22"/>
          <w:szCs w:val="22"/>
        </w:rPr>
        <w:t>0 dnů ode dne doručení řádného vyúčtování druhé smluvní straně.</w:t>
      </w:r>
    </w:p>
    <w:p w14:paraId="1ECEC179" w14:textId="77777777" w:rsidR="00AC7C58" w:rsidRPr="00CA7E72" w:rsidRDefault="00AC7C58" w:rsidP="00053A80">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Objednatel bude hradit přijaté faktury</w:t>
      </w:r>
      <w:r w:rsidR="001A1419" w:rsidRPr="00CA7E72">
        <w:rPr>
          <w:rFonts w:ascii="Arial" w:hAnsi="Arial" w:cs="Arial"/>
          <w:i/>
          <w:sz w:val="22"/>
          <w:szCs w:val="22"/>
        </w:rPr>
        <w:t xml:space="preserve"> </w:t>
      </w:r>
      <w:r w:rsidR="001A1419" w:rsidRPr="00CA7E72">
        <w:rPr>
          <w:rFonts w:ascii="Arial" w:hAnsi="Arial" w:cs="Arial"/>
          <w:sz w:val="22"/>
          <w:szCs w:val="22"/>
        </w:rPr>
        <w:t xml:space="preserve">pouze </w:t>
      </w:r>
      <w:r w:rsidR="00AA5DF1" w:rsidRPr="00CA7E72">
        <w:rPr>
          <w:rFonts w:ascii="Arial" w:hAnsi="Arial" w:cs="Arial"/>
          <w:sz w:val="22"/>
          <w:szCs w:val="22"/>
        </w:rPr>
        <w:t>bankovním převodem na bankovní účet uvedený</w:t>
      </w:r>
      <w:r w:rsidRPr="00CA7E72">
        <w:rPr>
          <w:rFonts w:ascii="Arial" w:hAnsi="Arial" w:cs="Arial"/>
          <w:sz w:val="22"/>
          <w:szCs w:val="22"/>
        </w:rPr>
        <w:t xml:space="preserve"> v záhlaví této smlouvy</w:t>
      </w:r>
      <w:r w:rsidR="001A1419" w:rsidRPr="00CA7E72">
        <w:rPr>
          <w:rFonts w:ascii="Arial" w:hAnsi="Arial" w:cs="Arial"/>
          <w:sz w:val="22"/>
          <w:szCs w:val="22"/>
        </w:rPr>
        <w:t xml:space="preserve">. </w:t>
      </w:r>
    </w:p>
    <w:p w14:paraId="6262528E" w14:textId="779909A6" w:rsidR="00873B56" w:rsidRPr="00873B56" w:rsidRDefault="001A1419" w:rsidP="00873B56">
      <w:pPr>
        <w:pStyle w:val="Zkladntext2"/>
        <w:numPr>
          <w:ilvl w:val="0"/>
          <w:numId w:val="2"/>
        </w:numPr>
        <w:tabs>
          <w:tab w:val="left" w:pos="426"/>
        </w:tabs>
        <w:spacing w:before="60" w:after="60"/>
        <w:ind w:left="426" w:hanging="426"/>
        <w:rPr>
          <w:rFonts w:ascii="Arial" w:hAnsi="Arial" w:cs="Arial"/>
          <w:sz w:val="22"/>
          <w:szCs w:val="22"/>
        </w:rPr>
      </w:pPr>
      <w:r w:rsidRPr="00CA7E72">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400E2CEE" w14:textId="77777777" w:rsidR="00A21E1A" w:rsidRDefault="00A21E1A" w:rsidP="00941531">
      <w:pPr>
        <w:pStyle w:val="Zkladntext2"/>
        <w:tabs>
          <w:tab w:val="left" w:pos="851"/>
        </w:tabs>
        <w:spacing w:before="60" w:after="60"/>
        <w:jc w:val="center"/>
        <w:rPr>
          <w:rFonts w:ascii="Arial" w:hAnsi="Arial" w:cs="Arial"/>
          <w:b/>
          <w:sz w:val="22"/>
          <w:szCs w:val="22"/>
        </w:rPr>
      </w:pPr>
      <w:bookmarkStart w:id="2" w:name="_Ref404264162"/>
    </w:p>
    <w:p w14:paraId="60919995" w14:textId="77777777" w:rsidR="00112942" w:rsidRDefault="00112942" w:rsidP="00941531">
      <w:pPr>
        <w:pStyle w:val="Zkladntext2"/>
        <w:tabs>
          <w:tab w:val="left" w:pos="851"/>
        </w:tabs>
        <w:spacing w:before="60" w:after="60"/>
        <w:jc w:val="center"/>
        <w:rPr>
          <w:rFonts w:ascii="Arial" w:hAnsi="Arial" w:cs="Arial"/>
          <w:b/>
          <w:sz w:val="22"/>
          <w:szCs w:val="22"/>
        </w:rPr>
      </w:pPr>
    </w:p>
    <w:p w14:paraId="7ADE8637" w14:textId="77777777" w:rsidR="00AC7C58" w:rsidRPr="00CA7E72" w:rsidRDefault="00AC7C58" w:rsidP="00941531">
      <w:pPr>
        <w:pStyle w:val="Zkladntext2"/>
        <w:tabs>
          <w:tab w:val="left" w:pos="851"/>
        </w:tabs>
        <w:spacing w:before="60" w:after="60"/>
        <w:jc w:val="center"/>
        <w:rPr>
          <w:rFonts w:ascii="Arial" w:hAnsi="Arial" w:cs="Arial"/>
          <w:b/>
          <w:sz w:val="22"/>
          <w:szCs w:val="22"/>
        </w:rPr>
      </w:pPr>
      <w:r w:rsidRPr="00CA7E72">
        <w:rPr>
          <w:rFonts w:ascii="Arial" w:hAnsi="Arial" w:cs="Arial"/>
          <w:b/>
          <w:sz w:val="22"/>
          <w:szCs w:val="22"/>
        </w:rPr>
        <w:t xml:space="preserve">VI. </w:t>
      </w:r>
      <w:bookmarkEnd w:id="2"/>
      <w:r w:rsidRPr="00CA7E72">
        <w:rPr>
          <w:rFonts w:ascii="Arial" w:hAnsi="Arial" w:cs="Arial"/>
          <w:b/>
          <w:sz w:val="22"/>
          <w:szCs w:val="22"/>
        </w:rPr>
        <w:t>Práva a povinnosti smluvních stran při provádění díla</w:t>
      </w:r>
    </w:p>
    <w:p w14:paraId="45CFF16D" w14:textId="77777777" w:rsidR="00AC7C58" w:rsidRPr="00CA7E72" w:rsidRDefault="00AC7C58" w:rsidP="00AB7940">
      <w:pPr>
        <w:pStyle w:val="Zkladntext2"/>
        <w:numPr>
          <w:ilvl w:val="0"/>
          <w:numId w:val="9"/>
        </w:numPr>
        <w:tabs>
          <w:tab w:val="left" w:pos="426"/>
        </w:tabs>
        <w:spacing w:before="60" w:after="60"/>
        <w:ind w:left="426" w:hanging="426"/>
        <w:rPr>
          <w:rFonts w:ascii="Arial" w:hAnsi="Arial" w:cs="Arial"/>
          <w:sz w:val="22"/>
          <w:szCs w:val="22"/>
        </w:rPr>
      </w:pPr>
      <w:bookmarkStart w:id="3" w:name="_Ref371958959"/>
      <w:r w:rsidRPr="00CA7E72">
        <w:rPr>
          <w:rFonts w:ascii="Arial" w:hAnsi="Arial" w:cs="Arial"/>
          <w:sz w:val="22"/>
          <w:szCs w:val="22"/>
        </w:rPr>
        <w:t>Zhotovitel je povinen provést dílo v rozsahu vyplývajícím z této smlouvy.</w:t>
      </w:r>
    </w:p>
    <w:p w14:paraId="556DCFC4" w14:textId="77777777" w:rsidR="00AC7C58" w:rsidRPr="00CA7E72" w:rsidRDefault="00AC7C58" w:rsidP="00AB7940">
      <w:pPr>
        <w:pStyle w:val="Zkladntext2"/>
        <w:numPr>
          <w:ilvl w:val="0"/>
          <w:numId w:val="9"/>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se zavazuje provést dílo v souladu s obecně závaznými právními předpisy, normami a technickými podmínkami, platnými pro prováděné </w:t>
      </w:r>
      <w:r w:rsidR="00650067" w:rsidRPr="00CA7E72">
        <w:rPr>
          <w:rFonts w:ascii="Arial" w:hAnsi="Arial" w:cs="Arial"/>
          <w:sz w:val="22"/>
          <w:szCs w:val="22"/>
        </w:rPr>
        <w:t>dílo</w:t>
      </w:r>
      <w:r w:rsidRPr="00CA7E72">
        <w:rPr>
          <w:rFonts w:ascii="Arial" w:hAnsi="Arial" w:cs="Arial"/>
          <w:sz w:val="22"/>
          <w:szCs w:val="22"/>
        </w:rPr>
        <w:t xml:space="preserve">. Zhotovitel odpovídá za dodržení veškerých obecně závazných právních předpisů rovněž ze strany všech osob, které se budou fyzicky podílet na provedení </w:t>
      </w:r>
      <w:r w:rsidR="00377206" w:rsidRPr="00CA7E72">
        <w:rPr>
          <w:rFonts w:ascii="Arial" w:hAnsi="Arial" w:cs="Arial"/>
          <w:sz w:val="22"/>
          <w:szCs w:val="22"/>
        </w:rPr>
        <w:t>díla</w:t>
      </w:r>
      <w:r w:rsidR="007E67D4">
        <w:rPr>
          <w:rFonts w:ascii="Arial" w:hAnsi="Arial" w:cs="Arial"/>
          <w:sz w:val="22"/>
          <w:szCs w:val="22"/>
        </w:rPr>
        <w:t>.</w:t>
      </w:r>
    </w:p>
    <w:bookmarkEnd w:id="3"/>
    <w:p w14:paraId="70C884FE" w14:textId="77777777" w:rsidR="00AC7C58" w:rsidRPr="00CA7E72" w:rsidRDefault="00AC7C58" w:rsidP="00AB7940">
      <w:pPr>
        <w:pStyle w:val="Zkladntext2"/>
        <w:numPr>
          <w:ilvl w:val="0"/>
          <w:numId w:val="9"/>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je povinen po dobu plnění této Smlouvy splňovat veškeré základní kvalifikační předpoklady či obdobné předpoklady nebo podmínky </w:t>
      </w:r>
      <w:r w:rsidR="00650067" w:rsidRPr="00CA7E72">
        <w:rPr>
          <w:rFonts w:ascii="Arial" w:hAnsi="Arial" w:cs="Arial"/>
          <w:sz w:val="22"/>
          <w:szCs w:val="22"/>
        </w:rPr>
        <w:t>stanovené v zadávací dokumentaci</w:t>
      </w:r>
      <w:r w:rsidRPr="00CA7E72">
        <w:rPr>
          <w:rFonts w:ascii="Arial" w:hAnsi="Arial" w:cs="Arial"/>
          <w:sz w:val="22"/>
          <w:szCs w:val="22"/>
        </w:rPr>
        <w:t>. V případě, že Zhotovitel přestane splňovat jakýkoliv z těchto předpokladů, je povinen nejpozději do 7 pracovních dnů tuto skutečnost Objednateli ohlásit s tím, že do 10ti pracovních dnů od oznámení této skutečnosti doloží veškeré potřebné doklady k opětovnému prokáz</w:t>
      </w:r>
      <w:r w:rsidR="007E67D4">
        <w:rPr>
          <w:rFonts w:ascii="Arial" w:hAnsi="Arial" w:cs="Arial"/>
          <w:sz w:val="22"/>
          <w:szCs w:val="22"/>
        </w:rPr>
        <w:t>ání splnění těchto předpokladů.</w:t>
      </w:r>
    </w:p>
    <w:p w14:paraId="57A2E89A" w14:textId="77777777" w:rsidR="00AC7C58" w:rsidRPr="00CA7E72" w:rsidRDefault="00AC7C58" w:rsidP="00AB7940">
      <w:pPr>
        <w:pStyle w:val="Zkladntext2"/>
        <w:numPr>
          <w:ilvl w:val="0"/>
          <w:numId w:val="9"/>
        </w:numPr>
        <w:tabs>
          <w:tab w:val="left" w:pos="426"/>
        </w:tabs>
        <w:spacing w:before="60" w:after="60"/>
        <w:ind w:left="426" w:hanging="426"/>
        <w:rPr>
          <w:rFonts w:ascii="Arial" w:hAnsi="Arial" w:cs="Arial"/>
          <w:sz w:val="22"/>
          <w:szCs w:val="22"/>
        </w:rPr>
      </w:pPr>
      <w:bookmarkStart w:id="4" w:name="_Ref357067939"/>
      <w:r w:rsidRPr="00CA7E72">
        <w:rPr>
          <w:rFonts w:ascii="Arial" w:hAnsi="Arial" w:cs="Arial"/>
          <w:sz w:val="22"/>
          <w:szCs w:val="22"/>
        </w:rPr>
        <w:t>Zhotovitel se zavazuje při provádění</w:t>
      </w:r>
      <w:r w:rsidR="00E947AF" w:rsidRPr="00CA7E72">
        <w:rPr>
          <w:rFonts w:ascii="Arial" w:hAnsi="Arial" w:cs="Arial"/>
          <w:sz w:val="22"/>
          <w:szCs w:val="22"/>
        </w:rPr>
        <w:t xml:space="preserve"> díla</w:t>
      </w:r>
      <w:r w:rsidRPr="00CA7E72">
        <w:rPr>
          <w:rFonts w:ascii="Arial" w:hAnsi="Arial" w:cs="Arial"/>
          <w:sz w:val="22"/>
          <w:szCs w:val="22"/>
        </w:rPr>
        <w:t xml:space="preserve"> řídit pokyny Objednatele. Zhotovitel</w:t>
      </w:r>
      <w:r w:rsidRPr="00CA7E72" w:rsidDel="0063117D">
        <w:rPr>
          <w:rFonts w:ascii="Arial" w:hAnsi="Arial" w:cs="Arial"/>
          <w:sz w:val="22"/>
          <w:szCs w:val="22"/>
        </w:rPr>
        <w:t xml:space="preserve"> </w:t>
      </w:r>
      <w:r w:rsidRPr="00CA7E72">
        <w:rPr>
          <w:rFonts w:ascii="Arial" w:hAnsi="Arial" w:cs="Arial"/>
          <w:sz w:val="22"/>
          <w:szCs w:val="22"/>
        </w:rPr>
        <w:t xml:space="preserve">je povinen upozornit Objednatele na nevhodnost pokynů či návrhů daných mu Objednatelem, na rizika vyplývající z Objednatelem požadovaných </w:t>
      </w:r>
      <w:r w:rsidR="00E947AF" w:rsidRPr="00CA7E72">
        <w:rPr>
          <w:rFonts w:ascii="Arial" w:hAnsi="Arial" w:cs="Arial"/>
          <w:sz w:val="22"/>
          <w:szCs w:val="22"/>
        </w:rPr>
        <w:t>p</w:t>
      </w:r>
      <w:r w:rsidRPr="00CA7E72">
        <w:rPr>
          <w:rFonts w:ascii="Arial" w:hAnsi="Arial" w:cs="Arial"/>
          <w:sz w:val="22"/>
          <w:szCs w:val="22"/>
        </w:rPr>
        <w:t>rací</w:t>
      </w:r>
      <w:r w:rsidR="00E947AF" w:rsidRPr="00CA7E72">
        <w:rPr>
          <w:rFonts w:ascii="Arial" w:hAnsi="Arial" w:cs="Arial"/>
          <w:sz w:val="22"/>
          <w:szCs w:val="22"/>
        </w:rPr>
        <w:t xml:space="preserve"> na díle</w:t>
      </w:r>
      <w:r w:rsidRPr="00CA7E72">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E947AF" w:rsidRPr="00CA7E72">
        <w:rPr>
          <w:rFonts w:ascii="Arial" w:hAnsi="Arial" w:cs="Arial"/>
          <w:sz w:val="22"/>
          <w:szCs w:val="22"/>
        </w:rPr>
        <w:t>p</w:t>
      </w:r>
      <w:r w:rsidRPr="00CA7E72">
        <w:rPr>
          <w:rFonts w:ascii="Arial" w:hAnsi="Arial" w:cs="Arial"/>
          <w:sz w:val="22"/>
          <w:szCs w:val="22"/>
        </w:rPr>
        <w:t>rací</w:t>
      </w:r>
      <w:r w:rsidR="00E947AF" w:rsidRPr="00CA7E72">
        <w:rPr>
          <w:rFonts w:ascii="Arial" w:hAnsi="Arial" w:cs="Arial"/>
          <w:sz w:val="22"/>
          <w:szCs w:val="22"/>
        </w:rPr>
        <w:t xml:space="preserve"> na díle</w:t>
      </w:r>
      <w:r w:rsidRPr="00CA7E72">
        <w:rPr>
          <w:rFonts w:ascii="Arial" w:hAnsi="Arial" w:cs="Arial"/>
          <w:sz w:val="22"/>
          <w:szCs w:val="22"/>
        </w:rPr>
        <w:t>, jestliže Zhotovitel mohl tuto nevhodnost zjistit při vynaložení své odborné péče.</w:t>
      </w:r>
      <w:bookmarkEnd w:id="4"/>
    </w:p>
    <w:p w14:paraId="1FC23E2E" w14:textId="77777777" w:rsidR="00CD0BFF" w:rsidRDefault="00CD0BFF" w:rsidP="00AB7940">
      <w:pPr>
        <w:pStyle w:val="Zkladntext2"/>
        <w:numPr>
          <w:ilvl w:val="0"/>
          <w:numId w:val="9"/>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je povinen objednatele průběžně informovat o stavu rozpracovaného díla, na žádost předkládat objednateli k nahlédnutí dosud realizovanou část díla a průběžně s ním rozpracované dílo konzultovat.</w:t>
      </w:r>
    </w:p>
    <w:p w14:paraId="79D82334" w14:textId="77777777" w:rsidR="00A21E1A" w:rsidRPr="00723D3A" w:rsidRDefault="00A21E1A" w:rsidP="00A21E1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w:t>
      </w:r>
      <w:r>
        <w:rPr>
          <w:rFonts w:ascii="Arial" w:hAnsi="Arial" w:cs="Arial"/>
          <w:sz w:val="22"/>
          <w:szCs w:val="22"/>
        </w:rPr>
        <w:t>konzultovat</w:t>
      </w:r>
      <w:r w:rsidRPr="00723D3A">
        <w:rPr>
          <w:rFonts w:ascii="Arial" w:hAnsi="Arial" w:cs="Arial"/>
          <w:sz w:val="22"/>
          <w:szCs w:val="22"/>
        </w:rPr>
        <w:t xml:space="preserve">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73CB8071" w14:textId="6BF9CFE6" w:rsidR="00A21E1A" w:rsidRPr="00723D3A" w:rsidRDefault="00A21E1A" w:rsidP="00A21E1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Pro účely </w:t>
      </w:r>
      <w:r>
        <w:rPr>
          <w:rFonts w:ascii="Arial" w:hAnsi="Arial" w:cs="Arial"/>
          <w:sz w:val="22"/>
          <w:szCs w:val="22"/>
        </w:rPr>
        <w:t>konzultací</w:t>
      </w:r>
      <w:r w:rsidRPr="00723D3A">
        <w:rPr>
          <w:rFonts w:ascii="Arial" w:hAnsi="Arial" w:cs="Arial"/>
          <w:sz w:val="22"/>
          <w:szCs w:val="22"/>
        </w:rPr>
        <w:t xml:space="preserve"> průběhu provádění díla organizuje objednatel </w:t>
      </w:r>
      <w:r>
        <w:rPr>
          <w:rFonts w:ascii="Arial" w:hAnsi="Arial" w:cs="Arial"/>
          <w:sz w:val="22"/>
          <w:szCs w:val="22"/>
        </w:rPr>
        <w:t>konzultační jednání</w:t>
      </w:r>
      <w:r w:rsidRPr="00723D3A">
        <w:rPr>
          <w:rFonts w:ascii="Arial" w:hAnsi="Arial" w:cs="Arial"/>
          <w:sz w:val="22"/>
          <w:szCs w:val="22"/>
        </w:rPr>
        <w:t xml:space="preserve">. </w:t>
      </w:r>
      <w:r>
        <w:rPr>
          <w:rFonts w:ascii="Arial" w:hAnsi="Arial" w:cs="Arial"/>
          <w:sz w:val="22"/>
          <w:szCs w:val="22"/>
        </w:rPr>
        <w:t>Jednání</w:t>
      </w:r>
      <w:r w:rsidRPr="00723D3A">
        <w:rPr>
          <w:rFonts w:ascii="Arial" w:hAnsi="Arial" w:cs="Arial"/>
          <w:sz w:val="22"/>
          <w:szCs w:val="22"/>
        </w:rPr>
        <w:t xml:space="preserve"> se budou konat za účasti zástupců obou smluvních stran. </w:t>
      </w:r>
    </w:p>
    <w:p w14:paraId="610B674F" w14:textId="0F22CEEE" w:rsidR="00A21E1A" w:rsidRPr="00A21E1A" w:rsidRDefault="00A21E1A" w:rsidP="00A21E1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Osobou oprávněnou objednatelem k provádění </w:t>
      </w:r>
      <w:r>
        <w:rPr>
          <w:rFonts w:ascii="Arial" w:hAnsi="Arial" w:cs="Arial"/>
          <w:sz w:val="22"/>
          <w:szCs w:val="22"/>
        </w:rPr>
        <w:t>konzultačních jednání</w:t>
      </w:r>
      <w:r w:rsidRPr="00723D3A">
        <w:rPr>
          <w:rFonts w:ascii="Arial" w:hAnsi="Arial" w:cs="Arial"/>
          <w:sz w:val="22"/>
          <w:szCs w:val="22"/>
        </w:rPr>
        <w:t xml:space="preserve"> je zástupce obj</w:t>
      </w:r>
      <w:r>
        <w:rPr>
          <w:rFonts w:ascii="Arial" w:hAnsi="Arial" w:cs="Arial"/>
          <w:sz w:val="22"/>
          <w:szCs w:val="22"/>
        </w:rPr>
        <w:t>ednatele ve věcech technických:</w:t>
      </w:r>
      <w:r w:rsidRPr="00723D3A">
        <w:rPr>
          <w:rFonts w:ascii="Arial" w:hAnsi="Arial" w:cs="Arial"/>
          <w:sz w:val="22"/>
          <w:szCs w:val="22"/>
        </w:rPr>
        <w:t xml:space="preserve"> </w:t>
      </w:r>
      <w:r w:rsidR="007D3F37">
        <w:rPr>
          <w:rFonts w:ascii="Arial" w:hAnsi="Arial" w:cs="Arial"/>
          <w:sz w:val="22"/>
          <w:szCs w:val="22"/>
          <w:lang w:eastAsia="cs-CZ"/>
        </w:rPr>
        <w:t xml:space="preserve">Mgr. Tomáš Kočí, vedoucí oddělení strategického rozvoje </w:t>
      </w:r>
      <w:r w:rsidR="007D3F37">
        <w:rPr>
          <w:rFonts w:ascii="Arial" w:hAnsi="Arial" w:cs="Arial"/>
          <w:sz w:val="22"/>
          <w:szCs w:val="22"/>
        </w:rPr>
        <w:t>odboru městských organizací, strategického rozvoje a investic Magistrátu města Ústí nad Labem</w:t>
      </w:r>
      <w:r w:rsidRPr="00723D3A">
        <w:rPr>
          <w:rFonts w:ascii="Arial" w:hAnsi="Arial" w:cs="Arial"/>
          <w:sz w:val="22"/>
          <w:szCs w:val="22"/>
        </w:rPr>
        <w:t>.</w:t>
      </w:r>
    </w:p>
    <w:p w14:paraId="0D873012" w14:textId="77777777" w:rsidR="00186E7A" w:rsidRPr="00CA7E72" w:rsidRDefault="00186E7A" w:rsidP="00AB7940">
      <w:pPr>
        <w:pStyle w:val="Zkladntext2"/>
        <w:numPr>
          <w:ilvl w:val="0"/>
          <w:numId w:val="9"/>
        </w:numPr>
        <w:tabs>
          <w:tab w:val="left" w:pos="426"/>
        </w:tabs>
        <w:spacing w:before="60" w:after="60"/>
        <w:ind w:left="426" w:hanging="426"/>
        <w:rPr>
          <w:rFonts w:ascii="Arial" w:hAnsi="Arial" w:cs="Arial"/>
          <w:sz w:val="22"/>
          <w:szCs w:val="22"/>
        </w:rPr>
      </w:pPr>
      <w:r w:rsidRPr="00CA7E72">
        <w:rPr>
          <w:rFonts w:ascii="Arial" w:hAnsi="Arial" w:cs="Arial"/>
          <w:sz w:val="22"/>
          <w:szCs w:val="22"/>
        </w:rPr>
        <w:lastRenderedPageBreak/>
        <w:t xml:space="preserve">Objednatel si vyhrazuje právo měnit, doplňovat či rozšiřovat </w:t>
      </w:r>
      <w:r w:rsidR="006B1A3B" w:rsidRPr="00CA7E72">
        <w:rPr>
          <w:rFonts w:ascii="Arial" w:hAnsi="Arial" w:cs="Arial"/>
          <w:sz w:val="22"/>
          <w:szCs w:val="22"/>
        </w:rPr>
        <w:t>předmět díla</w:t>
      </w:r>
      <w:r w:rsidRPr="00CA7E72">
        <w:rPr>
          <w:rFonts w:ascii="Arial" w:hAnsi="Arial" w:cs="Arial"/>
          <w:sz w:val="22"/>
          <w:szCs w:val="22"/>
        </w:rPr>
        <w:t xml:space="preserve"> a zhotovitel je povinen tyto úpravy zapracovat, případně navrhnout svou alternativu za účelem získání optimálního řešení. </w:t>
      </w:r>
    </w:p>
    <w:p w14:paraId="164BEB5F" w14:textId="77777777" w:rsidR="00CC4B79" w:rsidRPr="00CA7E72" w:rsidRDefault="00DE3AFC" w:rsidP="00AB7940">
      <w:pPr>
        <w:pStyle w:val="Zkladntext2"/>
        <w:numPr>
          <w:ilvl w:val="0"/>
          <w:numId w:val="9"/>
        </w:numPr>
        <w:tabs>
          <w:tab w:val="left" w:pos="426"/>
        </w:tabs>
        <w:spacing w:before="60" w:after="60"/>
        <w:ind w:left="426" w:hanging="426"/>
        <w:rPr>
          <w:rFonts w:ascii="Arial" w:hAnsi="Arial" w:cs="Arial"/>
          <w:i/>
          <w:sz w:val="22"/>
          <w:szCs w:val="22"/>
        </w:rPr>
      </w:pPr>
      <w:r w:rsidRPr="00CA7E72">
        <w:rPr>
          <w:rFonts w:ascii="Arial" w:hAnsi="Arial" w:cs="Arial"/>
          <w:sz w:val="22"/>
          <w:szCs w:val="22"/>
        </w:rPr>
        <w:t>Není-li zhotovitel způsobilý některou část díla vypracovat sám, je povinen přizvat ke spolupráci</w:t>
      </w:r>
      <w:r w:rsidR="00CC4B79" w:rsidRPr="00CA7E72">
        <w:rPr>
          <w:rFonts w:ascii="Arial" w:hAnsi="Arial" w:cs="Arial"/>
          <w:i/>
          <w:sz w:val="22"/>
          <w:szCs w:val="22"/>
        </w:rPr>
        <w:t xml:space="preserve"> </w:t>
      </w:r>
      <w:r w:rsidRPr="00CA7E72">
        <w:rPr>
          <w:rFonts w:ascii="Arial" w:hAnsi="Arial" w:cs="Arial"/>
          <w:sz w:val="22"/>
          <w:szCs w:val="22"/>
        </w:rPr>
        <w:t>na vypracování této části příslušně specializovanou a autorizovanou osobu, a to vždy s</w:t>
      </w:r>
      <w:r w:rsidR="00CC4B79" w:rsidRPr="00CA7E72">
        <w:rPr>
          <w:rFonts w:ascii="Arial" w:hAnsi="Arial" w:cs="Arial"/>
          <w:sz w:val="22"/>
          <w:szCs w:val="22"/>
        </w:rPr>
        <w:t> </w:t>
      </w:r>
      <w:r w:rsidRPr="00CA7E72">
        <w:rPr>
          <w:rFonts w:ascii="Arial" w:hAnsi="Arial" w:cs="Arial"/>
          <w:sz w:val="22"/>
          <w:szCs w:val="22"/>
        </w:rPr>
        <w:t>předchozím</w:t>
      </w:r>
      <w:r w:rsidR="00CC4B79" w:rsidRPr="00CA7E72">
        <w:rPr>
          <w:rFonts w:ascii="Arial" w:hAnsi="Arial" w:cs="Arial"/>
          <w:i/>
          <w:sz w:val="22"/>
          <w:szCs w:val="22"/>
        </w:rPr>
        <w:t xml:space="preserve"> </w:t>
      </w:r>
      <w:r w:rsidRPr="00CA7E72">
        <w:rPr>
          <w:rFonts w:ascii="Arial" w:hAnsi="Arial" w:cs="Arial"/>
          <w:sz w:val="22"/>
          <w:szCs w:val="22"/>
        </w:rPr>
        <w:t>souhlasem objednatele. Vypracování části díla přizvanou specializovanou a autorizovanou osobou</w:t>
      </w:r>
      <w:r w:rsidR="00CC4B79" w:rsidRPr="00CA7E72">
        <w:rPr>
          <w:rFonts w:ascii="Arial" w:hAnsi="Arial" w:cs="Arial"/>
          <w:i/>
          <w:sz w:val="22"/>
          <w:szCs w:val="22"/>
        </w:rPr>
        <w:t xml:space="preserve"> </w:t>
      </w:r>
      <w:r w:rsidRPr="00CA7E72">
        <w:rPr>
          <w:rFonts w:ascii="Arial" w:hAnsi="Arial" w:cs="Arial"/>
          <w:sz w:val="22"/>
          <w:szCs w:val="22"/>
        </w:rPr>
        <w:t>nemá vliv na odpovědnost zhotovitele za správnost, celistvost, úplnost a proveditelnost celého díla.</w:t>
      </w:r>
    </w:p>
    <w:p w14:paraId="4B11967E" w14:textId="77777777" w:rsidR="00E73206" w:rsidRDefault="00CC4B79" w:rsidP="00AB7940">
      <w:pPr>
        <w:pStyle w:val="Zkladntext2"/>
        <w:numPr>
          <w:ilvl w:val="0"/>
          <w:numId w:val="9"/>
        </w:numPr>
        <w:tabs>
          <w:tab w:val="left" w:pos="426"/>
        </w:tabs>
        <w:spacing w:before="60" w:after="60"/>
        <w:ind w:left="426" w:hanging="426"/>
        <w:rPr>
          <w:rFonts w:ascii="Arial" w:hAnsi="Arial" w:cs="Arial"/>
          <w:i/>
          <w:sz w:val="22"/>
          <w:szCs w:val="22"/>
        </w:rPr>
      </w:pPr>
      <w:r w:rsidRPr="00CA7E72">
        <w:rPr>
          <w:rFonts w:ascii="Arial" w:hAnsi="Arial" w:cs="Arial"/>
          <w:sz w:val="22"/>
          <w:szCs w:val="22"/>
        </w:rPr>
        <w:t>J</w:t>
      </w:r>
      <w:r w:rsidR="00DE3AFC" w:rsidRPr="00CA7E72">
        <w:rPr>
          <w:rFonts w:ascii="Arial" w:hAnsi="Arial" w:cs="Arial"/>
          <w:sz w:val="22"/>
          <w:szCs w:val="22"/>
        </w:rPr>
        <w:t>ednotlivé části díla musí mít náležitosti a údaje o konkrétní osobě, která jednotlivé části díla</w:t>
      </w:r>
      <w:r w:rsidRPr="00CA7E72">
        <w:rPr>
          <w:rFonts w:ascii="Arial" w:hAnsi="Arial" w:cs="Arial"/>
          <w:i/>
          <w:sz w:val="22"/>
          <w:szCs w:val="22"/>
        </w:rPr>
        <w:t xml:space="preserve"> </w:t>
      </w:r>
      <w:r w:rsidR="00DE3AFC" w:rsidRPr="00CA7E72">
        <w:rPr>
          <w:rFonts w:ascii="Arial" w:hAnsi="Arial" w:cs="Arial"/>
          <w:sz w:val="22"/>
          <w:szCs w:val="22"/>
        </w:rPr>
        <w:t>vypracovala, a která je k těmto činnostem autorizovaná a má dostatečnou a prokazatelnou zkušenost.</w:t>
      </w:r>
    </w:p>
    <w:p w14:paraId="626EB492" w14:textId="49DB9E9A" w:rsidR="00E73206" w:rsidRPr="00E73206" w:rsidRDefault="00E73206" w:rsidP="00E73206">
      <w:pPr>
        <w:pStyle w:val="Odstavecseseznamem"/>
        <w:numPr>
          <w:ilvl w:val="0"/>
          <w:numId w:val="9"/>
        </w:numPr>
        <w:ind w:left="426"/>
        <w:jc w:val="both"/>
        <w:rPr>
          <w:rFonts w:ascii="Arial" w:hAnsi="Arial" w:cs="Arial"/>
          <w:sz w:val="22"/>
          <w:szCs w:val="22"/>
        </w:rPr>
      </w:pPr>
      <w:r>
        <w:rPr>
          <w:rFonts w:ascii="Arial" w:hAnsi="Arial" w:cs="Arial"/>
          <w:sz w:val="22"/>
          <w:szCs w:val="22"/>
        </w:rPr>
        <w:t xml:space="preserve">Objednatel upozorňuje zhotovitele, že uzavřením této smlouvy je zhotovitel včetně jeho případných poddodavatelů zavázán udělit </w:t>
      </w:r>
      <w:r w:rsidRPr="00E73206">
        <w:rPr>
          <w:rFonts w:ascii="Arial" w:hAnsi="Arial" w:cs="Arial"/>
          <w:sz w:val="22"/>
          <w:szCs w:val="22"/>
        </w:rPr>
        <w:t xml:space="preserve">souhlas zástupcům SFŽP ČR získávat a využívat pořízený fotografický materiál a filmové záběry a ty dále poskytovat třetím stranám. </w:t>
      </w:r>
    </w:p>
    <w:p w14:paraId="79916444" w14:textId="30286B18" w:rsidR="00DE3AFC" w:rsidRPr="00CA7E72" w:rsidRDefault="00DE3AFC" w:rsidP="00AB7940">
      <w:pPr>
        <w:pStyle w:val="Zkladntext2"/>
        <w:numPr>
          <w:ilvl w:val="0"/>
          <w:numId w:val="9"/>
        </w:numPr>
        <w:tabs>
          <w:tab w:val="left" w:pos="426"/>
        </w:tabs>
        <w:spacing w:before="60" w:after="60"/>
        <w:ind w:left="426" w:hanging="426"/>
        <w:rPr>
          <w:rFonts w:ascii="Arial" w:hAnsi="Arial" w:cs="Arial"/>
          <w:i/>
          <w:sz w:val="22"/>
          <w:szCs w:val="22"/>
        </w:rPr>
      </w:pPr>
    </w:p>
    <w:p w14:paraId="59C06CDA" w14:textId="77777777" w:rsidR="009B33B4" w:rsidRDefault="009B33B4" w:rsidP="00941531">
      <w:pPr>
        <w:pStyle w:val="Zkladntext2"/>
        <w:tabs>
          <w:tab w:val="left" w:pos="426"/>
        </w:tabs>
        <w:spacing w:before="60" w:after="60"/>
        <w:jc w:val="center"/>
        <w:rPr>
          <w:rFonts w:ascii="Arial" w:hAnsi="Arial" w:cs="Arial"/>
          <w:b/>
          <w:sz w:val="22"/>
          <w:szCs w:val="22"/>
        </w:rPr>
      </w:pPr>
      <w:bookmarkStart w:id="5" w:name="_Toc357079845"/>
    </w:p>
    <w:p w14:paraId="461CD39E" w14:textId="77777777" w:rsidR="00A21E1A" w:rsidRDefault="00A21E1A" w:rsidP="00941531">
      <w:pPr>
        <w:pStyle w:val="Zkladntext2"/>
        <w:tabs>
          <w:tab w:val="left" w:pos="426"/>
        </w:tabs>
        <w:spacing w:before="60" w:after="60"/>
        <w:jc w:val="center"/>
        <w:rPr>
          <w:rFonts w:ascii="Arial" w:hAnsi="Arial" w:cs="Arial"/>
          <w:b/>
          <w:sz w:val="22"/>
          <w:szCs w:val="22"/>
        </w:rPr>
      </w:pPr>
    </w:p>
    <w:p w14:paraId="5AEF27DE" w14:textId="77777777" w:rsidR="00E947AF" w:rsidRPr="00CA7E72" w:rsidRDefault="00E947AF"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VII. Součinnost a komunikace smluvních stran</w:t>
      </w:r>
      <w:bookmarkEnd w:id="5"/>
      <w:r w:rsidR="00CC4B79" w:rsidRPr="00CA7E72">
        <w:rPr>
          <w:rFonts w:ascii="Arial" w:hAnsi="Arial" w:cs="Arial"/>
          <w:b/>
          <w:sz w:val="22"/>
          <w:szCs w:val="22"/>
        </w:rPr>
        <w:t>, podklady</w:t>
      </w:r>
      <w:r w:rsidR="00AB64EA" w:rsidRPr="00CA7E72">
        <w:rPr>
          <w:rFonts w:ascii="Arial" w:hAnsi="Arial" w:cs="Arial"/>
          <w:b/>
          <w:sz w:val="22"/>
          <w:szCs w:val="22"/>
        </w:rPr>
        <w:t xml:space="preserve"> určené k provedení díla</w:t>
      </w:r>
    </w:p>
    <w:p w14:paraId="23D956D4" w14:textId="77777777" w:rsidR="00E947AF" w:rsidRPr="00CA7E7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r w:rsidRPr="00CA7E72">
        <w:rPr>
          <w:rFonts w:ascii="Arial" w:hAnsi="Arial" w:cs="Arial"/>
          <w:sz w:val="22"/>
          <w:szCs w:val="22"/>
        </w:rPr>
        <w:t>Smluvní strany se zavazují vzájemně spolupracovat a poskytovat si veškeré informace nezbytné pro řádné a včasné plnění svých závazků.</w:t>
      </w:r>
    </w:p>
    <w:p w14:paraId="63E4BB0F" w14:textId="77777777" w:rsidR="00E947AF" w:rsidRPr="00CA7E7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r w:rsidRPr="00CA7E72">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58E9298E" w14:textId="77777777" w:rsidR="00017B0A" w:rsidRPr="00CA7E72" w:rsidRDefault="00017B0A" w:rsidP="00AB7940">
      <w:pPr>
        <w:pStyle w:val="Odstavecseseznamem"/>
        <w:numPr>
          <w:ilvl w:val="0"/>
          <w:numId w:val="10"/>
        </w:numPr>
        <w:ind w:left="426" w:hanging="426"/>
        <w:jc w:val="both"/>
        <w:rPr>
          <w:rFonts w:ascii="Arial" w:hAnsi="Arial" w:cs="Arial"/>
          <w:sz w:val="22"/>
          <w:szCs w:val="22"/>
        </w:rPr>
      </w:pPr>
      <w:bookmarkStart w:id="6" w:name="_Ref372050290"/>
      <w:r w:rsidRPr="00CA7E72">
        <w:rPr>
          <w:rFonts w:ascii="Arial" w:hAnsi="Arial" w:cs="Arial"/>
          <w:sz w:val="22"/>
          <w:szCs w:val="22"/>
        </w:rPr>
        <w:t>V případě potřeby Objednatele poskytne zhotovitel nezbytnou součinnost v podobě dílčích porad, konzultací, operativních vyjádření, stanovisek, vypořádání připomí</w:t>
      </w:r>
      <w:r w:rsidR="00053A80">
        <w:rPr>
          <w:rFonts w:ascii="Arial" w:hAnsi="Arial" w:cs="Arial"/>
          <w:sz w:val="22"/>
          <w:szCs w:val="22"/>
        </w:rPr>
        <w:t>nek ke zhotovovanému dílu apod.</w:t>
      </w:r>
    </w:p>
    <w:p w14:paraId="03EC1723" w14:textId="77777777" w:rsidR="00E947AF" w:rsidRPr="00CA7E7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r w:rsidRPr="00CA7E72">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w:t>
      </w:r>
      <w:r w:rsidR="00A83DAD" w:rsidRPr="00CA7E72">
        <w:rPr>
          <w:rFonts w:ascii="Arial" w:hAnsi="Arial" w:cs="Arial"/>
          <w:sz w:val="22"/>
          <w:szCs w:val="22"/>
        </w:rPr>
        <w:t>díla</w:t>
      </w:r>
      <w:r w:rsidRPr="00CA7E72">
        <w:rPr>
          <w:rFonts w:ascii="Arial" w:hAnsi="Arial" w:cs="Arial"/>
          <w:sz w:val="22"/>
          <w:szCs w:val="22"/>
        </w:rPr>
        <w:t xml:space="preserve">. V takovém případě lze tuto součinnost požadovat kdykoliv v průběhu plnění </w:t>
      </w:r>
      <w:r w:rsidR="00A83DAD" w:rsidRPr="00CA7E72">
        <w:rPr>
          <w:rFonts w:ascii="Arial" w:hAnsi="Arial" w:cs="Arial"/>
          <w:sz w:val="22"/>
          <w:szCs w:val="22"/>
        </w:rPr>
        <w:t xml:space="preserve">této </w:t>
      </w:r>
      <w:r w:rsidRPr="00CA7E72">
        <w:rPr>
          <w:rFonts w:ascii="Arial" w:hAnsi="Arial" w:cs="Arial"/>
          <w:sz w:val="22"/>
          <w:szCs w:val="22"/>
        </w:rPr>
        <w:t>Smlouvy, přičemž však taková součinnost musí být specifikována dostatečně předem.</w:t>
      </w:r>
      <w:bookmarkEnd w:id="6"/>
    </w:p>
    <w:p w14:paraId="1340586F" w14:textId="77777777" w:rsidR="00E947AF" w:rsidRPr="00CA7E7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bookmarkStart w:id="7" w:name="_Ref371943977"/>
      <w:r w:rsidRPr="00CA7E72">
        <w:rPr>
          <w:rFonts w:ascii="Arial" w:hAnsi="Arial" w:cs="Arial"/>
          <w:sz w:val="22"/>
          <w:szCs w:val="22"/>
        </w:rPr>
        <w:t xml:space="preserve">Objednatel bude Zhotoviteli zejména poskytovat potřebnou součinnost při plnění povinností dle čl. </w:t>
      </w:r>
      <w:r w:rsidR="00A83DAD" w:rsidRPr="00CA7E72">
        <w:rPr>
          <w:rFonts w:ascii="Arial" w:hAnsi="Arial" w:cs="Arial"/>
          <w:sz w:val="22"/>
          <w:szCs w:val="22"/>
        </w:rPr>
        <w:t>VI.</w:t>
      </w:r>
      <w:r w:rsidRPr="00CA7E72">
        <w:rPr>
          <w:rFonts w:ascii="Arial" w:hAnsi="Arial" w:cs="Arial"/>
          <w:sz w:val="22"/>
          <w:szCs w:val="22"/>
        </w:rPr>
        <w:t xml:space="preserve"> této Smlouvy. Objednatel se zavazuje bezdůvodně neodmítnout poskytnutí součinnosti Zhotoviteli dle </w:t>
      </w:r>
      <w:bookmarkEnd w:id="7"/>
      <w:r w:rsidR="00A83DAD" w:rsidRPr="00CA7E72">
        <w:rPr>
          <w:rFonts w:ascii="Arial" w:hAnsi="Arial" w:cs="Arial"/>
          <w:sz w:val="22"/>
          <w:szCs w:val="22"/>
        </w:rPr>
        <w:t>této</w:t>
      </w:r>
      <w:r w:rsidRPr="00CA7E72">
        <w:rPr>
          <w:rFonts w:ascii="Arial" w:hAnsi="Arial" w:cs="Arial"/>
          <w:sz w:val="22"/>
          <w:szCs w:val="22"/>
        </w:rPr>
        <w:t xml:space="preserve"> Smlouvy.</w:t>
      </w:r>
    </w:p>
    <w:p w14:paraId="268D4F13" w14:textId="77777777" w:rsidR="00AB64EA" w:rsidRPr="00CA7E72" w:rsidRDefault="00AB64EA" w:rsidP="00AB7940">
      <w:pPr>
        <w:pStyle w:val="Zkladntext2"/>
        <w:numPr>
          <w:ilvl w:val="0"/>
          <w:numId w:val="10"/>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je povinen upozornit objednatele bez zbytečného odkladu na nevhodnou povahu předaných podkladů ve smyslu ustanovení § 2594 občanského zákoníku.</w:t>
      </w:r>
    </w:p>
    <w:p w14:paraId="161F60F3" w14:textId="77777777" w:rsidR="00E947AF" w:rsidRPr="00CA7E7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bookmarkStart w:id="8" w:name="_Ref372050297"/>
      <w:r w:rsidRPr="00CA7E72">
        <w:rPr>
          <w:rFonts w:ascii="Arial" w:hAnsi="Arial" w:cs="Arial"/>
          <w:sz w:val="22"/>
          <w:szCs w:val="22"/>
        </w:rPr>
        <w:t xml:space="preserve">Veškerá komunikace mezi smluvními stranami bude probíhat prostřednictvím oprávněných osob dle čl. </w:t>
      </w:r>
      <w:r w:rsidR="00941531">
        <w:rPr>
          <w:rFonts w:ascii="Arial" w:hAnsi="Arial" w:cs="Arial"/>
          <w:sz w:val="22"/>
          <w:szCs w:val="22"/>
        </w:rPr>
        <w:t>XII</w:t>
      </w:r>
      <w:r w:rsidR="005D5448">
        <w:rPr>
          <w:rFonts w:ascii="Arial" w:hAnsi="Arial" w:cs="Arial"/>
          <w:sz w:val="22"/>
          <w:szCs w:val="22"/>
        </w:rPr>
        <w:t>.</w:t>
      </w:r>
      <w:r w:rsidR="00B45664" w:rsidRPr="00CA7E72">
        <w:rPr>
          <w:rFonts w:ascii="Arial" w:hAnsi="Arial" w:cs="Arial"/>
          <w:sz w:val="22"/>
          <w:szCs w:val="22"/>
        </w:rPr>
        <w:t xml:space="preserve"> </w:t>
      </w:r>
      <w:r w:rsidRPr="00CA7E72">
        <w:rPr>
          <w:rFonts w:ascii="Arial" w:hAnsi="Arial" w:cs="Arial"/>
          <w:sz w:val="22"/>
          <w:szCs w:val="22"/>
        </w:rPr>
        <w:t>této Smlouvy.</w:t>
      </w:r>
      <w:bookmarkEnd w:id="8"/>
    </w:p>
    <w:p w14:paraId="4CD703F9" w14:textId="77777777" w:rsidR="00A83DAD" w:rsidRPr="00E202F2" w:rsidRDefault="00E947AF" w:rsidP="00AB7940">
      <w:pPr>
        <w:pStyle w:val="Zkladntext2"/>
        <w:numPr>
          <w:ilvl w:val="0"/>
          <w:numId w:val="10"/>
        </w:numPr>
        <w:tabs>
          <w:tab w:val="left" w:pos="426"/>
        </w:tabs>
        <w:spacing w:before="60" w:after="60"/>
        <w:ind w:left="426" w:hanging="426"/>
        <w:rPr>
          <w:rFonts w:ascii="Arial" w:hAnsi="Arial" w:cs="Arial"/>
          <w:b/>
          <w:sz w:val="22"/>
          <w:szCs w:val="22"/>
        </w:rPr>
      </w:pPr>
      <w:r w:rsidRPr="00CA7E72">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941531">
        <w:rPr>
          <w:rFonts w:ascii="Arial" w:hAnsi="Arial" w:cs="Arial"/>
          <w:sz w:val="22"/>
          <w:szCs w:val="22"/>
        </w:rPr>
        <w:t>XI</w:t>
      </w:r>
      <w:r w:rsidR="00F74B68" w:rsidRPr="00CA7E72">
        <w:rPr>
          <w:rFonts w:ascii="Arial" w:hAnsi="Arial" w:cs="Arial"/>
          <w:sz w:val="22"/>
          <w:szCs w:val="22"/>
        </w:rPr>
        <w:t>I</w:t>
      </w:r>
      <w:r w:rsidR="005D5448">
        <w:rPr>
          <w:rFonts w:ascii="Arial" w:hAnsi="Arial" w:cs="Arial"/>
          <w:sz w:val="22"/>
          <w:szCs w:val="22"/>
        </w:rPr>
        <w:t>.</w:t>
      </w:r>
      <w:r w:rsidRPr="00CA7E72">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sidR="00A83DAD" w:rsidRPr="00CA7E72">
        <w:rPr>
          <w:rFonts w:ascii="Arial" w:hAnsi="Arial" w:cs="Arial"/>
          <w:sz w:val="22"/>
          <w:szCs w:val="22"/>
        </w:rPr>
        <w:t xml:space="preserve">či datovou schránkou </w:t>
      </w:r>
      <w:r w:rsidRPr="00CA7E72">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6FC03C0C" w14:textId="77777777" w:rsidR="009218F2" w:rsidRDefault="009218F2" w:rsidP="004739E4">
      <w:pPr>
        <w:pStyle w:val="Zkladntext2"/>
        <w:tabs>
          <w:tab w:val="left" w:pos="426"/>
        </w:tabs>
        <w:spacing w:before="60" w:after="60"/>
        <w:rPr>
          <w:rFonts w:ascii="Arial" w:hAnsi="Arial" w:cs="Arial"/>
          <w:b/>
          <w:sz w:val="22"/>
          <w:szCs w:val="22"/>
        </w:rPr>
      </w:pPr>
    </w:p>
    <w:p w14:paraId="3CCC9B56" w14:textId="77777777" w:rsidR="00D706C4" w:rsidRPr="00CA7E72" w:rsidRDefault="00D706C4" w:rsidP="004739E4">
      <w:pPr>
        <w:pStyle w:val="Zkladntext2"/>
        <w:tabs>
          <w:tab w:val="left" w:pos="426"/>
        </w:tabs>
        <w:spacing w:before="60" w:after="60"/>
        <w:rPr>
          <w:rFonts w:ascii="Arial" w:hAnsi="Arial" w:cs="Arial"/>
          <w:b/>
          <w:sz w:val="22"/>
          <w:szCs w:val="22"/>
        </w:rPr>
      </w:pPr>
    </w:p>
    <w:p w14:paraId="106FF934" w14:textId="77777777" w:rsidR="00E947AF" w:rsidRPr="00CA7E72" w:rsidRDefault="00A83DAD"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 xml:space="preserve">VIII. </w:t>
      </w:r>
      <w:r w:rsidR="005D5448">
        <w:rPr>
          <w:rFonts w:ascii="Arial" w:hAnsi="Arial" w:cs="Arial"/>
          <w:b/>
          <w:sz w:val="22"/>
          <w:szCs w:val="22"/>
        </w:rPr>
        <w:t>Poddodavatelé</w:t>
      </w:r>
    </w:p>
    <w:p w14:paraId="32B7F3E4" w14:textId="77777777" w:rsidR="005D5448" w:rsidRPr="00785A79" w:rsidRDefault="005D5448" w:rsidP="005D5448">
      <w:pPr>
        <w:pStyle w:val="Zkladntext2"/>
        <w:numPr>
          <w:ilvl w:val="0"/>
          <w:numId w:val="11"/>
        </w:numPr>
        <w:tabs>
          <w:tab w:val="left" w:pos="426"/>
        </w:tabs>
        <w:ind w:left="426" w:hanging="426"/>
        <w:rPr>
          <w:rFonts w:ascii="Arial" w:hAnsi="Arial" w:cs="Arial"/>
          <w:sz w:val="22"/>
          <w:szCs w:val="22"/>
        </w:rPr>
      </w:pPr>
      <w:r w:rsidRPr="00785A79">
        <w:rPr>
          <w:rFonts w:ascii="Arial" w:hAnsi="Arial" w:cs="Arial"/>
          <w:sz w:val="22"/>
          <w:szCs w:val="22"/>
        </w:rPr>
        <w:t xml:space="preserve">Seznam poddodavatelů, kteří se budou podílet na provádění </w:t>
      </w:r>
      <w:r>
        <w:rPr>
          <w:rFonts w:ascii="Arial" w:hAnsi="Arial" w:cs="Arial"/>
          <w:sz w:val="22"/>
          <w:szCs w:val="22"/>
        </w:rPr>
        <w:t>Díla</w:t>
      </w:r>
      <w:r w:rsidRPr="00785A79">
        <w:rPr>
          <w:rFonts w:ascii="Arial" w:hAnsi="Arial" w:cs="Arial"/>
          <w:sz w:val="22"/>
          <w:szCs w:val="22"/>
        </w:rPr>
        <w:t xml:space="preserve"> dle této </w:t>
      </w:r>
      <w:r>
        <w:rPr>
          <w:rFonts w:ascii="Arial" w:hAnsi="Arial" w:cs="Arial"/>
          <w:sz w:val="22"/>
          <w:szCs w:val="22"/>
        </w:rPr>
        <w:t>Smlouvy</w:t>
      </w:r>
      <w:r w:rsidRPr="00785A79">
        <w:rPr>
          <w:rFonts w:ascii="Arial" w:hAnsi="Arial" w:cs="Arial"/>
          <w:sz w:val="22"/>
          <w:szCs w:val="22"/>
        </w:rPr>
        <w:t xml:space="preserve">, tvoří Přílohu č. </w:t>
      </w:r>
      <w:r>
        <w:rPr>
          <w:rFonts w:ascii="Arial" w:hAnsi="Arial" w:cs="Arial"/>
          <w:sz w:val="22"/>
          <w:szCs w:val="22"/>
        </w:rPr>
        <w:t>1</w:t>
      </w:r>
      <w:r w:rsidRPr="00785A79">
        <w:rPr>
          <w:rFonts w:ascii="Arial" w:hAnsi="Arial" w:cs="Arial"/>
          <w:sz w:val="22"/>
          <w:szCs w:val="22"/>
        </w:rPr>
        <w:t xml:space="preserve"> této </w:t>
      </w:r>
      <w:r>
        <w:rPr>
          <w:rFonts w:ascii="Arial" w:hAnsi="Arial" w:cs="Arial"/>
          <w:sz w:val="22"/>
          <w:szCs w:val="22"/>
        </w:rPr>
        <w:t>Smlouvy</w:t>
      </w:r>
      <w:r w:rsidRPr="00785A79">
        <w:rPr>
          <w:rFonts w:ascii="Arial" w:hAnsi="Arial" w:cs="Arial"/>
          <w:sz w:val="22"/>
          <w:szCs w:val="22"/>
        </w:rPr>
        <w:t>.</w:t>
      </w:r>
    </w:p>
    <w:p w14:paraId="56144DEA" w14:textId="77777777" w:rsidR="005D5448" w:rsidRPr="002C14A3" w:rsidRDefault="005D5448" w:rsidP="005D5448">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lastRenderedPageBreak/>
        <w:t xml:space="preserve">Jakákoliv změna poddodavatelského zajištění provedení </w:t>
      </w:r>
      <w:r>
        <w:rPr>
          <w:rFonts w:ascii="Arial" w:hAnsi="Arial" w:cs="Arial"/>
          <w:sz w:val="22"/>
          <w:szCs w:val="22"/>
        </w:rPr>
        <w:t>Díla</w:t>
      </w:r>
      <w:r w:rsidRPr="003511D3">
        <w:rPr>
          <w:rFonts w:ascii="Arial" w:hAnsi="Arial" w:cs="Arial"/>
          <w:sz w:val="22"/>
          <w:szCs w:val="22"/>
        </w:rPr>
        <w:t xml:space="preserve"> dle této </w:t>
      </w:r>
      <w:r>
        <w:rPr>
          <w:rFonts w:ascii="Arial" w:hAnsi="Arial" w:cs="Arial"/>
          <w:sz w:val="22"/>
          <w:szCs w:val="22"/>
        </w:rPr>
        <w:t>Smlouvy</w:t>
      </w:r>
      <w:r w:rsidRPr="003511D3" w:rsidDel="004A2533">
        <w:rPr>
          <w:rFonts w:ascii="Arial" w:hAnsi="Arial" w:cs="Arial"/>
          <w:sz w:val="22"/>
          <w:szCs w:val="22"/>
        </w:rPr>
        <w:t xml:space="preserve"> </w:t>
      </w:r>
      <w:r w:rsidRPr="003511D3">
        <w:rPr>
          <w:rFonts w:ascii="Arial" w:hAnsi="Arial" w:cs="Arial"/>
          <w:sz w:val="22"/>
          <w:szCs w:val="22"/>
        </w:rPr>
        <w:t xml:space="preserve">musí být předem písemně odsouhlasena </w:t>
      </w:r>
      <w:r>
        <w:rPr>
          <w:rFonts w:ascii="Arial" w:hAnsi="Arial" w:cs="Arial"/>
          <w:sz w:val="22"/>
          <w:szCs w:val="22"/>
        </w:rPr>
        <w:t>Objednatel</w:t>
      </w:r>
      <w:r w:rsidRPr="003511D3">
        <w:rPr>
          <w:rFonts w:ascii="Arial" w:hAnsi="Arial" w:cs="Arial"/>
          <w:sz w:val="22"/>
          <w:szCs w:val="22"/>
        </w:rPr>
        <w:t>em.</w:t>
      </w:r>
    </w:p>
    <w:p w14:paraId="63FDECE9" w14:textId="77777777" w:rsidR="005D5448" w:rsidRPr="002C14A3" w:rsidRDefault="005D5448" w:rsidP="005D5448">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může kdykoli uložit zhotoviteli, aby bezodkladně odvolal poddodavatele, který není způsobilý nebo je nedbalý v řádném plnění svých povinností. Zhotovitel se zavazuje bezodkladně zajistit nápravu. Doručením této žádosti objednatele nebudou změněny termíny dokončení ani cena Díla.</w:t>
      </w:r>
    </w:p>
    <w:p w14:paraId="1F769DDC" w14:textId="77777777" w:rsidR="005D5448" w:rsidRPr="002C14A3" w:rsidRDefault="005D5448" w:rsidP="005D5448">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je oprávněn písemně požádat zhotovitele, aby odvolal z provádění Díla jakoukoli osobu zaměstnanou a/nebo zajištěnou zhotovitelem nebo jeho poddodavateli,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2492B406" w14:textId="77777777" w:rsidR="005D5448" w:rsidRPr="003511D3" w:rsidRDefault="005D5448" w:rsidP="005D5448">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Plnění povinností </w:t>
      </w:r>
      <w:r>
        <w:rPr>
          <w:rFonts w:ascii="Arial" w:hAnsi="Arial" w:cs="Arial"/>
          <w:sz w:val="22"/>
          <w:szCs w:val="22"/>
        </w:rPr>
        <w:t>Zhotovitele stanovených v článku</w:t>
      </w:r>
      <w:r w:rsidRPr="003511D3">
        <w:rPr>
          <w:rFonts w:ascii="Arial" w:hAnsi="Arial" w:cs="Arial"/>
          <w:sz w:val="22"/>
          <w:szCs w:val="22"/>
        </w:rPr>
        <w:t xml:space="preserve"> VI. této </w:t>
      </w:r>
      <w:r>
        <w:rPr>
          <w:rFonts w:ascii="Arial" w:hAnsi="Arial" w:cs="Arial"/>
          <w:sz w:val="22"/>
          <w:szCs w:val="22"/>
        </w:rPr>
        <w:t>Smlouvy</w:t>
      </w:r>
      <w:r w:rsidRPr="003511D3">
        <w:rPr>
          <w:rFonts w:ascii="Arial" w:hAnsi="Arial" w:cs="Arial"/>
          <w:sz w:val="22"/>
          <w:szCs w:val="22"/>
        </w:rPr>
        <w:t xml:space="preserve"> je </w:t>
      </w:r>
      <w:r>
        <w:rPr>
          <w:rFonts w:ascii="Arial" w:hAnsi="Arial" w:cs="Arial"/>
          <w:sz w:val="22"/>
          <w:szCs w:val="22"/>
        </w:rPr>
        <w:t>Zhotovitel</w:t>
      </w:r>
      <w:r w:rsidRPr="003511D3" w:rsidDel="0063117D">
        <w:rPr>
          <w:rFonts w:ascii="Arial" w:hAnsi="Arial" w:cs="Arial"/>
          <w:sz w:val="22"/>
          <w:szCs w:val="22"/>
        </w:rPr>
        <w:t xml:space="preserve"> </w:t>
      </w:r>
      <w:r w:rsidRPr="003511D3">
        <w:rPr>
          <w:rFonts w:ascii="Arial" w:hAnsi="Arial" w:cs="Arial"/>
          <w:sz w:val="22"/>
          <w:szCs w:val="22"/>
        </w:rPr>
        <w:t xml:space="preserve">povinen zabezpečit ve vztahu k poddodavatelům obdobně jako ke svým zaměstnancům nebo jiným svým pracovníkům podílejícím se na provedení </w:t>
      </w:r>
      <w:r>
        <w:rPr>
          <w:rFonts w:ascii="Arial" w:hAnsi="Arial" w:cs="Arial"/>
          <w:sz w:val="22"/>
          <w:szCs w:val="22"/>
        </w:rPr>
        <w:t>Díla</w:t>
      </w:r>
      <w:r w:rsidRPr="003511D3">
        <w:rPr>
          <w:rFonts w:ascii="Arial" w:hAnsi="Arial" w:cs="Arial"/>
          <w:sz w:val="22"/>
          <w:szCs w:val="22"/>
        </w:rPr>
        <w:t xml:space="preserve">. Tím však není dotčena skutečnost, že za veškeré činnosti poddodavatelů, vykonávané v souvislosti s  provedením </w:t>
      </w:r>
      <w:r>
        <w:rPr>
          <w:rFonts w:ascii="Arial" w:hAnsi="Arial" w:cs="Arial"/>
          <w:sz w:val="22"/>
          <w:szCs w:val="22"/>
        </w:rPr>
        <w:t>Díla</w:t>
      </w:r>
      <w:r w:rsidRPr="003511D3">
        <w:rPr>
          <w:rFonts w:ascii="Arial" w:hAnsi="Arial" w:cs="Arial"/>
          <w:sz w:val="22"/>
          <w:szCs w:val="22"/>
        </w:rPr>
        <w:t xml:space="preserve">, odpovídá </w:t>
      </w:r>
      <w:r>
        <w:rPr>
          <w:rFonts w:ascii="Arial" w:hAnsi="Arial" w:cs="Arial"/>
          <w:sz w:val="22"/>
          <w:szCs w:val="22"/>
        </w:rPr>
        <w:t>Zhotovitel</w:t>
      </w:r>
      <w:r w:rsidRPr="003511D3">
        <w:rPr>
          <w:rFonts w:ascii="Arial" w:hAnsi="Arial" w:cs="Arial"/>
          <w:sz w:val="22"/>
          <w:szCs w:val="22"/>
        </w:rPr>
        <w:t xml:space="preserve"> tak, jako by tyto činnosti vykonával sám.</w:t>
      </w:r>
    </w:p>
    <w:p w14:paraId="2B111F60" w14:textId="77777777" w:rsidR="005D5448" w:rsidRPr="003511D3" w:rsidRDefault="005D5448" w:rsidP="005D5448">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Veškeré žádosti nebo požadavky poddodavatelů na poskytnutí součinnosti </w:t>
      </w:r>
      <w:r>
        <w:rPr>
          <w:rFonts w:ascii="Arial" w:hAnsi="Arial" w:cs="Arial"/>
          <w:sz w:val="22"/>
          <w:szCs w:val="22"/>
        </w:rPr>
        <w:t>Objednatel</w:t>
      </w:r>
      <w:r w:rsidRPr="003511D3">
        <w:rPr>
          <w:rFonts w:ascii="Arial" w:hAnsi="Arial" w:cs="Arial"/>
          <w:sz w:val="22"/>
          <w:szCs w:val="22"/>
        </w:rPr>
        <w:t xml:space="preserve">e </w:t>
      </w:r>
      <w:r>
        <w:rPr>
          <w:rFonts w:ascii="Arial" w:hAnsi="Arial" w:cs="Arial"/>
          <w:sz w:val="22"/>
          <w:szCs w:val="22"/>
        </w:rPr>
        <w:t>po</w:t>
      </w:r>
      <w:r w:rsidRPr="003511D3">
        <w:rPr>
          <w:rFonts w:ascii="Arial" w:hAnsi="Arial" w:cs="Arial"/>
          <w:sz w:val="22"/>
          <w:szCs w:val="22"/>
        </w:rPr>
        <w:t xml:space="preserve">dle </w:t>
      </w:r>
      <w:r>
        <w:rPr>
          <w:rFonts w:ascii="Arial" w:hAnsi="Arial" w:cs="Arial"/>
          <w:sz w:val="22"/>
          <w:szCs w:val="22"/>
        </w:rPr>
        <w:t>Článku</w:t>
      </w:r>
      <w:r w:rsidRPr="003511D3">
        <w:rPr>
          <w:rFonts w:ascii="Arial" w:hAnsi="Arial" w:cs="Arial"/>
          <w:sz w:val="22"/>
          <w:szCs w:val="22"/>
        </w:rPr>
        <w:t xml:space="preserve"> VIII. této </w:t>
      </w:r>
      <w:r>
        <w:rPr>
          <w:rFonts w:ascii="Arial" w:hAnsi="Arial" w:cs="Arial"/>
          <w:sz w:val="22"/>
          <w:szCs w:val="22"/>
        </w:rPr>
        <w:t>Smlouvy</w:t>
      </w:r>
      <w:r w:rsidRPr="003511D3">
        <w:rPr>
          <w:rFonts w:ascii="Arial" w:hAnsi="Arial" w:cs="Arial"/>
          <w:sz w:val="22"/>
          <w:szCs w:val="22"/>
        </w:rPr>
        <w:t xml:space="preserve"> budou </w:t>
      </w:r>
      <w:r>
        <w:rPr>
          <w:rFonts w:ascii="Arial" w:hAnsi="Arial" w:cs="Arial"/>
          <w:sz w:val="22"/>
          <w:szCs w:val="22"/>
        </w:rPr>
        <w:t>Objednatel</w:t>
      </w:r>
      <w:r w:rsidRPr="003511D3">
        <w:rPr>
          <w:rFonts w:ascii="Arial" w:hAnsi="Arial" w:cs="Arial"/>
          <w:sz w:val="22"/>
          <w:szCs w:val="22"/>
        </w:rPr>
        <w:t xml:space="preserve">i předávány prostřednictvím </w:t>
      </w:r>
      <w:r>
        <w:rPr>
          <w:rFonts w:ascii="Arial" w:hAnsi="Arial" w:cs="Arial"/>
          <w:sz w:val="22"/>
          <w:szCs w:val="22"/>
        </w:rPr>
        <w:t>Zhotovitel</w:t>
      </w:r>
      <w:r w:rsidRPr="003511D3">
        <w:rPr>
          <w:rFonts w:ascii="Arial" w:hAnsi="Arial" w:cs="Arial"/>
          <w:sz w:val="22"/>
          <w:szCs w:val="22"/>
        </w:rPr>
        <w:t xml:space="preserve">e. </w:t>
      </w:r>
      <w:r>
        <w:rPr>
          <w:rFonts w:ascii="Arial" w:hAnsi="Arial" w:cs="Arial"/>
          <w:sz w:val="22"/>
          <w:szCs w:val="22"/>
        </w:rPr>
        <w:t>Objednatel</w:t>
      </w:r>
      <w:r w:rsidRPr="003511D3">
        <w:rPr>
          <w:rFonts w:ascii="Arial" w:hAnsi="Arial" w:cs="Arial"/>
          <w:sz w:val="22"/>
          <w:szCs w:val="22"/>
        </w:rPr>
        <w:t xml:space="preserve"> není povinen tuto součinnost poskytnout, bude-li o ni požádán přímo poddodavatelem </w:t>
      </w:r>
      <w:r>
        <w:rPr>
          <w:rFonts w:ascii="Arial" w:hAnsi="Arial" w:cs="Arial"/>
          <w:sz w:val="22"/>
          <w:szCs w:val="22"/>
        </w:rPr>
        <w:t>Zhotovitel</w:t>
      </w:r>
      <w:r w:rsidRPr="003511D3">
        <w:rPr>
          <w:rFonts w:ascii="Arial" w:hAnsi="Arial" w:cs="Arial"/>
          <w:sz w:val="22"/>
          <w:szCs w:val="22"/>
        </w:rPr>
        <w:t>e.</w:t>
      </w:r>
    </w:p>
    <w:p w14:paraId="4AED6D82" w14:textId="77777777" w:rsidR="005D5448" w:rsidRDefault="005D5448" w:rsidP="00941531">
      <w:pPr>
        <w:pStyle w:val="Zkladntext2"/>
        <w:tabs>
          <w:tab w:val="left" w:pos="426"/>
        </w:tabs>
        <w:spacing w:before="60" w:after="60"/>
        <w:jc w:val="center"/>
        <w:rPr>
          <w:rFonts w:ascii="Arial" w:hAnsi="Arial" w:cs="Arial"/>
          <w:b/>
          <w:sz w:val="22"/>
          <w:szCs w:val="22"/>
        </w:rPr>
      </w:pPr>
    </w:p>
    <w:p w14:paraId="118EE095" w14:textId="77777777" w:rsidR="005D5448" w:rsidRDefault="005D5448" w:rsidP="00941531">
      <w:pPr>
        <w:pStyle w:val="Zkladntext2"/>
        <w:tabs>
          <w:tab w:val="left" w:pos="426"/>
        </w:tabs>
        <w:spacing w:before="60" w:after="60"/>
        <w:jc w:val="center"/>
        <w:rPr>
          <w:rFonts w:ascii="Arial" w:hAnsi="Arial" w:cs="Arial"/>
          <w:b/>
          <w:sz w:val="22"/>
          <w:szCs w:val="22"/>
        </w:rPr>
      </w:pPr>
    </w:p>
    <w:p w14:paraId="314A6B21" w14:textId="77777777" w:rsidR="00CD39E0" w:rsidRPr="00CA7E72" w:rsidRDefault="006051AB"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I</w:t>
      </w:r>
      <w:r w:rsidR="00CD39E0" w:rsidRPr="00CA7E72">
        <w:rPr>
          <w:rFonts w:ascii="Arial" w:hAnsi="Arial" w:cs="Arial"/>
          <w:b/>
          <w:sz w:val="22"/>
          <w:szCs w:val="22"/>
        </w:rPr>
        <w:t>X. Náhrada škody a prodlení</w:t>
      </w:r>
    </w:p>
    <w:p w14:paraId="0EFC90E8" w14:textId="77777777" w:rsidR="00CD39E0" w:rsidRPr="00CA7E72" w:rsidRDefault="00CD39E0" w:rsidP="00AB7940">
      <w:pPr>
        <w:pStyle w:val="Zkladntext2"/>
        <w:numPr>
          <w:ilvl w:val="0"/>
          <w:numId w:val="12"/>
        </w:numPr>
        <w:tabs>
          <w:tab w:val="left" w:pos="426"/>
        </w:tabs>
        <w:spacing w:before="60" w:after="60"/>
        <w:ind w:left="426" w:hanging="426"/>
        <w:rPr>
          <w:rFonts w:ascii="Arial" w:hAnsi="Arial" w:cs="Arial"/>
          <w:sz w:val="22"/>
          <w:szCs w:val="22"/>
        </w:rPr>
      </w:pPr>
      <w:r w:rsidRPr="00CA7E72">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w:t>
      </w:r>
      <w:r w:rsidR="00455C98">
        <w:rPr>
          <w:rFonts w:ascii="Arial" w:hAnsi="Arial" w:cs="Arial"/>
          <w:sz w:val="22"/>
          <w:szCs w:val="22"/>
        </w:rPr>
        <w:t>, popř. odvod za porušení rozpočtové kázně</w:t>
      </w:r>
      <w:r w:rsidRPr="00CA7E72">
        <w:rPr>
          <w:rFonts w:ascii="Arial" w:hAnsi="Arial" w:cs="Arial"/>
          <w:sz w:val="22"/>
          <w:szCs w:val="22"/>
        </w:rPr>
        <w:t xml:space="preserve"> v případě, že příčinou uložení takové sankce bylo porušení povinností Zhotovitel</w:t>
      </w:r>
      <w:r w:rsidR="008327E1" w:rsidRPr="00CA7E72">
        <w:rPr>
          <w:rFonts w:ascii="Arial" w:hAnsi="Arial" w:cs="Arial"/>
          <w:sz w:val="22"/>
          <w:szCs w:val="22"/>
        </w:rPr>
        <w:t>e</w:t>
      </w:r>
      <w:r w:rsidRPr="00CA7E72">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0A4FC570" w14:textId="77777777" w:rsidR="00CD39E0" w:rsidRPr="00CA7E72" w:rsidRDefault="00CD39E0" w:rsidP="00AB7940">
      <w:pPr>
        <w:pStyle w:val="Zkladntext2"/>
        <w:numPr>
          <w:ilvl w:val="0"/>
          <w:numId w:val="12"/>
        </w:numPr>
        <w:tabs>
          <w:tab w:val="left" w:pos="426"/>
        </w:tabs>
        <w:spacing w:before="60" w:after="60"/>
        <w:ind w:left="426" w:hanging="426"/>
        <w:rPr>
          <w:rFonts w:ascii="Arial" w:hAnsi="Arial" w:cs="Arial"/>
          <w:sz w:val="22"/>
          <w:szCs w:val="22"/>
        </w:rPr>
      </w:pPr>
      <w:r w:rsidRPr="00CA7E7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31561329" w14:textId="77777777" w:rsidR="00CD39E0" w:rsidRPr="00CA7E72" w:rsidRDefault="00CD39E0" w:rsidP="00AB7940">
      <w:pPr>
        <w:pStyle w:val="Zkladntext2"/>
        <w:numPr>
          <w:ilvl w:val="0"/>
          <w:numId w:val="12"/>
        </w:numPr>
        <w:tabs>
          <w:tab w:val="left" w:pos="426"/>
        </w:tabs>
        <w:spacing w:before="60" w:after="60"/>
        <w:ind w:left="426" w:hanging="426"/>
        <w:rPr>
          <w:rFonts w:ascii="Arial" w:hAnsi="Arial" w:cs="Arial"/>
          <w:sz w:val="22"/>
          <w:szCs w:val="22"/>
        </w:rPr>
      </w:pPr>
      <w:r w:rsidRPr="00CA7E72">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4E29CB95" w14:textId="77777777" w:rsidR="00CD39E0" w:rsidRDefault="00CD39E0" w:rsidP="00AB7940">
      <w:pPr>
        <w:pStyle w:val="Zkladntext2"/>
        <w:numPr>
          <w:ilvl w:val="0"/>
          <w:numId w:val="12"/>
        </w:numPr>
        <w:tabs>
          <w:tab w:val="left" w:pos="426"/>
        </w:tabs>
        <w:spacing w:before="60" w:after="60"/>
        <w:ind w:left="426" w:hanging="426"/>
        <w:rPr>
          <w:rFonts w:ascii="Arial" w:hAnsi="Arial" w:cs="Arial"/>
          <w:sz w:val="22"/>
          <w:szCs w:val="22"/>
        </w:rPr>
      </w:pPr>
      <w:r w:rsidRPr="00CA7E72">
        <w:rPr>
          <w:rFonts w:ascii="Arial" w:hAnsi="Arial" w:cs="Arial"/>
          <w:sz w:val="22"/>
          <w:szCs w:val="22"/>
        </w:rPr>
        <w:t>Žádná ze smluvních stran není v prodlení, pokud toto prodlení mělo jednoznačnou a bezprostřední příčinu v prodlení druhé smluvní strany.</w:t>
      </w:r>
    </w:p>
    <w:p w14:paraId="3473FC1B" w14:textId="13DD430B" w:rsidR="00961B82" w:rsidRPr="00CA7E72" w:rsidRDefault="00961B82" w:rsidP="00AB7940">
      <w:pPr>
        <w:pStyle w:val="Zkladntext2"/>
        <w:numPr>
          <w:ilvl w:val="0"/>
          <w:numId w:val="12"/>
        </w:numPr>
        <w:tabs>
          <w:tab w:val="left" w:pos="426"/>
        </w:tabs>
        <w:spacing w:before="60" w:after="60"/>
        <w:ind w:left="426" w:hanging="426"/>
        <w:rPr>
          <w:rFonts w:ascii="Arial" w:hAnsi="Arial" w:cs="Arial"/>
          <w:sz w:val="22"/>
          <w:szCs w:val="22"/>
        </w:rPr>
      </w:pPr>
      <w:r>
        <w:rPr>
          <w:rFonts w:ascii="Arial" w:hAnsi="Arial" w:cs="Arial"/>
          <w:sz w:val="22"/>
          <w:szCs w:val="22"/>
        </w:rPr>
        <w:t>Zhotovitel není v prodlení, pokud toto prodlení mělo jednoznačnou a bezprostřední příčinu v neposkytnutí součinnosti třetích osob nebo jiných správních orgánů nežli Objednatele.</w:t>
      </w:r>
      <w:r w:rsidR="00BD2DD0">
        <w:rPr>
          <w:rFonts w:ascii="Arial" w:hAnsi="Arial" w:cs="Arial"/>
          <w:sz w:val="22"/>
          <w:szCs w:val="22"/>
        </w:rPr>
        <w:t xml:space="preserve"> Neposkytnutí součinnosti třetích osob je Zhotovitel povinen na žádost Objednatele prokázat.</w:t>
      </w:r>
    </w:p>
    <w:p w14:paraId="609B5DA4" w14:textId="77777777" w:rsidR="00CD39E0" w:rsidRPr="00CA7E72" w:rsidRDefault="00CD39E0" w:rsidP="00AB7940">
      <w:pPr>
        <w:pStyle w:val="Zkladntext2"/>
        <w:numPr>
          <w:ilvl w:val="0"/>
          <w:numId w:val="12"/>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w:t>
      </w:r>
      <w:r w:rsidR="008327E1" w:rsidRPr="00CA7E72">
        <w:rPr>
          <w:rFonts w:ascii="Arial" w:hAnsi="Arial" w:cs="Arial"/>
          <w:sz w:val="22"/>
          <w:szCs w:val="22"/>
        </w:rPr>
        <w:t>s čl. VI odst. 4</w:t>
      </w:r>
      <w:r w:rsidRPr="00CA7E72">
        <w:rPr>
          <w:rFonts w:ascii="Arial" w:hAnsi="Arial" w:cs="Arial"/>
          <w:sz w:val="22"/>
          <w:szCs w:val="22"/>
        </w:rPr>
        <w:t xml:space="preserve"> této Smlouvy. </w:t>
      </w:r>
    </w:p>
    <w:p w14:paraId="43644182" w14:textId="77777777" w:rsidR="00CD39E0" w:rsidRDefault="00CD39E0" w:rsidP="004739E4">
      <w:pPr>
        <w:pStyle w:val="Zkladntext2"/>
        <w:tabs>
          <w:tab w:val="left" w:pos="426"/>
        </w:tabs>
        <w:spacing w:before="60" w:after="60"/>
        <w:rPr>
          <w:rFonts w:ascii="Arial" w:hAnsi="Arial" w:cs="Arial"/>
          <w:sz w:val="22"/>
          <w:szCs w:val="22"/>
        </w:rPr>
      </w:pPr>
    </w:p>
    <w:p w14:paraId="7831E566" w14:textId="77777777" w:rsidR="005D5448" w:rsidRDefault="005D5448" w:rsidP="004739E4">
      <w:pPr>
        <w:pStyle w:val="Zkladntext2"/>
        <w:tabs>
          <w:tab w:val="left" w:pos="426"/>
        </w:tabs>
        <w:spacing w:before="60" w:after="60"/>
        <w:rPr>
          <w:rFonts w:ascii="Arial" w:hAnsi="Arial" w:cs="Arial"/>
          <w:sz w:val="22"/>
          <w:szCs w:val="22"/>
        </w:rPr>
      </w:pPr>
    </w:p>
    <w:p w14:paraId="2D3A7DB5" w14:textId="77777777" w:rsidR="00CD39E0" w:rsidRPr="00CA7E72" w:rsidRDefault="006051AB"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X</w:t>
      </w:r>
      <w:r w:rsidR="00CD39E0" w:rsidRPr="00CA7E72">
        <w:rPr>
          <w:rFonts w:ascii="Arial" w:hAnsi="Arial" w:cs="Arial"/>
          <w:b/>
          <w:sz w:val="22"/>
          <w:szCs w:val="22"/>
        </w:rPr>
        <w:t xml:space="preserve">. Jakost </w:t>
      </w:r>
      <w:r w:rsidR="00B45664" w:rsidRPr="00CA7E72">
        <w:rPr>
          <w:rFonts w:ascii="Arial" w:hAnsi="Arial" w:cs="Arial"/>
          <w:b/>
          <w:sz w:val="22"/>
          <w:szCs w:val="22"/>
        </w:rPr>
        <w:t>díla</w:t>
      </w:r>
      <w:r w:rsidR="00CD39E0" w:rsidRPr="00CA7E72">
        <w:rPr>
          <w:rFonts w:ascii="Arial" w:hAnsi="Arial" w:cs="Arial"/>
          <w:b/>
          <w:sz w:val="22"/>
          <w:szCs w:val="22"/>
        </w:rPr>
        <w:t>, zár</w:t>
      </w:r>
      <w:r w:rsidR="008E4078" w:rsidRPr="00CA7E72">
        <w:rPr>
          <w:rFonts w:ascii="Arial" w:hAnsi="Arial" w:cs="Arial"/>
          <w:b/>
          <w:sz w:val="22"/>
          <w:szCs w:val="22"/>
        </w:rPr>
        <w:t xml:space="preserve">uka, </w:t>
      </w:r>
      <w:r w:rsidR="00CD39E0" w:rsidRPr="00CA7E72">
        <w:rPr>
          <w:rFonts w:ascii="Arial" w:hAnsi="Arial" w:cs="Arial"/>
          <w:b/>
          <w:sz w:val="22"/>
          <w:szCs w:val="22"/>
        </w:rPr>
        <w:t>odpovědnost za vady</w:t>
      </w:r>
      <w:r w:rsidR="008327E1" w:rsidRPr="00CA7E72">
        <w:rPr>
          <w:rFonts w:ascii="Arial" w:hAnsi="Arial" w:cs="Arial"/>
          <w:b/>
          <w:sz w:val="22"/>
          <w:szCs w:val="22"/>
        </w:rPr>
        <w:t xml:space="preserve"> a za škodu</w:t>
      </w:r>
    </w:p>
    <w:p w14:paraId="37F541C6"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bookmarkStart w:id="9" w:name="_Ref417495639"/>
      <w:r w:rsidRPr="00CA7E72">
        <w:rPr>
          <w:rFonts w:ascii="Arial" w:hAnsi="Arial" w:cs="Arial"/>
          <w:sz w:val="22"/>
          <w:szCs w:val="22"/>
        </w:rPr>
        <w:t>Zhotovitel především odpovídá za správnost a úplnost provedení předmětu díla, za správnost a úplnost provedení všech prací na díle uvedených ve smlouvě včetně veškerých příloh, postupů, veškerých platných norem a souvisejících platných předpisů.</w:t>
      </w:r>
    </w:p>
    <w:bookmarkEnd w:id="9"/>
    <w:p w14:paraId="56E92B89"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lastRenderedPageBreak/>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w:t>
      </w:r>
      <w:r w:rsidR="00994036" w:rsidRPr="00CA7E72">
        <w:rPr>
          <w:rFonts w:ascii="Arial" w:hAnsi="Arial" w:cs="Arial"/>
          <w:sz w:val="22"/>
          <w:szCs w:val="22"/>
        </w:rPr>
        <w:t>vou, dokumentací, objednatelem,</w:t>
      </w:r>
      <w:r w:rsidRPr="00CA7E72">
        <w:rPr>
          <w:rFonts w:ascii="Arial" w:hAnsi="Arial" w:cs="Arial"/>
          <w:sz w:val="22"/>
          <w:szCs w:val="22"/>
        </w:rPr>
        <w:t xml:space="preserve"> platnými předpisy nebo nemá vlastnosti obvyklé.</w:t>
      </w:r>
    </w:p>
    <w:p w14:paraId="4A38021B" w14:textId="112BFC72" w:rsidR="009218F2" w:rsidRPr="00CA7E72" w:rsidRDefault="009218F2" w:rsidP="00AB7940">
      <w:pPr>
        <w:pStyle w:val="Zkladntext2"/>
        <w:numPr>
          <w:ilvl w:val="0"/>
          <w:numId w:val="13"/>
        </w:numPr>
        <w:tabs>
          <w:tab w:val="left" w:pos="426"/>
        </w:tabs>
        <w:spacing w:before="60" w:after="60"/>
        <w:ind w:left="426" w:hanging="426"/>
        <w:rPr>
          <w:rFonts w:ascii="Arial" w:hAnsi="Arial" w:cs="Arial"/>
          <w:sz w:val="22"/>
          <w:szCs w:val="22"/>
        </w:rPr>
      </w:pPr>
      <w:r w:rsidRPr="005D5448">
        <w:rPr>
          <w:rFonts w:ascii="Arial" w:hAnsi="Arial" w:cs="Arial"/>
          <w:b/>
          <w:sz w:val="22"/>
          <w:szCs w:val="22"/>
        </w:rPr>
        <w:t>Záruční lhůta</w:t>
      </w:r>
      <w:r w:rsidRPr="00CA7E72">
        <w:rPr>
          <w:rFonts w:ascii="Arial" w:hAnsi="Arial" w:cs="Arial"/>
          <w:sz w:val="22"/>
          <w:szCs w:val="22"/>
        </w:rPr>
        <w:t xml:space="preserve"> na provedené dílo</w:t>
      </w:r>
      <w:r w:rsidR="008327E1" w:rsidRPr="00CA7E72">
        <w:rPr>
          <w:rFonts w:ascii="Arial" w:hAnsi="Arial" w:cs="Arial"/>
          <w:sz w:val="22"/>
          <w:szCs w:val="22"/>
        </w:rPr>
        <w:t xml:space="preserve"> </w:t>
      </w:r>
      <w:r w:rsidR="008327E1" w:rsidRPr="005D5448">
        <w:rPr>
          <w:rFonts w:ascii="Arial" w:hAnsi="Arial" w:cs="Arial"/>
          <w:b/>
          <w:sz w:val="22"/>
          <w:szCs w:val="22"/>
        </w:rPr>
        <w:t xml:space="preserve">činí </w:t>
      </w:r>
      <w:r w:rsidR="00781FCD">
        <w:rPr>
          <w:rFonts w:ascii="Arial" w:hAnsi="Arial" w:cs="Arial"/>
          <w:b/>
          <w:sz w:val="22"/>
          <w:szCs w:val="22"/>
        </w:rPr>
        <w:t>60 měsíců</w:t>
      </w:r>
      <w:r w:rsidR="008327E1" w:rsidRPr="00CA7E72">
        <w:rPr>
          <w:rFonts w:ascii="Arial" w:hAnsi="Arial" w:cs="Arial"/>
          <w:sz w:val="22"/>
          <w:szCs w:val="22"/>
        </w:rPr>
        <w:t xml:space="preserve"> a</w:t>
      </w:r>
      <w:r w:rsidRPr="00CA7E72">
        <w:rPr>
          <w:rFonts w:ascii="Arial" w:hAnsi="Arial" w:cs="Arial"/>
          <w:sz w:val="22"/>
          <w:szCs w:val="22"/>
        </w:rPr>
        <w:t xml:space="preserve"> počíná běžet ode dne jeho protokolárního předání a převzetí.</w:t>
      </w:r>
    </w:p>
    <w:p w14:paraId="61B5AFC1"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1224792D"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1C4962B4"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Reklamaci lze uplatnit do posledního dne záruční doby, přičemž i reklamace odeslaná objednatelem v poslední den záruční doby se považuje za včas uplatněnou.</w:t>
      </w:r>
    </w:p>
    <w:p w14:paraId="465C6570" w14:textId="77777777"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Odstranění vady nemá vliv na nárok objednatele vůči zhotoviteli na zaplacení smluvních pokut a náhradu škod souvisejících s vadami díla.</w:t>
      </w:r>
    </w:p>
    <w:p w14:paraId="61AC4F8E" w14:textId="58682A75" w:rsidR="00CD39E0"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je rovněž odpovědný za jakékoliv ztráty nebo škody na díle či majetku objednatele jakož i třetích osob způsobené zhotovitelem nebo jeho </w:t>
      </w:r>
      <w:r w:rsidR="00112942">
        <w:rPr>
          <w:rFonts w:ascii="Arial" w:hAnsi="Arial" w:cs="Arial"/>
          <w:sz w:val="22"/>
          <w:szCs w:val="22"/>
        </w:rPr>
        <w:t>poddodavateli</w:t>
      </w:r>
      <w:r w:rsidRPr="00CA7E72">
        <w:rPr>
          <w:rFonts w:ascii="Arial" w:hAnsi="Arial" w:cs="Arial"/>
          <w:sz w:val="22"/>
          <w:szCs w:val="22"/>
        </w:rPr>
        <w:t xml:space="preserve"> v průběhu provádění jakýchkoliv prací a služeb při plnění nebo v souvislosti s plněním povinností podle </w:t>
      </w:r>
      <w:r w:rsidR="00B45664" w:rsidRPr="00CA7E72">
        <w:rPr>
          <w:rFonts w:ascii="Arial" w:hAnsi="Arial" w:cs="Arial"/>
          <w:sz w:val="22"/>
          <w:szCs w:val="22"/>
        </w:rPr>
        <w:t xml:space="preserve">této </w:t>
      </w:r>
      <w:r w:rsidRPr="00CA7E72">
        <w:rPr>
          <w:rFonts w:ascii="Arial" w:hAnsi="Arial" w:cs="Arial"/>
          <w:sz w:val="22"/>
          <w:szCs w:val="22"/>
        </w:rPr>
        <w:t>smlouvy.</w:t>
      </w:r>
    </w:p>
    <w:p w14:paraId="2A74DA92" w14:textId="77777777" w:rsidR="00994036" w:rsidRPr="00CA7E72" w:rsidRDefault="00CD39E0" w:rsidP="00AB7940">
      <w:pPr>
        <w:pStyle w:val="Zkladntext2"/>
        <w:numPr>
          <w:ilvl w:val="0"/>
          <w:numId w:val="13"/>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Případné nároky z nedodržení povinností Zhotovitele dle </w:t>
      </w:r>
      <w:r w:rsidR="00994036" w:rsidRPr="00CA7E72">
        <w:rPr>
          <w:rFonts w:ascii="Arial" w:hAnsi="Arial" w:cs="Arial"/>
          <w:sz w:val="22"/>
          <w:szCs w:val="22"/>
        </w:rPr>
        <w:t>odst. 1 tohoto článku</w:t>
      </w:r>
      <w:r w:rsidRPr="00CA7E72">
        <w:rPr>
          <w:rFonts w:ascii="Arial" w:hAnsi="Arial" w:cs="Arial"/>
          <w:sz w:val="22"/>
          <w:szCs w:val="22"/>
        </w:rPr>
        <w:t xml:space="preserve"> této Smlou</w:t>
      </w:r>
      <w:r w:rsidR="006051AB" w:rsidRPr="00CA7E72">
        <w:rPr>
          <w:rFonts w:ascii="Arial" w:hAnsi="Arial" w:cs="Arial"/>
          <w:sz w:val="22"/>
          <w:szCs w:val="22"/>
        </w:rPr>
        <w:t>vy Objednatel uplatní zejména při předání a převzetí díla</w:t>
      </w:r>
      <w:r w:rsidRPr="00CA7E72">
        <w:rPr>
          <w:rFonts w:ascii="Arial" w:hAnsi="Arial" w:cs="Arial"/>
          <w:sz w:val="22"/>
          <w:szCs w:val="22"/>
        </w:rPr>
        <w:t xml:space="preserve">. Tím však není dotčeno právo Objednatele uplatnit tyto své nároky později, pokud Objednatel prokáže, že je objektivně nemohl uplatnit již v rámci </w:t>
      </w:r>
      <w:r w:rsidR="00B45664" w:rsidRPr="00CA7E72">
        <w:rPr>
          <w:rFonts w:ascii="Arial" w:hAnsi="Arial" w:cs="Arial"/>
          <w:sz w:val="22"/>
          <w:szCs w:val="22"/>
        </w:rPr>
        <w:t>předání a převzetí díla</w:t>
      </w:r>
      <w:r w:rsidRPr="00CA7E72">
        <w:rPr>
          <w:rFonts w:ascii="Arial" w:hAnsi="Arial" w:cs="Arial"/>
          <w:sz w:val="22"/>
          <w:szCs w:val="22"/>
        </w:rPr>
        <w:t>.</w:t>
      </w:r>
    </w:p>
    <w:p w14:paraId="5FF1E0AA" w14:textId="77777777" w:rsidR="00357B0E" w:rsidRDefault="00357B0E" w:rsidP="004739E4">
      <w:pPr>
        <w:pStyle w:val="Zkladntext2"/>
        <w:tabs>
          <w:tab w:val="left" w:pos="426"/>
        </w:tabs>
        <w:spacing w:before="60" w:after="60"/>
        <w:rPr>
          <w:rFonts w:ascii="Arial" w:hAnsi="Arial" w:cs="Arial"/>
          <w:sz w:val="22"/>
          <w:szCs w:val="22"/>
        </w:rPr>
      </w:pPr>
    </w:p>
    <w:p w14:paraId="5D44BA7D" w14:textId="77777777" w:rsidR="00E202F2" w:rsidRPr="00CA7E72" w:rsidRDefault="00E202F2" w:rsidP="004739E4">
      <w:pPr>
        <w:pStyle w:val="Zkladntext2"/>
        <w:tabs>
          <w:tab w:val="left" w:pos="426"/>
        </w:tabs>
        <w:spacing w:before="60" w:after="60"/>
        <w:rPr>
          <w:rFonts w:ascii="Arial" w:hAnsi="Arial" w:cs="Arial"/>
          <w:sz w:val="22"/>
          <w:szCs w:val="22"/>
        </w:rPr>
      </w:pPr>
    </w:p>
    <w:p w14:paraId="30B33A5B" w14:textId="77777777" w:rsidR="00994036" w:rsidRPr="00CA7E72" w:rsidRDefault="00F74B68" w:rsidP="00941531">
      <w:pPr>
        <w:pStyle w:val="Zkladntext2"/>
        <w:tabs>
          <w:tab w:val="left" w:pos="426"/>
        </w:tabs>
        <w:spacing w:before="60" w:after="60"/>
        <w:jc w:val="center"/>
        <w:rPr>
          <w:rFonts w:ascii="Arial" w:hAnsi="Arial" w:cs="Arial"/>
          <w:b/>
          <w:sz w:val="22"/>
          <w:szCs w:val="22"/>
        </w:rPr>
      </w:pPr>
      <w:bookmarkStart w:id="10" w:name="_Ref417505607"/>
      <w:r w:rsidRPr="00CA7E72">
        <w:rPr>
          <w:rFonts w:ascii="Arial" w:hAnsi="Arial" w:cs="Arial"/>
          <w:b/>
          <w:sz w:val="22"/>
          <w:szCs w:val="22"/>
        </w:rPr>
        <w:t>X</w:t>
      </w:r>
      <w:r w:rsidR="009218F2" w:rsidRPr="00CA7E72">
        <w:rPr>
          <w:rFonts w:ascii="Arial" w:hAnsi="Arial" w:cs="Arial"/>
          <w:b/>
          <w:sz w:val="22"/>
          <w:szCs w:val="22"/>
        </w:rPr>
        <w:t>I</w:t>
      </w:r>
      <w:r w:rsidR="00994036" w:rsidRPr="00CA7E72">
        <w:rPr>
          <w:rFonts w:ascii="Arial" w:hAnsi="Arial" w:cs="Arial"/>
          <w:b/>
          <w:sz w:val="22"/>
          <w:szCs w:val="22"/>
        </w:rPr>
        <w:t xml:space="preserve">. </w:t>
      </w:r>
      <w:bookmarkEnd w:id="10"/>
      <w:r w:rsidR="00994036" w:rsidRPr="00CA7E72">
        <w:rPr>
          <w:rFonts w:ascii="Arial" w:hAnsi="Arial" w:cs="Arial"/>
          <w:b/>
          <w:sz w:val="22"/>
          <w:szCs w:val="22"/>
        </w:rPr>
        <w:t>Sankce</w:t>
      </w:r>
    </w:p>
    <w:p w14:paraId="66D292F1" w14:textId="128C1DA5" w:rsidR="00CD39E0" w:rsidRPr="005D5448" w:rsidRDefault="005B5EE3" w:rsidP="005D5448">
      <w:pPr>
        <w:pStyle w:val="Zkladntext2"/>
        <w:numPr>
          <w:ilvl w:val="0"/>
          <w:numId w:val="14"/>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V případě, že je zhotovitel v prodlení se splněním </w:t>
      </w:r>
      <w:r w:rsidR="007D3F37">
        <w:rPr>
          <w:rFonts w:ascii="Arial" w:hAnsi="Arial" w:cs="Arial"/>
          <w:sz w:val="22"/>
          <w:szCs w:val="22"/>
        </w:rPr>
        <w:t xml:space="preserve">jednotlivých etap </w:t>
      </w:r>
      <w:r w:rsidRPr="00CA7E72">
        <w:rPr>
          <w:rFonts w:ascii="Arial" w:hAnsi="Arial" w:cs="Arial"/>
          <w:sz w:val="22"/>
          <w:szCs w:val="22"/>
        </w:rPr>
        <w:t>díla dle této smlouvy</w:t>
      </w:r>
      <w:r w:rsidR="00CD39E0" w:rsidRPr="00CA7E72">
        <w:rPr>
          <w:rFonts w:ascii="Arial" w:hAnsi="Arial" w:cs="Arial"/>
          <w:sz w:val="22"/>
          <w:szCs w:val="22"/>
        </w:rPr>
        <w:t xml:space="preserve">, se Zhotovitel zavazuje zaplatit Objednateli smluvní pokutu ve výši </w:t>
      </w:r>
      <w:r w:rsidR="007332B2" w:rsidRPr="00CA7E72">
        <w:rPr>
          <w:rFonts w:ascii="Arial" w:hAnsi="Arial" w:cs="Arial"/>
          <w:sz w:val="22"/>
          <w:szCs w:val="22"/>
        </w:rPr>
        <w:t>0,</w:t>
      </w:r>
      <w:r w:rsidR="005D5448">
        <w:rPr>
          <w:rFonts w:ascii="Arial" w:hAnsi="Arial" w:cs="Arial"/>
          <w:sz w:val="22"/>
          <w:szCs w:val="22"/>
        </w:rPr>
        <w:t>2</w:t>
      </w:r>
      <w:r w:rsidR="00CD39E0" w:rsidRPr="00CA7E72">
        <w:rPr>
          <w:rFonts w:ascii="Arial" w:hAnsi="Arial" w:cs="Arial"/>
          <w:sz w:val="22"/>
          <w:szCs w:val="22"/>
        </w:rPr>
        <w:t xml:space="preserve"> % z</w:t>
      </w:r>
      <w:r w:rsidR="007D3F37">
        <w:rPr>
          <w:rFonts w:ascii="Arial" w:hAnsi="Arial" w:cs="Arial"/>
          <w:sz w:val="22"/>
          <w:szCs w:val="22"/>
        </w:rPr>
        <w:t> procentuální ceny etapy</w:t>
      </w:r>
      <w:r w:rsidR="00CD39E0" w:rsidRPr="00CA7E72">
        <w:rPr>
          <w:rFonts w:ascii="Arial" w:hAnsi="Arial" w:cs="Arial"/>
          <w:sz w:val="22"/>
          <w:szCs w:val="22"/>
        </w:rPr>
        <w:t xml:space="preserve"> </w:t>
      </w:r>
      <w:r w:rsidR="007332B2" w:rsidRPr="00CA7E72">
        <w:rPr>
          <w:rFonts w:ascii="Arial" w:hAnsi="Arial" w:cs="Arial"/>
          <w:sz w:val="22"/>
          <w:szCs w:val="22"/>
        </w:rPr>
        <w:t>díla</w:t>
      </w:r>
      <w:r w:rsidR="005D5448" w:rsidRPr="005D5448">
        <w:rPr>
          <w:rFonts w:ascii="Arial" w:hAnsi="Arial" w:cs="Arial"/>
          <w:sz w:val="22"/>
          <w:szCs w:val="22"/>
        </w:rPr>
        <w:t xml:space="preserve"> včetně DPH</w:t>
      </w:r>
      <w:r w:rsidR="005D5448">
        <w:rPr>
          <w:rFonts w:ascii="Arial" w:hAnsi="Arial" w:cs="Arial"/>
          <w:sz w:val="22"/>
          <w:szCs w:val="22"/>
        </w:rPr>
        <w:t xml:space="preserve"> </w:t>
      </w:r>
      <w:r w:rsidRPr="005D5448">
        <w:rPr>
          <w:rFonts w:ascii="Arial" w:hAnsi="Arial" w:cs="Arial"/>
          <w:sz w:val="22"/>
          <w:szCs w:val="22"/>
        </w:rPr>
        <w:t>sjednané touto smlouvou</w:t>
      </w:r>
      <w:r w:rsidR="007332B2" w:rsidRPr="005D5448">
        <w:rPr>
          <w:rFonts w:ascii="Arial" w:hAnsi="Arial" w:cs="Arial"/>
          <w:sz w:val="22"/>
          <w:szCs w:val="22"/>
        </w:rPr>
        <w:t>, s jehož</w:t>
      </w:r>
      <w:r w:rsidR="00CD39E0" w:rsidRPr="005D5448">
        <w:rPr>
          <w:rFonts w:ascii="Arial" w:hAnsi="Arial" w:cs="Arial"/>
          <w:sz w:val="22"/>
          <w:szCs w:val="22"/>
        </w:rPr>
        <w:t xml:space="preserve"> plněním je Zhotovitel</w:t>
      </w:r>
      <w:r w:rsidR="00CD39E0" w:rsidRPr="005D5448" w:rsidDel="009B506F">
        <w:rPr>
          <w:rFonts w:ascii="Arial" w:hAnsi="Arial" w:cs="Arial"/>
          <w:sz w:val="22"/>
          <w:szCs w:val="22"/>
        </w:rPr>
        <w:t xml:space="preserve"> </w:t>
      </w:r>
      <w:r w:rsidR="00CD39E0" w:rsidRPr="005D5448">
        <w:rPr>
          <w:rFonts w:ascii="Arial" w:hAnsi="Arial" w:cs="Arial"/>
          <w:sz w:val="22"/>
          <w:szCs w:val="22"/>
        </w:rPr>
        <w:t xml:space="preserve">v prodlení, za každý i započatý den prodlení, pokud pozdější </w:t>
      </w:r>
      <w:r w:rsidRPr="005D5448">
        <w:rPr>
          <w:rFonts w:ascii="Arial" w:hAnsi="Arial" w:cs="Arial"/>
          <w:sz w:val="22"/>
          <w:szCs w:val="22"/>
        </w:rPr>
        <w:t>plnění</w:t>
      </w:r>
      <w:r w:rsidR="00CD39E0" w:rsidRPr="005D5448">
        <w:rPr>
          <w:rFonts w:ascii="Arial" w:hAnsi="Arial" w:cs="Arial"/>
          <w:sz w:val="22"/>
          <w:szCs w:val="22"/>
        </w:rPr>
        <w:t xml:space="preserve"> neby</w:t>
      </w:r>
      <w:r w:rsidR="00162739" w:rsidRPr="005D5448">
        <w:rPr>
          <w:rFonts w:ascii="Arial" w:hAnsi="Arial" w:cs="Arial"/>
          <w:sz w:val="22"/>
          <w:szCs w:val="22"/>
        </w:rPr>
        <w:t>lo předem písemně odsouhlaseno O</w:t>
      </w:r>
      <w:r w:rsidR="00CD39E0" w:rsidRPr="005D5448">
        <w:rPr>
          <w:rFonts w:ascii="Arial" w:hAnsi="Arial" w:cs="Arial"/>
          <w:sz w:val="22"/>
          <w:szCs w:val="22"/>
        </w:rPr>
        <w:t>bjednatelem.</w:t>
      </w:r>
    </w:p>
    <w:p w14:paraId="375C183E" w14:textId="77777777" w:rsidR="007332B2" w:rsidRPr="00CA7E72" w:rsidRDefault="00CD39E0" w:rsidP="00AB7940">
      <w:pPr>
        <w:pStyle w:val="Zkladntext2"/>
        <w:numPr>
          <w:ilvl w:val="0"/>
          <w:numId w:val="14"/>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V případě, že bude Zhotovitel v prodlení s plněním jiných svých povinností (poruší své smluvní povinnosti) z této Smlouvy, na které se nevztahuje </w:t>
      </w:r>
      <w:r w:rsidR="005D5448">
        <w:rPr>
          <w:rFonts w:ascii="Arial" w:hAnsi="Arial" w:cs="Arial"/>
          <w:sz w:val="22"/>
          <w:szCs w:val="22"/>
        </w:rPr>
        <w:t>odstavec</w:t>
      </w:r>
      <w:r w:rsidRPr="00CA7E72">
        <w:rPr>
          <w:rFonts w:ascii="Arial" w:hAnsi="Arial" w:cs="Arial"/>
          <w:sz w:val="22"/>
          <w:szCs w:val="22"/>
        </w:rPr>
        <w:t xml:space="preserve"> tohoto článku výše, zavazuje se Objednateli </w:t>
      </w:r>
      <w:r w:rsidR="005B5EE3" w:rsidRPr="00CA7E72">
        <w:rPr>
          <w:rFonts w:ascii="Arial" w:hAnsi="Arial" w:cs="Arial"/>
          <w:sz w:val="22"/>
          <w:szCs w:val="22"/>
        </w:rPr>
        <w:t>uhradit smluvní pokutu ve výši 2</w:t>
      </w:r>
      <w:r w:rsidRPr="00CA7E72">
        <w:rPr>
          <w:rFonts w:ascii="Arial" w:hAnsi="Arial" w:cs="Arial"/>
          <w:sz w:val="22"/>
          <w:szCs w:val="22"/>
        </w:rPr>
        <w:t>.000,- Kč za každé jednotlivé porušení povinnosti.</w:t>
      </w:r>
    </w:p>
    <w:p w14:paraId="631AE38E" w14:textId="77777777" w:rsidR="00162739" w:rsidRPr="00CA7E72" w:rsidRDefault="00162739" w:rsidP="00AB7940">
      <w:pPr>
        <w:pStyle w:val="Zkladntext2"/>
        <w:numPr>
          <w:ilvl w:val="0"/>
          <w:numId w:val="14"/>
        </w:numPr>
        <w:tabs>
          <w:tab w:val="left" w:pos="426"/>
        </w:tabs>
        <w:spacing w:before="60" w:after="60"/>
        <w:ind w:left="426" w:hanging="426"/>
        <w:rPr>
          <w:rFonts w:ascii="Arial" w:hAnsi="Arial" w:cs="Arial"/>
          <w:sz w:val="22"/>
          <w:szCs w:val="22"/>
        </w:rPr>
      </w:pPr>
      <w:r w:rsidRPr="00CA7E72">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1998A10B" w14:textId="77777777" w:rsidR="00CD39E0" w:rsidRPr="00CA7E72" w:rsidRDefault="00CD39E0" w:rsidP="00AB7940">
      <w:pPr>
        <w:pStyle w:val="Zkladntext2"/>
        <w:numPr>
          <w:ilvl w:val="0"/>
          <w:numId w:val="14"/>
        </w:numPr>
        <w:tabs>
          <w:tab w:val="left" w:pos="426"/>
        </w:tabs>
        <w:spacing w:before="60" w:after="60"/>
        <w:ind w:left="426" w:hanging="426"/>
        <w:rPr>
          <w:rFonts w:ascii="Arial" w:hAnsi="Arial" w:cs="Arial"/>
          <w:sz w:val="22"/>
          <w:szCs w:val="22"/>
        </w:rPr>
      </w:pPr>
      <w:r w:rsidRPr="00CA7E72">
        <w:rPr>
          <w:rFonts w:ascii="Arial" w:hAnsi="Arial" w:cs="Arial"/>
          <w:sz w:val="22"/>
          <w:szCs w:val="22"/>
        </w:rPr>
        <w:t>Zaplacením smluvní pokuty není dotčeno právo druhé smluvní strany na náhradu škody zvlášť a v plné výši.</w:t>
      </w:r>
    </w:p>
    <w:p w14:paraId="0F66F066" w14:textId="77777777" w:rsidR="007332B2" w:rsidRPr="00CA7E72" w:rsidRDefault="00CD39E0" w:rsidP="00AB7940">
      <w:pPr>
        <w:pStyle w:val="Zkladntext2"/>
        <w:numPr>
          <w:ilvl w:val="0"/>
          <w:numId w:val="14"/>
        </w:numPr>
        <w:tabs>
          <w:tab w:val="left" w:pos="426"/>
        </w:tabs>
        <w:spacing w:before="60" w:after="60"/>
        <w:ind w:left="426" w:hanging="426"/>
        <w:rPr>
          <w:rFonts w:ascii="Arial" w:hAnsi="Arial" w:cs="Arial"/>
          <w:sz w:val="22"/>
          <w:szCs w:val="22"/>
        </w:rPr>
      </w:pPr>
      <w:bookmarkStart w:id="11" w:name="_Ref417505390"/>
      <w:r w:rsidRPr="00CA7E72">
        <w:rPr>
          <w:rFonts w:ascii="Arial" w:hAnsi="Arial" w:cs="Arial"/>
          <w:sz w:val="22"/>
          <w:szCs w:val="22"/>
        </w:rPr>
        <w:lastRenderedPageBreak/>
        <w:t>Výzva k uhrazení smluvní pokuty bude obsahovat určení události, která zakládá právo na smluvní pokutu. Oznámení musí dále obsahovat informaci o způsobu úhrady smluvní pokuty.</w:t>
      </w:r>
    </w:p>
    <w:bookmarkEnd w:id="11"/>
    <w:p w14:paraId="7B2144E1" w14:textId="77777777" w:rsidR="00CD39E0" w:rsidRDefault="00CD39E0" w:rsidP="004739E4">
      <w:pPr>
        <w:pStyle w:val="Zkladntext2"/>
        <w:tabs>
          <w:tab w:val="left" w:pos="426"/>
        </w:tabs>
        <w:spacing w:before="60" w:after="60"/>
        <w:rPr>
          <w:rFonts w:ascii="Arial" w:hAnsi="Arial" w:cs="Arial"/>
          <w:sz w:val="22"/>
          <w:szCs w:val="22"/>
        </w:rPr>
      </w:pPr>
    </w:p>
    <w:p w14:paraId="465C650C" w14:textId="77777777" w:rsidR="005D5448" w:rsidRPr="00CA7E72" w:rsidRDefault="005D5448" w:rsidP="004739E4">
      <w:pPr>
        <w:pStyle w:val="Zkladntext2"/>
        <w:tabs>
          <w:tab w:val="left" w:pos="426"/>
        </w:tabs>
        <w:spacing w:before="60" w:after="60"/>
        <w:rPr>
          <w:rFonts w:ascii="Arial" w:hAnsi="Arial" w:cs="Arial"/>
          <w:sz w:val="22"/>
          <w:szCs w:val="22"/>
        </w:rPr>
      </w:pPr>
    </w:p>
    <w:p w14:paraId="619D5A32" w14:textId="77777777" w:rsidR="00986385" w:rsidRPr="00CA7E72" w:rsidRDefault="00941531" w:rsidP="00941531">
      <w:pPr>
        <w:pStyle w:val="Zkladntext2"/>
        <w:tabs>
          <w:tab w:val="left" w:pos="426"/>
        </w:tabs>
        <w:spacing w:before="60" w:after="60"/>
        <w:jc w:val="center"/>
        <w:rPr>
          <w:rFonts w:ascii="Arial" w:hAnsi="Arial" w:cs="Arial"/>
          <w:b/>
          <w:sz w:val="22"/>
          <w:szCs w:val="22"/>
        </w:rPr>
      </w:pPr>
      <w:bookmarkStart w:id="12" w:name="_Ref417505740"/>
      <w:r>
        <w:rPr>
          <w:rFonts w:ascii="Arial" w:hAnsi="Arial" w:cs="Arial"/>
          <w:b/>
          <w:sz w:val="22"/>
          <w:szCs w:val="22"/>
        </w:rPr>
        <w:t>XII</w:t>
      </w:r>
      <w:r w:rsidR="00986385" w:rsidRPr="00CA7E72">
        <w:rPr>
          <w:rFonts w:ascii="Arial" w:hAnsi="Arial" w:cs="Arial"/>
          <w:b/>
          <w:sz w:val="22"/>
          <w:szCs w:val="22"/>
        </w:rPr>
        <w:t>. Oprávněné osoby</w:t>
      </w:r>
      <w:bookmarkEnd w:id="12"/>
    </w:p>
    <w:p w14:paraId="6C9A0C06" w14:textId="77777777" w:rsidR="00487236" w:rsidRPr="00CA7E72" w:rsidRDefault="00487236" w:rsidP="00AB7940">
      <w:pPr>
        <w:pStyle w:val="Zkladntext2"/>
        <w:numPr>
          <w:ilvl w:val="0"/>
          <w:numId w:val="15"/>
        </w:numPr>
        <w:tabs>
          <w:tab w:val="left" w:pos="426"/>
        </w:tabs>
        <w:spacing w:before="60" w:after="60"/>
        <w:ind w:left="426" w:hanging="426"/>
        <w:rPr>
          <w:rFonts w:ascii="Arial" w:hAnsi="Arial" w:cs="Arial"/>
          <w:sz w:val="22"/>
          <w:szCs w:val="22"/>
        </w:rPr>
      </w:pPr>
      <w:r w:rsidRPr="00CA7E72">
        <w:rPr>
          <w:rFonts w:ascii="Arial" w:hAnsi="Arial" w:cs="Arial"/>
          <w:sz w:val="22"/>
          <w:szCs w:val="22"/>
        </w:rPr>
        <w:t>Každá smluvní strana jmenuje oprávněné osoby</w:t>
      </w:r>
      <w:r w:rsidR="00357B0E">
        <w:rPr>
          <w:rFonts w:ascii="Arial" w:hAnsi="Arial" w:cs="Arial"/>
          <w:sz w:val="22"/>
          <w:szCs w:val="22"/>
        </w:rPr>
        <w:t>, které jsou uvedené v záhlaví této smlouvy</w:t>
      </w:r>
      <w:r w:rsidRPr="00CA7E72">
        <w:rPr>
          <w:rFonts w:ascii="Arial" w:hAnsi="Arial" w:cs="Arial"/>
          <w:sz w:val="22"/>
          <w:szCs w:val="22"/>
        </w:rPr>
        <w:t>.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6CCC368A" w14:textId="77777777" w:rsidR="00487236" w:rsidRPr="00CA7E72" w:rsidRDefault="00487236" w:rsidP="00AB7940">
      <w:pPr>
        <w:pStyle w:val="Zkladntext2"/>
        <w:numPr>
          <w:ilvl w:val="0"/>
          <w:numId w:val="15"/>
        </w:numPr>
        <w:tabs>
          <w:tab w:val="left" w:pos="426"/>
        </w:tabs>
        <w:spacing w:before="60" w:after="60"/>
        <w:ind w:left="426" w:hanging="426"/>
        <w:rPr>
          <w:rFonts w:ascii="Arial" w:hAnsi="Arial" w:cs="Arial"/>
          <w:sz w:val="22"/>
          <w:szCs w:val="22"/>
        </w:rPr>
      </w:pPr>
      <w:r w:rsidRPr="00CA7E72">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71554FC7" w14:textId="77777777" w:rsidR="00487236" w:rsidRPr="00CA7E72" w:rsidRDefault="00487236" w:rsidP="00AB7940">
      <w:pPr>
        <w:pStyle w:val="Zkladntext2"/>
        <w:numPr>
          <w:ilvl w:val="0"/>
          <w:numId w:val="15"/>
        </w:numPr>
        <w:tabs>
          <w:tab w:val="left" w:pos="426"/>
        </w:tabs>
        <w:spacing w:before="60" w:after="60"/>
        <w:ind w:left="426" w:hanging="426"/>
        <w:rPr>
          <w:rFonts w:ascii="Arial" w:hAnsi="Arial" w:cs="Arial"/>
          <w:sz w:val="22"/>
          <w:szCs w:val="22"/>
        </w:rPr>
      </w:pPr>
      <w:r w:rsidRPr="00CA7E72">
        <w:rPr>
          <w:rFonts w:ascii="Arial" w:hAnsi="Arial" w:cs="Arial"/>
          <w:sz w:val="22"/>
          <w:szCs w:val="22"/>
        </w:rPr>
        <w:t>Ustanovením tohoto článku Smlouvy není dotčeno postavení osob oprávněných zastupovat smluvní strany.</w:t>
      </w:r>
    </w:p>
    <w:p w14:paraId="70E28B0A" w14:textId="77777777" w:rsidR="00986385" w:rsidRPr="00CA7E72" w:rsidRDefault="00986385" w:rsidP="004739E4">
      <w:pPr>
        <w:pStyle w:val="Zkladntext2"/>
        <w:tabs>
          <w:tab w:val="left" w:pos="426"/>
        </w:tabs>
        <w:spacing w:before="60" w:after="60"/>
        <w:ind w:left="426"/>
        <w:rPr>
          <w:rFonts w:ascii="Arial" w:hAnsi="Arial" w:cs="Arial"/>
          <w:sz w:val="22"/>
          <w:szCs w:val="22"/>
        </w:rPr>
      </w:pPr>
    </w:p>
    <w:p w14:paraId="3DFCE150" w14:textId="77777777" w:rsidR="00CD0BFF" w:rsidRPr="00CA7E72" w:rsidRDefault="00941531" w:rsidP="00941531">
      <w:pPr>
        <w:pStyle w:val="Zkladntext2"/>
        <w:tabs>
          <w:tab w:val="left" w:pos="426"/>
        </w:tabs>
        <w:spacing w:before="60" w:after="60"/>
        <w:jc w:val="center"/>
        <w:rPr>
          <w:rFonts w:ascii="Arial" w:hAnsi="Arial" w:cs="Arial"/>
          <w:b/>
          <w:sz w:val="22"/>
          <w:szCs w:val="22"/>
        </w:rPr>
      </w:pPr>
      <w:bookmarkStart w:id="13" w:name="_Toc357079848"/>
      <w:r>
        <w:rPr>
          <w:rFonts w:ascii="Arial" w:hAnsi="Arial" w:cs="Arial"/>
          <w:b/>
          <w:sz w:val="22"/>
          <w:szCs w:val="22"/>
        </w:rPr>
        <w:t>XIII</w:t>
      </w:r>
      <w:r w:rsidR="00CD0BFF" w:rsidRPr="00CA7E72">
        <w:rPr>
          <w:rFonts w:ascii="Arial" w:hAnsi="Arial" w:cs="Arial"/>
          <w:b/>
          <w:sz w:val="22"/>
          <w:szCs w:val="22"/>
        </w:rPr>
        <w:t xml:space="preserve">. </w:t>
      </w:r>
      <w:r w:rsidR="007167AD" w:rsidRPr="00CA7E72">
        <w:rPr>
          <w:rFonts w:ascii="Arial" w:hAnsi="Arial" w:cs="Arial"/>
          <w:b/>
          <w:sz w:val="22"/>
          <w:szCs w:val="22"/>
        </w:rPr>
        <w:t>Vlastnické právo a užití díla</w:t>
      </w:r>
    </w:p>
    <w:p w14:paraId="295C9C72"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Vlastnické právo k předmětu díla a nebezpečí škody na něm přechází na objednatele dnem převzetí předmětu díla, autorská práva zhotovitele dle zákona č. 121/2000 Sb.</w:t>
      </w:r>
      <w:r w:rsidR="00E9636E">
        <w:rPr>
          <w:rFonts w:ascii="Arial" w:hAnsi="Arial" w:cs="Arial"/>
          <w:sz w:val="22"/>
          <w:szCs w:val="22"/>
        </w:rPr>
        <w:t xml:space="preserve">, </w:t>
      </w:r>
      <w:r w:rsidR="00E9636E" w:rsidRPr="00CA7E72">
        <w:rPr>
          <w:rFonts w:ascii="Arial" w:hAnsi="Arial" w:cs="Arial"/>
          <w:sz w:val="22"/>
          <w:szCs w:val="22"/>
        </w:rPr>
        <w:t>o právu autorském, o právech souvisejících s právem autorským a o změně některých zákonů (autorský zákon) ve znění pozdějších předpisů</w:t>
      </w:r>
      <w:r w:rsidR="00E9636E">
        <w:rPr>
          <w:rFonts w:ascii="Arial" w:hAnsi="Arial" w:cs="Arial"/>
          <w:sz w:val="22"/>
          <w:szCs w:val="22"/>
        </w:rPr>
        <w:t>,</w:t>
      </w:r>
      <w:r w:rsidRPr="00CA7E72">
        <w:rPr>
          <w:rFonts w:ascii="Arial" w:hAnsi="Arial" w:cs="Arial"/>
          <w:sz w:val="22"/>
          <w:szCs w:val="22"/>
        </w:rPr>
        <w:t xml:space="preserve"> nejsou tímto aktem dotčena.</w:t>
      </w:r>
    </w:p>
    <w:p w14:paraId="60EA87D8" w14:textId="77777777" w:rsidR="00B74B06" w:rsidRPr="00CA7E72" w:rsidRDefault="00B74B06" w:rsidP="00AB7940">
      <w:pPr>
        <w:pStyle w:val="Odstavecseseznamem"/>
        <w:numPr>
          <w:ilvl w:val="0"/>
          <w:numId w:val="23"/>
        </w:numPr>
        <w:ind w:left="426" w:hanging="426"/>
        <w:jc w:val="both"/>
        <w:rPr>
          <w:rFonts w:ascii="Arial" w:hAnsi="Arial" w:cs="Arial"/>
          <w:sz w:val="22"/>
          <w:szCs w:val="22"/>
        </w:rPr>
      </w:pPr>
      <w:r w:rsidRPr="00CA7E72">
        <w:rPr>
          <w:rFonts w:ascii="Arial" w:hAnsi="Arial" w:cs="Arial"/>
          <w:sz w:val="22"/>
          <w:szCs w:val="22"/>
        </w:rPr>
        <w:t>Veškeré věci, podklady a další doklady, které byly objednatelem zhotoviteli předány,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206A5FC8"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Vzhledem k té skutečnosti, že výsledkem činnosti Zhotovitele dle této Smlouvy může být plnění, které naplňuje znaky autorského díla dle zákona č. 121/2000 Sb., o právu autorském, o právech souvisejících s právem autorským a o změně některých zákonů (autorský zákon) ve znění pozdějších předpisů, (dále jen „autorské dílo“), smluvní strany se dohodly na následujícím:</w:t>
      </w:r>
    </w:p>
    <w:p w14:paraId="2BE94E3B"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prohlašuje, že bude nejpozději ke dni zahájení jakéhokoli užívání autorského díla Objednatelem oprávněn vykonávat svým jménem a na svůj účet majetková práva autorů k autorskému dílu a že má nebo bude mít nejpozději k uvedenému dni souhlas autorů k uzavření následujících licenčních ujednání; toto prohlášení zahrnuje i taková práva autorů, která by vytvořením autorského díla teprve vznikla. Pokud prohlášení dle předchozí věty nebude moci být dodrženo z důvodu, že část autorského díla byla provedena </w:t>
      </w:r>
      <w:r w:rsidR="00FD2916">
        <w:rPr>
          <w:rFonts w:ascii="Arial" w:hAnsi="Arial" w:cs="Arial"/>
          <w:sz w:val="22"/>
          <w:szCs w:val="22"/>
        </w:rPr>
        <w:t>poddodavatelem</w:t>
      </w:r>
      <w:r w:rsidR="00FD2916" w:rsidRPr="00CA7E72">
        <w:rPr>
          <w:rFonts w:ascii="Arial" w:hAnsi="Arial" w:cs="Arial"/>
          <w:sz w:val="22"/>
          <w:szCs w:val="22"/>
        </w:rPr>
        <w:t xml:space="preserve"> </w:t>
      </w:r>
      <w:r w:rsidRPr="00CA7E72">
        <w:rPr>
          <w:rFonts w:ascii="Arial" w:hAnsi="Arial" w:cs="Arial"/>
          <w:sz w:val="22"/>
          <w:szCs w:val="22"/>
        </w:rPr>
        <w:t xml:space="preserve">Zhotovitele, je Zhotovitel povinen zajistit si od </w:t>
      </w:r>
      <w:r w:rsidR="00FD2916">
        <w:rPr>
          <w:rFonts w:ascii="Arial" w:hAnsi="Arial" w:cs="Arial"/>
          <w:sz w:val="22"/>
          <w:szCs w:val="22"/>
        </w:rPr>
        <w:t>poddodavatele</w:t>
      </w:r>
      <w:r w:rsidR="00FD2916" w:rsidRPr="00CA7E72">
        <w:rPr>
          <w:rFonts w:ascii="Arial" w:hAnsi="Arial" w:cs="Arial"/>
          <w:sz w:val="22"/>
          <w:szCs w:val="22"/>
        </w:rPr>
        <w:t xml:space="preserve"> </w:t>
      </w:r>
      <w:r w:rsidRPr="00CA7E72">
        <w:rPr>
          <w:rFonts w:ascii="Arial" w:hAnsi="Arial" w:cs="Arial"/>
          <w:sz w:val="22"/>
          <w:szCs w:val="22"/>
        </w:rPr>
        <w:t>dostatečná práva k poskytnutí licence a souvisejících oprávnění Objednateli v souladu s ustanoveními této Smlouvy, a to nejpozději ke dni převzetí příslušné poddodávky; Zhotovitel poskytuje Objednateli (nabyvateli licence) nevypověditelné oprávnění ke všem v úvahu přicházejícím způsobům užití autorského díla a bez jakéhokoliv omezení, známým ke dni uzavření Smlouvy, zejména ke způsobům užití uvedeným v ustanovení § 12 zákona č. 121/2000 Sb., o právu autorském, o právech souvisejících s právem autorským a o změně některých zákonů (autorský zákon), ve znění pozdějších předpisů, a bez jakéhokoliv omezení, a to zejména pokud jde o územní, časový nebo množstevní rozsah užití;</w:t>
      </w:r>
    </w:p>
    <w:p w14:paraId="306AE75B"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Smluvní strany se výslovně dohodly, že cena za poskytnutí této licence Zhotovitele, respektive práv dle tohoto článku, je již zahrnuta ve smluvní celkové ceně za Dílo podle čl. V. této Smlouvy;</w:t>
      </w:r>
    </w:p>
    <w:p w14:paraId="103A5133"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poskytuje tuto licenci Objednateli (nabyvateli licence) jakožto výhradní podle ustanovení § 2360 odst. 1 občanského zákoníku. Zhotovitel je oprávněn k výkonu práva, ke </w:t>
      </w:r>
      <w:r w:rsidRPr="00CA7E72">
        <w:rPr>
          <w:rFonts w:ascii="Arial" w:hAnsi="Arial" w:cs="Arial"/>
          <w:sz w:val="22"/>
          <w:szCs w:val="22"/>
        </w:rPr>
        <w:lastRenderedPageBreak/>
        <w:t>kterému udělil výhradní licenci Objednateli, s výjimkou oprávnění udělit licenci či sublicenci třetímu subjektu.</w:t>
      </w:r>
    </w:p>
    <w:p w14:paraId="2849BB6A"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Objednatel (nabyvatel licence) není povinen licenci využít;</w:t>
      </w:r>
    </w:p>
    <w:p w14:paraId="2FA79997"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Objednatel (nabyvatel licence) je oprávněn bez dalšího kdykoli upravit či jinak měnit autorské dílo, jeho název nebo označení autorů, stejně jako spojit autorské dílo nebo jeho část s jiným dílem nebo zařadit autorské dílo či jeho část do díla souborného nebo na jeho základě či při jeho využití vytvořit dílo nové, a to přímo nebo prostřednictvím třetích osob; Současně s tím je Objednatel oprávněn autorské dílo, resp. jeho dílčí část zveřejnit a to bez jakýchkoliv omezení.</w:t>
      </w:r>
    </w:p>
    <w:p w14:paraId="4BBC05A7"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Licence a související oprávnění jsou Objednateli poskytována s účinností ode dne dokončení díla, resp. dokončení dílčích částí díla. Licence a ostatní oprávnění dle tohoto článku jsou poskytovány na dobu neurčitou. Do doby poskytnutí licence je Objednatel oprávněn autorské dílo užívat pro účely akceptace a ověření výsledku plnění.</w:t>
      </w:r>
    </w:p>
    <w:p w14:paraId="0731C2AB"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Součástí oprávnění poskytnutých Objednateli společně s licencí je i právo provádět bez dalšího jakékoliv modifikace, úpravy, změny autorského díla tvořícího součást plnění a dle svého uvážení do něj zasahovat, zapracovávat do dalších autorských děl, zařazovat do databází či na jeho základě či s jeho použitím vytvořit nové autorské dílo či jiný předmět duševního vlastnictví apod., a to přímo nebo prostřednictvím třetích osob. Objednatel je bez dalšího oprávněn udělit třetí osobě podlicenci k výkonu práv duševního vlastnictví k autorskému dílu nebo svoje oprávnění k výkonu práv duševního vlastnictví k autorskému dílu třetí osobě postoupit.</w:t>
      </w:r>
    </w:p>
    <w:p w14:paraId="1B05DC49"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Smluvní strany se dohodly, že ve vztahu k jejich licenčním ujednáním dle tohoto článku je vyloučeno použití ustanovení § 2364, § 2370, § 2378 a § 2382 občanského zákoníku.</w:t>
      </w:r>
    </w:p>
    <w:p w14:paraId="4AE09EE8"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Práva získaná v rámci plnění této Smlouvy přechází i na případného právního nástupce Objednatele. Případná změna v osobě Zhotovitele (např. právní nástupnictví) nebude mít vliv na oprávnění udělená v rámci této Smlouvy Zhotovitelem Objednateli.</w:t>
      </w:r>
    </w:p>
    <w:p w14:paraId="263D0193"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poskytne Objednateli současně s licenčním oprávněním veškeré podklady a informace potřebné k výkonu licence.</w:t>
      </w:r>
    </w:p>
    <w:p w14:paraId="0D722F56" w14:textId="77777777" w:rsidR="00B74B06" w:rsidRPr="00CA7E72"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odpovídá Objednateli za to, že při plnění předmětu této Smlouvy žádným způsobem neporušil ani nenarušil práva třetích osob, a to zejména práva autorská, a Zhotovitel odpovídá Objednateli za právní vady a zavazuje se Objednatele odškodnit v plném rozsahu, uplatní-li třetí osoba úspěšně a oprávněně proti Objednateli autorskoprávní nebo jiný právní nárok, který vyplývá z právní vady poskytnutého Díla.</w:t>
      </w:r>
    </w:p>
    <w:p w14:paraId="708E9BEE" w14:textId="77777777" w:rsidR="00B74B06" w:rsidRDefault="00B74B06" w:rsidP="00AB7940">
      <w:pPr>
        <w:pStyle w:val="Zkladntext2"/>
        <w:numPr>
          <w:ilvl w:val="0"/>
          <w:numId w:val="23"/>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Zhotovitel není oprávněn </w:t>
      </w:r>
      <w:r w:rsidR="00294361" w:rsidRPr="00CA7E72">
        <w:rPr>
          <w:rFonts w:ascii="Arial" w:hAnsi="Arial" w:cs="Arial"/>
          <w:sz w:val="22"/>
          <w:szCs w:val="22"/>
        </w:rPr>
        <w:t>dílo ani jeho část</w:t>
      </w:r>
      <w:r w:rsidRPr="00CA7E72">
        <w:rPr>
          <w:rFonts w:ascii="Arial" w:hAnsi="Arial" w:cs="Arial"/>
          <w:sz w:val="22"/>
          <w:szCs w:val="22"/>
        </w:rPr>
        <w:t xml:space="preserve"> dle této smlouvy poskytnout třetí osobě či využít jinak, než ve prospěch objednatele v souladu s touto smlouvou.</w:t>
      </w:r>
    </w:p>
    <w:p w14:paraId="2A00E150" w14:textId="77777777" w:rsidR="00805BD5" w:rsidRDefault="00805BD5" w:rsidP="00805BD5">
      <w:pPr>
        <w:pStyle w:val="Zkladntext2"/>
        <w:tabs>
          <w:tab w:val="left" w:pos="426"/>
        </w:tabs>
        <w:spacing w:before="60" w:after="60"/>
        <w:rPr>
          <w:rFonts w:ascii="Arial" w:hAnsi="Arial" w:cs="Arial"/>
          <w:sz w:val="22"/>
          <w:szCs w:val="22"/>
        </w:rPr>
      </w:pPr>
    </w:p>
    <w:p w14:paraId="7ED08A9B" w14:textId="77777777" w:rsidR="00B74B06" w:rsidRPr="00CA7E72" w:rsidRDefault="00B74B06" w:rsidP="004739E4">
      <w:pPr>
        <w:pStyle w:val="Zkladntext2"/>
        <w:tabs>
          <w:tab w:val="left" w:pos="426"/>
        </w:tabs>
        <w:spacing w:before="60" w:after="60"/>
        <w:rPr>
          <w:rFonts w:ascii="Arial" w:hAnsi="Arial" w:cs="Arial"/>
          <w:b/>
          <w:sz w:val="22"/>
          <w:szCs w:val="22"/>
        </w:rPr>
      </w:pPr>
    </w:p>
    <w:p w14:paraId="216266A1" w14:textId="77777777" w:rsidR="00986385" w:rsidRPr="00CA7E72" w:rsidRDefault="00986385"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X</w:t>
      </w:r>
      <w:r w:rsidR="00941531">
        <w:rPr>
          <w:rFonts w:ascii="Arial" w:hAnsi="Arial" w:cs="Arial"/>
          <w:b/>
          <w:sz w:val="22"/>
          <w:szCs w:val="22"/>
        </w:rPr>
        <w:t>I</w:t>
      </w:r>
      <w:r w:rsidRPr="00CA7E72">
        <w:rPr>
          <w:rFonts w:ascii="Arial" w:hAnsi="Arial" w:cs="Arial"/>
          <w:b/>
          <w:sz w:val="22"/>
          <w:szCs w:val="22"/>
        </w:rPr>
        <w:t>V. Platnost a účinnost smlouvy, zánik smlouvy</w:t>
      </w:r>
      <w:bookmarkEnd w:id="13"/>
    </w:p>
    <w:p w14:paraId="5707EDF4" w14:textId="77777777" w:rsidR="00986385" w:rsidRPr="00CA7E72" w:rsidRDefault="00E7580C"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T</w:t>
      </w:r>
      <w:r w:rsidR="00986385" w:rsidRPr="00CA7E72">
        <w:rPr>
          <w:rFonts w:ascii="Arial" w:hAnsi="Arial" w:cs="Arial"/>
          <w:sz w:val="22"/>
          <w:szCs w:val="22"/>
        </w:rPr>
        <w:t xml:space="preserve">ato smlouva nabývá platnosti dnem jejího uzavření, tj. dnem jejího podpisu osobami oprávněnými zastupovat smluvní strany a nabývá účinnosti zveřejněním v registru smluv. </w:t>
      </w:r>
    </w:p>
    <w:p w14:paraId="66407DB5" w14:textId="77777777" w:rsidR="00162739" w:rsidRPr="00CA7E72" w:rsidRDefault="00162739"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Tato smlouva zaniká řádným splněním sjednaných závazků dle této smlouvy nebo za podmínek stanovených v následujících </w:t>
      </w:r>
      <w:r w:rsidR="00D635ED" w:rsidRPr="00CA7E72">
        <w:rPr>
          <w:rFonts w:ascii="Arial" w:hAnsi="Arial" w:cs="Arial"/>
          <w:sz w:val="22"/>
          <w:szCs w:val="22"/>
        </w:rPr>
        <w:t>odstavcích</w:t>
      </w:r>
      <w:r w:rsidRPr="00CA7E72">
        <w:rPr>
          <w:rFonts w:ascii="Arial" w:hAnsi="Arial" w:cs="Arial"/>
          <w:sz w:val="22"/>
          <w:szCs w:val="22"/>
        </w:rPr>
        <w:t xml:space="preserve"> tohoto článku.</w:t>
      </w:r>
    </w:p>
    <w:p w14:paraId="53238150"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Tuto Smlouvu lze zrušit:</w:t>
      </w:r>
    </w:p>
    <w:p w14:paraId="1424BDDF" w14:textId="77777777" w:rsidR="00CD39E0" w:rsidRPr="00CA7E72" w:rsidRDefault="00CD39E0" w:rsidP="00AB7940">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dohodou smluvních stran, jejíž součástí je i vypořádání vzájemných závazků a pohledávek;</w:t>
      </w:r>
    </w:p>
    <w:p w14:paraId="6094C563" w14:textId="77777777" w:rsidR="003F6A0F" w:rsidRPr="00CA7E72" w:rsidRDefault="00CD39E0" w:rsidP="00AB7940">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odstoupením od Smlouvy v případech uvedených v zákoně nebo v této Smlouvě</w:t>
      </w:r>
      <w:bookmarkStart w:id="14" w:name="_Ref357073114"/>
      <w:r w:rsidR="00D706C4">
        <w:rPr>
          <w:rFonts w:ascii="Arial" w:hAnsi="Arial" w:cs="Arial"/>
          <w:sz w:val="22"/>
          <w:szCs w:val="22"/>
        </w:rPr>
        <w:t>.</w:t>
      </w:r>
    </w:p>
    <w:p w14:paraId="46655BB4"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Objednatel je oprávněn odstoupit od Smlouvy v případě, že:</w:t>
      </w:r>
      <w:bookmarkEnd w:id="14"/>
    </w:p>
    <w:p w14:paraId="397BE215" w14:textId="77777777" w:rsidR="00CD39E0" w:rsidRPr="00CA7E72" w:rsidRDefault="00CD39E0" w:rsidP="00AB7940">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Zhotovitel</w:t>
      </w:r>
      <w:r w:rsidRPr="00CA7E72" w:rsidDel="0072402B">
        <w:rPr>
          <w:rFonts w:ascii="Arial" w:hAnsi="Arial" w:cs="Arial"/>
          <w:sz w:val="22"/>
          <w:szCs w:val="22"/>
        </w:rPr>
        <w:t xml:space="preserve"> </w:t>
      </w:r>
      <w:r w:rsidRPr="00CA7E72">
        <w:rPr>
          <w:rFonts w:ascii="Arial" w:hAnsi="Arial" w:cs="Arial"/>
          <w:sz w:val="22"/>
          <w:szCs w:val="22"/>
        </w:rPr>
        <w:t xml:space="preserve">nezahájí </w:t>
      </w:r>
      <w:r w:rsidR="003F6A0F" w:rsidRPr="00CA7E72">
        <w:rPr>
          <w:rFonts w:ascii="Arial" w:hAnsi="Arial" w:cs="Arial"/>
          <w:sz w:val="22"/>
          <w:szCs w:val="22"/>
        </w:rPr>
        <w:t>provádění díla</w:t>
      </w:r>
      <w:r w:rsidR="00162739" w:rsidRPr="00CA7E72">
        <w:rPr>
          <w:rFonts w:ascii="Arial" w:hAnsi="Arial" w:cs="Arial"/>
          <w:sz w:val="22"/>
          <w:szCs w:val="22"/>
        </w:rPr>
        <w:t xml:space="preserve"> v </w:t>
      </w:r>
      <w:r w:rsidR="003F6A0F" w:rsidRPr="00CA7E72">
        <w:rPr>
          <w:rFonts w:ascii="Arial" w:hAnsi="Arial" w:cs="Arial"/>
          <w:sz w:val="22"/>
          <w:szCs w:val="22"/>
        </w:rPr>
        <w:t xml:space="preserve">termínu, </w:t>
      </w:r>
      <w:r w:rsidRPr="00CA7E72">
        <w:rPr>
          <w:rFonts w:ascii="Arial" w:hAnsi="Arial" w:cs="Arial"/>
          <w:sz w:val="22"/>
          <w:szCs w:val="22"/>
        </w:rPr>
        <w:t xml:space="preserve">v němž mělo dojít k započetí provádění </w:t>
      </w:r>
      <w:r w:rsidR="003F6A0F" w:rsidRPr="00CA7E72">
        <w:rPr>
          <w:rFonts w:ascii="Arial" w:hAnsi="Arial" w:cs="Arial"/>
          <w:sz w:val="22"/>
          <w:szCs w:val="22"/>
        </w:rPr>
        <w:t>díla</w:t>
      </w:r>
      <w:r w:rsidRPr="00CA7E72">
        <w:rPr>
          <w:rFonts w:ascii="Arial" w:hAnsi="Arial" w:cs="Arial"/>
          <w:sz w:val="22"/>
          <w:szCs w:val="22"/>
        </w:rPr>
        <w:t xml:space="preserve">; </w:t>
      </w:r>
    </w:p>
    <w:p w14:paraId="609D035D" w14:textId="77777777" w:rsidR="00CD39E0" w:rsidRPr="00CA7E72" w:rsidRDefault="00CD39E0" w:rsidP="00AB7940">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 xml:space="preserve">Zhotovitel je v prodlení s prováděním </w:t>
      </w:r>
      <w:r w:rsidR="003F6A0F" w:rsidRPr="00CA7E72">
        <w:rPr>
          <w:rFonts w:ascii="Arial" w:hAnsi="Arial" w:cs="Arial"/>
          <w:sz w:val="22"/>
          <w:szCs w:val="22"/>
        </w:rPr>
        <w:t>díla</w:t>
      </w:r>
      <w:r w:rsidRPr="00CA7E72">
        <w:rPr>
          <w:rFonts w:ascii="Arial" w:hAnsi="Arial" w:cs="Arial"/>
          <w:sz w:val="22"/>
          <w:szCs w:val="22"/>
        </w:rPr>
        <w:t xml:space="preserve"> v úplném rozsahu dle Smlouvy po dobu delší než 5 dnů a nezjedná nápravu ani do 2 dnů od doručení písemného oznámení Objednatele o takovém prodlení;</w:t>
      </w:r>
    </w:p>
    <w:p w14:paraId="0296E86C" w14:textId="77777777" w:rsidR="00294361" w:rsidRPr="00CA7E72" w:rsidRDefault="00294361" w:rsidP="00AB7940">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lastRenderedPageBreak/>
        <w:t>Zhotovitel je v prodlení s prováděním části díla dle Smlouvy po dobu delší než 5 dnů a nezjedná nápravu ani do 2 dnů od doručení písemného oznámení Objednatele o takovém prodlení;</w:t>
      </w:r>
    </w:p>
    <w:p w14:paraId="725F1E58" w14:textId="05CEA19D" w:rsidR="00CD39E0" w:rsidRDefault="00CD39E0" w:rsidP="00AB7940">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Zhotovitel plní závazek založený touto Smlouvou v rozporu se zadávacími podmínkami Veřejné zakázky nebo v přímém rozporu s pokyny Objednatele či platnými předpisy, které je povinen při plnění závazku zalo</w:t>
      </w:r>
      <w:r w:rsidR="007D3F37">
        <w:rPr>
          <w:rFonts w:ascii="Arial" w:hAnsi="Arial" w:cs="Arial"/>
          <w:sz w:val="22"/>
          <w:szCs w:val="22"/>
        </w:rPr>
        <w:t>ženého touto Smlouvou dodržovat;</w:t>
      </w:r>
    </w:p>
    <w:p w14:paraId="40EAABD3" w14:textId="56117D47" w:rsidR="007D3F37" w:rsidRPr="00CA7E72" w:rsidRDefault="007D3F37" w:rsidP="00AB7940">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Dojde ke skutečnosti předjímané v čl. XV. odst. 9.</w:t>
      </w:r>
    </w:p>
    <w:p w14:paraId="461C0F21"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Objednatel je oprávněn okamžitě odstoupit od Smlouvy bez předchozího oznámení Zhotoviteli nebo výzvy k sjednání nápravy v přiměřené lhůtě:</w:t>
      </w:r>
    </w:p>
    <w:p w14:paraId="3D7D4AD1" w14:textId="77777777" w:rsidR="00CD39E0" w:rsidRPr="00CA7E72" w:rsidRDefault="00CD39E0" w:rsidP="00AB7940">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bude-li soudem na majetek Zhotovitele prohlášen úpadek;</w:t>
      </w:r>
    </w:p>
    <w:p w14:paraId="0AAC0800" w14:textId="77777777" w:rsidR="00CD39E0" w:rsidRPr="00CA7E72" w:rsidRDefault="00CD39E0" w:rsidP="00AB7940">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vstoupí-li Zhotovitel do likvidace;</w:t>
      </w:r>
    </w:p>
    <w:p w14:paraId="04BB93D6" w14:textId="77777777" w:rsidR="00CD39E0" w:rsidRPr="00CA7E72" w:rsidRDefault="00CD39E0" w:rsidP="00AB7940">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A7E72">
        <w:rPr>
          <w:rFonts w:ascii="Arial" w:hAnsi="Arial" w:cs="Arial"/>
          <w:sz w:val="22"/>
          <w:szCs w:val="22"/>
        </w:rPr>
        <w:t xml:space="preserve">pozbude-li Zhotovitel jakékoliv oprávnění vyžadované právními předpisy pro provádění činnosti, k níž se </w:t>
      </w:r>
      <w:r w:rsidR="009218F2" w:rsidRPr="00CA7E72">
        <w:rPr>
          <w:rFonts w:ascii="Arial" w:hAnsi="Arial" w:cs="Arial"/>
          <w:sz w:val="22"/>
          <w:szCs w:val="22"/>
        </w:rPr>
        <w:t>zavazuje touto Smlouvou.</w:t>
      </w:r>
    </w:p>
    <w:p w14:paraId="2B23362F"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Zhotovitel je oprávněn odstoupit od Smlouvy v případě, že Objednatel je v prodlení s placením peněžitých částek Zhotoviteli dle této Smlouvy a toto p</w:t>
      </w:r>
      <w:r w:rsidR="003F6A0F" w:rsidRPr="00CA7E72">
        <w:rPr>
          <w:rFonts w:ascii="Arial" w:hAnsi="Arial" w:cs="Arial"/>
          <w:sz w:val="22"/>
          <w:szCs w:val="22"/>
        </w:rPr>
        <w:t>rodlení trvá po dobu delší než 15</w:t>
      </w:r>
      <w:r w:rsidRPr="00CA7E72">
        <w:rPr>
          <w:rFonts w:ascii="Arial" w:hAnsi="Arial" w:cs="Arial"/>
          <w:sz w:val="22"/>
          <w:szCs w:val="22"/>
        </w:rPr>
        <w:t xml:space="preserve"> dnů a nezjedná nápravu ani do 15 dnů od doručení písemného oznámení Zhotovitele o takovém prodlení.</w:t>
      </w:r>
    </w:p>
    <w:p w14:paraId="00E280D2"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0C74A04E" w14:textId="77777777" w:rsidR="00CD39E0" w:rsidRPr="00CA7E72" w:rsidRDefault="00CD39E0" w:rsidP="00AB7940">
      <w:pPr>
        <w:pStyle w:val="Zkladntext2"/>
        <w:numPr>
          <w:ilvl w:val="0"/>
          <w:numId w:val="16"/>
        </w:numPr>
        <w:tabs>
          <w:tab w:val="left" w:pos="426"/>
        </w:tabs>
        <w:spacing w:before="60" w:after="60"/>
        <w:ind w:left="426" w:hanging="426"/>
        <w:rPr>
          <w:rFonts w:ascii="Arial" w:hAnsi="Arial" w:cs="Arial"/>
          <w:sz w:val="22"/>
          <w:szCs w:val="22"/>
        </w:rPr>
      </w:pPr>
      <w:r w:rsidRPr="00CA7E72">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713683A9" w14:textId="77777777" w:rsidR="000D76E4" w:rsidRDefault="000D76E4" w:rsidP="004739E4">
      <w:pPr>
        <w:pStyle w:val="Zkladntext2"/>
        <w:tabs>
          <w:tab w:val="left" w:pos="426"/>
        </w:tabs>
        <w:spacing w:before="60" w:after="60"/>
        <w:rPr>
          <w:rFonts w:ascii="Arial" w:hAnsi="Arial" w:cs="Arial"/>
          <w:sz w:val="22"/>
          <w:szCs w:val="22"/>
        </w:rPr>
      </w:pPr>
    </w:p>
    <w:p w14:paraId="20499C69" w14:textId="77777777" w:rsidR="005D5448" w:rsidRPr="00CA7E72" w:rsidRDefault="005D5448" w:rsidP="004739E4">
      <w:pPr>
        <w:pStyle w:val="Zkladntext2"/>
        <w:tabs>
          <w:tab w:val="left" w:pos="426"/>
        </w:tabs>
        <w:spacing w:before="60" w:after="60"/>
        <w:rPr>
          <w:rFonts w:ascii="Arial" w:hAnsi="Arial" w:cs="Arial"/>
          <w:sz w:val="22"/>
          <w:szCs w:val="22"/>
        </w:rPr>
      </w:pPr>
    </w:p>
    <w:p w14:paraId="430238D8" w14:textId="77777777" w:rsidR="00CD39E0" w:rsidRPr="00CA7E72" w:rsidRDefault="00CF7077" w:rsidP="00941531">
      <w:pPr>
        <w:pStyle w:val="Zkladntext2"/>
        <w:tabs>
          <w:tab w:val="left" w:pos="426"/>
        </w:tabs>
        <w:spacing w:before="60" w:after="60"/>
        <w:jc w:val="center"/>
        <w:rPr>
          <w:rFonts w:ascii="Arial" w:hAnsi="Arial" w:cs="Arial"/>
          <w:b/>
          <w:sz w:val="22"/>
          <w:szCs w:val="22"/>
        </w:rPr>
      </w:pPr>
      <w:r w:rsidRPr="00CA7E72">
        <w:rPr>
          <w:rFonts w:ascii="Arial" w:hAnsi="Arial" w:cs="Arial"/>
          <w:b/>
          <w:sz w:val="22"/>
          <w:szCs w:val="22"/>
        </w:rPr>
        <w:t>XV. Závěrečná ustanovení</w:t>
      </w:r>
    </w:p>
    <w:p w14:paraId="474B81FF" w14:textId="77777777" w:rsidR="00CD39E0"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36C6F113" w14:textId="77777777" w:rsidR="00CD39E0" w:rsidRPr="00CA7E72" w:rsidRDefault="00CF7077"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Výrazům, které nejsou v této Smlouvě</w:t>
      </w:r>
      <w:r w:rsidR="00CD39E0" w:rsidRPr="00CA7E72">
        <w:rPr>
          <w:rFonts w:ascii="Arial" w:hAnsi="Arial" w:cs="Arial"/>
          <w:sz w:val="22"/>
          <w:szCs w:val="22"/>
        </w:rPr>
        <w:t xml:space="preserve"> výslovně definovány, je třeba připisovat stejný význam, jako je </w:t>
      </w:r>
      <w:r w:rsidRPr="00CA7E72">
        <w:rPr>
          <w:rFonts w:ascii="Arial" w:hAnsi="Arial" w:cs="Arial"/>
          <w:sz w:val="22"/>
          <w:szCs w:val="22"/>
        </w:rPr>
        <w:t>jim připisován jejími přílohami</w:t>
      </w:r>
      <w:r w:rsidR="00CD39E0" w:rsidRPr="00CA7E72">
        <w:rPr>
          <w:rFonts w:ascii="Arial" w:hAnsi="Arial" w:cs="Arial"/>
          <w:sz w:val="22"/>
          <w:szCs w:val="22"/>
        </w:rPr>
        <w:t>.</w:t>
      </w:r>
    </w:p>
    <w:p w14:paraId="091B2CCA" w14:textId="77777777" w:rsidR="00CD39E0"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V případě rozporu mezi jednotlivými ustanoveními této Smlouvy </w:t>
      </w:r>
      <w:r w:rsidR="00CF7077" w:rsidRPr="00CA7E72">
        <w:rPr>
          <w:rFonts w:ascii="Arial" w:hAnsi="Arial" w:cs="Arial"/>
          <w:sz w:val="22"/>
          <w:szCs w:val="22"/>
        </w:rPr>
        <w:t xml:space="preserve">se </w:t>
      </w:r>
      <w:r w:rsidRPr="00CA7E72">
        <w:rPr>
          <w:rFonts w:ascii="Arial" w:hAnsi="Arial" w:cs="Arial"/>
          <w:sz w:val="22"/>
          <w:szCs w:val="22"/>
        </w:rPr>
        <w:t xml:space="preserve">uplatní pro </w:t>
      </w:r>
      <w:r w:rsidR="00CF7077" w:rsidRPr="00CA7E72">
        <w:rPr>
          <w:rFonts w:ascii="Arial" w:hAnsi="Arial" w:cs="Arial"/>
          <w:sz w:val="22"/>
          <w:szCs w:val="22"/>
        </w:rPr>
        <w:t xml:space="preserve">jejich </w:t>
      </w:r>
      <w:r w:rsidRPr="00CA7E72">
        <w:rPr>
          <w:rFonts w:ascii="Arial" w:hAnsi="Arial" w:cs="Arial"/>
          <w:sz w:val="22"/>
          <w:szCs w:val="22"/>
        </w:rPr>
        <w:t>výklad obecná interpretační pravidla.</w:t>
      </w:r>
    </w:p>
    <w:p w14:paraId="7291EE69" w14:textId="77777777" w:rsidR="00CF7077"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Pokud tato Smlouva </w:t>
      </w:r>
      <w:r w:rsidR="00CF7077" w:rsidRPr="00CA7E72">
        <w:rPr>
          <w:rFonts w:ascii="Arial" w:hAnsi="Arial" w:cs="Arial"/>
          <w:sz w:val="22"/>
          <w:szCs w:val="22"/>
        </w:rPr>
        <w:t>neupravuje</w:t>
      </w:r>
      <w:r w:rsidRPr="00CA7E72">
        <w:rPr>
          <w:rFonts w:ascii="Arial" w:hAnsi="Arial" w:cs="Arial"/>
          <w:sz w:val="22"/>
          <w:szCs w:val="22"/>
        </w:rPr>
        <w:t xml:space="preserve"> příslušná práva a povinnosti smluvních stran, pak jsou smluvní strany povinny respektovat </w:t>
      </w:r>
      <w:r w:rsidR="00CF7077" w:rsidRPr="00CA7E72">
        <w:rPr>
          <w:rFonts w:ascii="Arial" w:hAnsi="Arial" w:cs="Arial"/>
          <w:sz w:val="22"/>
          <w:szCs w:val="22"/>
        </w:rPr>
        <w:t>znění občanského zákoníku</w:t>
      </w:r>
      <w:r w:rsidRPr="00CA7E72">
        <w:rPr>
          <w:rFonts w:ascii="Arial" w:hAnsi="Arial" w:cs="Arial"/>
          <w:sz w:val="22"/>
          <w:szCs w:val="22"/>
        </w:rPr>
        <w:t>.</w:t>
      </w:r>
      <w:r w:rsidR="00CF7077" w:rsidRPr="00CA7E72">
        <w:rPr>
          <w:rFonts w:ascii="Arial" w:hAnsi="Arial" w:cs="Arial"/>
          <w:sz w:val="22"/>
          <w:szCs w:val="22"/>
        </w:rPr>
        <w:t xml:space="preserve"> </w:t>
      </w:r>
    </w:p>
    <w:p w14:paraId="637438B7" w14:textId="77777777" w:rsidR="00CD39E0"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Dojde-li za dobu účinnosti této Smlouvy ke zrušení </w:t>
      </w:r>
      <w:r w:rsidR="00CF7077" w:rsidRPr="00CA7E72">
        <w:rPr>
          <w:rFonts w:ascii="Arial" w:hAnsi="Arial" w:cs="Arial"/>
          <w:sz w:val="22"/>
          <w:szCs w:val="22"/>
        </w:rPr>
        <w:t xml:space="preserve">právního předpisu </w:t>
      </w:r>
      <w:r w:rsidRPr="00CA7E72">
        <w:rPr>
          <w:rFonts w:ascii="Arial" w:hAnsi="Arial" w:cs="Arial"/>
          <w:sz w:val="22"/>
          <w:szCs w:val="22"/>
        </w:rPr>
        <w:t xml:space="preserve">a jeho nahrazení novým právním předpisem věcně se dotýkajícím předmětu plnění </w:t>
      </w:r>
      <w:r w:rsidR="00CF7077" w:rsidRPr="00CA7E72">
        <w:rPr>
          <w:rFonts w:ascii="Arial" w:hAnsi="Arial" w:cs="Arial"/>
          <w:sz w:val="22"/>
          <w:szCs w:val="22"/>
        </w:rPr>
        <w:t xml:space="preserve">dle </w:t>
      </w:r>
      <w:r w:rsidRPr="00CA7E72">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w:t>
      </w:r>
      <w:r w:rsidR="00D16BDA" w:rsidRPr="00CA7E72">
        <w:rPr>
          <w:rFonts w:ascii="Arial" w:hAnsi="Arial" w:cs="Arial"/>
          <w:sz w:val="22"/>
          <w:szCs w:val="22"/>
        </w:rPr>
        <w:t>díla</w:t>
      </w:r>
      <w:r w:rsidRPr="00CA7E72">
        <w:rPr>
          <w:rFonts w:ascii="Arial" w:hAnsi="Arial" w:cs="Arial"/>
          <w:sz w:val="22"/>
          <w:szCs w:val="22"/>
        </w:rPr>
        <w:t xml:space="preserve">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w:t>
      </w:r>
      <w:r w:rsidR="00D16BDA" w:rsidRPr="00CA7E72">
        <w:rPr>
          <w:rFonts w:ascii="Arial" w:hAnsi="Arial" w:cs="Arial"/>
          <w:sz w:val="22"/>
          <w:szCs w:val="22"/>
        </w:rPr>
        <w:t>díla</w:t>
      </w:r>
      <w:r w:rsidRPr="00CA7E72">
        <w:rPr>
          <w:rFonts w:ascii="Arial" w:hAnsi="Arial" w:cs="Arial"/>
          <w:sz w:val="22"/>
          <w:szCs w:val="22"/>
        </w:rPr>
        <w:t xml:space="preserve">. </w:t>
      </w:r>
    </w:p>
    <w:p w14:paraId="7CB0A702" w14:textId="77777777" w:rsidR="00CF7077" w:rsidRPr="00CA7E72" w:rsidRDefault="00CF7077"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CA7E72">
        <w:rPr>
          <w:rFonts w:ascii="Arial" w:hAnsi="Arial" w:cs="Arial"/>
          <w:sz w:val="22"/>
          <w:szCs w:val="22"/>
        </w:rPr>
        <w:t xml:space="preserve"> soudní řád</w:t>
      </w:r>
      <w:r w:rsidRPr="00CA7E72">
        <w:rPr>
          <w:rFonts w:ascii="Arial" w:hAnsi="Arial" w:cs="Arial"/>
          <w:sz w:val="22"/>
          <w:szCs w:val="22"/>
        </w:rPr>
        <w:t>, ve znění pozdějších předpisů.</w:t>
      </w:r>
    </w:p>
    <w:p w14:paraId="2003F276" w14:textId="77777777" w:rsidR="00D635ED" w:rsidRPr="00CA7E72" w:rsidRDefault="00D635ED"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 xml:space="preserve">Smluvní strany jsou seznámeny se skutečností, že Objednatel, jako orgán územní samosprávy, je povinen poskytovat informace vztahující se k jeho působnosti dle zákona č. 106/1999 Sb., o svobodném přístupu k informacím, ve znění pozdějších předpisů. Smluvní </w:t>
      </w:r>
      <w:r w:rsidRPr="00CA7E72">
        <w:rPr>
          <w:rFonts w:ascii="Arial" w:hAnsi="Arial" w:cs="Arial"/>
          <w:sz w:val="22"/>
          <w:szCs w:val="22"/>
        </w:rPr>
        <w:lastRenderedPageBreak/>
        <w:t>strany souhlasně prohlašují, že žádný údaj v této smlouvě, včetně jejích příloh, není označován za obchodní tajemství. Zhotovitel prohlašuje, že:</w:t>
      </w:r>
    </w:p>
    <w:p w14:paraId="527960B9" w14:textId="77777777" w:rsidR="00D635ED" w:rsidRPr="00CA7E72" w:rsidRDefault="00D635ED" w:rsidP="00AB7940">
      <w:pPr>
        <w:pStyle w:val="Zkladntext2"/>
        <w:numPr>
          <w:ilvl w:val="0"/>
          <w:numId w:val="22"/>
        </w:numPr>
        <w:tabs>
          <w:tab w:val="left" w:pos="426"/>
        </w:tabs>
        <w:spacing w:before="60" w:after="60"/>
        <w:rPr>
          <w:rFonts w:ascii="Arial" w:hAnsi="Arial" w:cs="Arial"/>
          <w:sz w:val="22"/>
          <w:szCs w:val="22"/>
        </w:rPr>
      </w:pPr>
      <w:r w:rsidRPr="00CA7E72">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15807A78" w14:textId="77777777" w:rsidR="00D635ED" w:rsidRPr="00CA7E72" w:rsidRDefault="00D635ED" w:rsidP="00AB7940">
      <w:pPr>
        <w:pStyle w:val="Zkladntext2"/>
        <w:numPr>
          <w:ilvl w:val="0"/>
          <w:numId w:val="22"/>
        </w:numPr>
        <w:tabs>
          <w:tab w:val="left" w:pos="426"/>
        </w:tabs>
        <w:spacing w:before="60" w:after="60"/>
        <w:rPr>
          <w:rFonts w:ascii="Arial" w:hAnsi="Arial" w:cs="Arial"/>
          <w:sz w:val="22"/>
          <w:szCs w:val="22"/>
        </w:rPr>
      </w:pPr>
      <w:r w:rsidRPr="00CA7E72">
        <w:rPr>
          <w:rFonts w:ascii="Arial" w:hAnsi="Arial" w:cs="Arial"/>
          <w:sz w:val="22"/>
          <w:szCs w:val="22"/>
        </w:rPr>
        <w:t>veškeré údaj</w:t>
      </w:r>
      <w:r w:rsidR="00A524BB" w:rsidRPr="00CA7E72">
        <w:rPr>
          <w:rFonts w:ascii="Arial" w:hAnsi="Arial" w:cs="Arial"/>
          <w:sz w:val="22"/>
          <w:szCs w:val="22"/>
        </w:rPr>
        <w:t xml:space="preserve">e uvedené v této smlouvě, </w:t>
      </w:r>
      <w:r w:rsidR="00DF2F85" w:rsidRPr="00CA7E72">
        <w:rPr>
          <w:rFonts w:ascii="Arial" w:hAnsi="Arial" w:cs="Arial"/>
          <w:sz w:val="22"/>
          <w:szCs w:val="22"/>
        </w:rPr>
        <w:t>popř., které</w:t>
      </w:r>
      <w:r w:rsidRPr="00CA7E72">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2C73CFA2" w14:textId="12685118" w:rsidR="00873B56" w:rsidRDefault="00873B56" w:rsidP="00873B56">
      <w:pPr>
        <w:pStyle w:val="Odstavecseseznamem"/>
        <w:numPr>
          <w:ilvl w:val="0"/>
          <w:numId w:val="20"/>
        </w:numPr>
        <w:ind w:left="426"/>
        <w:jc w:val="both"/>
        <w:rPr>
          <w:rFonts w:ascii="Arial" w:hAnsi="Arial" w:cs="Arial"/>
          <w:bCs/>
          <w:sz w:val="22"/>
          <w:szCs w:val="20"/>
        </w:rPr>
      </w:pPr>
      <w:r>
        <w:rPr>
          <w:rFonts w:ascii="Arial" w:hAnsi="Arial" w:cs="Arial"/>
          <w:sz w:val="22"/>
          <w:szCs w:val="22"/>
        </w:rPr>
        <w:t>Zhotovitel</w:t>
      </w:r>
      <w:r w:rsidRPr="00F258CF">
        <w:rPr>
          <w:rFonts w:ascii="Arial" w:hAnsi="Arial" w:cs="Arial"/>
          <w:sz w:val="22"/>
          <w:szCs w:val="22"/>
        </w:rPr>
        <w:t xml:space="preserve"> </w:t>
      </w:r>
      <w:r w:rsidRPr="00F258CF">
        <w:rPr>
          <w:rFonts w:ascii="Arial" w:eastAsia="Calibri" w:hAnsi="Arial" w:cs="Arial"/>
          <w:sz w:val="22"/>
          <w:szCs w:val="22"/>
          <w:lang w:eastAsia="en-US"/>
        </w:rPr>
        <w:t xml:space="preserve">bere na vědomí, že předmět plnění bude </w:t>
      </w:r>
      <w:r>
        <w:rPr>
          <w:rFonts w:ascii="Arial" w:eastAsia="Calibri" w:hAnsi="Arial" w:cs="Arial"/>
          <w:sz w:val="22"/>
          <w:szCs w:val="22"/>
          <w:lang w:eastAsia="en-US"/>
        </w:rPr>
        <w:t>spolu</w:t>
      </w:r>
      <w:r w:rsidRPr="00F258CF">
        <w:rPr>
          <w:rFonts w:ascii="Arial" w:eastAsia="Calibri" w:hAnsi="Arial" w:cs="Arial"/>
          <w:sz w:val="22"/>
          <w:szCs w:val="22"/>
          <w:lang w:eastAsia="en-US"/>
        </w:rPr>
        <w:t xml:space="preserve">financován </w:t>
      </w:r>
      <w:r w:rsidRPr="00FB4FE8">
        <w:rPr>
          <w:rFonts w:ascii="Arial" w:hAnsi="Arial" w:cs="Arial"/>
          <w:sz w:val="22"/>
        </w:rPr>
        <w:t>Ministerstvem životního prostředí skrze vyhlášenou Výzvu č. 13/2021 v rámci Národního programu Životní prostředí</w:t>
      </w:r>
      <w:r>
        <w:rPr>
          <w:rFonts w:ascii="Arial" w:hAnsi="Arial" w:cs="Arial"/>
          <w:sz w:val="22"/>
        </w:rPr>
        <w:t xml:space="preserve">, název akce: </w:t>
      </w:r>
      <w:r w:rsidRPr="000039B5">
        <w:rPr>
          <w:rFonts w:ascii="Arial" w:hAnsi="Arial" w:cs="Arial"/>
          <w:sz w:val="22"/>
        </w:rPr>
        <w:t>Akční plán pro udržitelnou energii a klima v Ústí nad Labem</w:t>
      </w:r>
      <w:r w:rsidRPr="00F258CF">
        <w:rPr>
          <w:rFonts w:ascii="Arial" w:hAnsi="Arial" w:cs="Arial"/>
          <w:bCs/>
          <w:sz w:val="22"/>
          <w:szCs w:val="20"/>
        </w:rPr>
        <w:t>.</w:t>
      </w:r>
    </w:p>
    <w:p w14:paraId="7A01A715" w14:textId="139F1A25" w:rsidR="00873B56" w:rsidRDefault="007D3F37" w:rsidP="00873B56">
      <w:pPr>
        <w:pStyle w:val="Odstavecseseznamem"/>
        <w:numPr>
          <w:ilvl w:val="0"/>
          <w:numId w:val="20"/>
        </w:numPr>
        <w:ind w:left="426"/>
        <w:jc w:val="both"/>
        <w:rPr>
          <w:rFonts w:ascii="Arial" w:hAnsi="Arial" w:cs="Arial"/>
          <w:bCs/>
          <w:sz w:val="22"/>
          <w:szCs w:val="20"/>
        </w:rPr>
      </w:pPr>
      <w:r>
        <w:rPr>
          <w:rFonts w:ascii="Arial" w:hAnsi="Arial" w:cs="Arial"/>
          <w:bCs/>
          <w:sz w:val="22"/>
          <w:szCs w:val="20"/>
        </w:rPr>
        <w:t>Zhotovitel</w:t>
      </w:r>
      <w:r w:rsidR="00873B56">
        <w:rPr>
          <w:rFonts w:ascii="Arial" w:hAnsi="Arial" w:cs="Arial"/>
          <w:bCs/>
          <w:sz w:val="22"/>
          <w:szCs w:val="20"/>
        </w:rPr>
        <w:t xml:space="preserve"> bere na vědomí, že v případě neposkytnutí dotace dotačním orgánem </w:t>
      </w:r>
      <w:r>
        <w:rPr>
          <w:rFonts w:ascii="Arial" w:hAnsi="Arial" w:cs="Arial"/>
          <w:bCs/>
          <w:sz w:val="22"/>
          <w:szCs w:val="20"/>
        </w:rPr>
        <w:t xml:space="preserve">je objednatel oprávněn jednostranně odstoupit od smlouvy bez dalšího plnění. </w:t>
      </w:r>
      <w:r w:rsidR="00873B56">
        <w:rPr>
          <w:rFonts w:ascii="Arial" w:hAnsi="Arial" w:cs="Arial"/>
          <w:bCs/>
          <w:sz w:val="22"/>
          <w:szCs w:val="20"/>
        </w:rPr>
        <w:t xml:space="preserve">V takovém případě Smlouva končí dnem oznámení </w:t>
      </w:r>
      <w:r>
        <w:rPr>
          <w:rFonts w:ascii="Arial" w:hAnsi="Arial" w:cs="Arial"/>
          <w:bCs/>
          <w:sz w:val="22"/>
          <w:szCs w:val="20"/>
        </w:rPr>
        <w:t>Objednatele</w:t>
      </w:r>
      <w:r w:rsidR="00873B56">
        <w:rPr>
          <w:rFonts w:ascii="Arial" w:hAnsi="Arial" w:cs="Arial"/>
          <w:bCs/>
          <w:sz w:val="22"/>
          <w:szCs w:val="20"/>
        </w:rPr>
        <w:t xml:space="preserve"> o neposkytnutí dotace doručené </w:t>
      </w:r>
      <w:r>
        <w:rPr>
          <w:rFonts w:ascii="Arial" w:hAnsi="Arial" w:cs="Arial"/>
          <w:bCs/>
          <w:sz w:val="22"/>
          <w:szCs w:val="20"/>
        </w:rPr>
        <w:t>Zhotoviteli</w:t>
      </w:r>
      <w:r w:rsidR="00873B56">
        <w:rPr>
          <w:rFonts w:ascii="Arial" w:hAnsi="Arial" w:cs="Arial"/>
          <w:bCs/>
          <w:sz w:val="22"/>
          <w:szCs w:val="20"/>
        </w:rPr>
        <w:t>.</w:t>
      </w:r>
    </w:p>
    <w:p w14:paraId="6DD9798B" w14:textId="316DF098" w:rsidR="003028E7" w:rsidRPr="003028E7" w:rsidRDefault="003028E7" w:rsidP="00E73206">
      <w:pPr>
        <w:pStyle w:val="Zkladntext2"/>
        <w:numPr>
          <w:ilvl w:val="0"/>
          <w:numId w:val="20"/>
        </w:numPr>
        <w:spacing w:before="60" w:after="60"/>
        <w:ind w:left="426" w:hanging="644"/>
        <w:rPr>
          <w:rFonts w:ascii="Arial" w:hAnsi="Arial" w:cs="Arial"/>
          <w:sz w:val="22"/>
          <w:szCs w:val="22"/>
        </w:rPr>
      </w:pPr>
      <w:r>
        <w:rPr>
          <w:rFonts w:ascii="Arial" w:hAnsi="Arial" w:cs="Arial"/>
          <w:sz w:val="22"/>
          <w:szCs w:val="22"/>
        </w:rPr>
        <w:t>Zhotovitel</w:t>
      </w:r>
      <w:r w:rsidRPr="001262A1">
        <w:rPr>
          <w:rFonts w:ascii="Arial" w:hAnsi="Arial" w:cs="Arial"/>
          <w:sz w:val="22"/>
          <w:szCs w:val="22"/>
        </w:rPr>
        <w:t xml:space="preserve"> je povinen uchovávat veškerou dokumentaci související s realizací </w:t>
      </w:r>
      <w:r>
        <w:rPr>
          <w:rFonts w:ascii="Arial" w:hAnsi="Arial" w:cs="Arial"/>
          <w:sz w:val="22"/>
          <w:szCs w:val="22"/>
        </w:rPr>
        <w:t>díla</w:t>
      </w:r>
      <w:r w:rsidRPr="001262A1">
        <w:rPr>
          <w:rFonts w:ascii="Arial" w:hAnsi="Arial" w:cs="Arial"/>
          <w:sz w:val="22"/>
          <w:szCs w:val="22"/>
        </w:rPr>
        <w:t xml:space="preserve"> včetně účetních dokladů minimálně </w:t>
      </w:r>
      <w:r>
        <w:rPr>
          <w:rFonts w:ascii="Arial" w:hAnsi="Arial" w:cs="Arial"/>
          <w:sz w:val="22"/>
          <w:szCs w:val="22"/>
        </w:rPr>
        <w:t xml:space="preserve">deset let po </w:t>
      </w:r>
      <w:r w:rsidRPr="003028E7">
        <w:rPr>
          <w:rFonts w:ascii="Arial" w:hAnsi="Arial" w:cs="Arial"/>
          <w:sz w:val="22"/>
          <w:szCs w:val="22"/>
        </w:rPr>
        <w:t>schválen</w:t>
      </w:r>
      <w:r>
        <w:rPr>
          <w:rFonts w:ascii="Arial" w:hAnsi="Arial" w:cs="Arial"/>
          <w:sz w:val="22"/>
          <w:szCs w:val="22"/>
        </w:rPr>
        <w:t>í</w:t>
      </w:r>
      <w:r w:rsidRPr="003028E7">
        <w:rPr>
          <w:rFonts w:ascii="Arial" w:hAnsi="Arial" w:cs="Arial"/>
          <w:sz w:val="22"/>
          <w:szCs w:val="22"/>
        </w:rPr>
        <w:t xml:space="preserve"> závěrečn</w:t>
      </w:r>
      <w:r>
        <w:rPr>
          <w:rFonts w:ascii="Arial" w:hAnsi="Arial" w:cs="Arial"/>
          <w:sz w:val="22"/>
          <w:szCs w:val="22"/>
        </w:rPr>
        <w:t>é</w:t>
      </w:r>
      <w:r w:rsidRPr="003028E7">
        <w:rPr>
          <w:rFonts w:ascii="Arial" w:hAnsi="Arial" w:cs="Arial"/>
          <w:sz w:val="22"/>
          <w:szCs w:val="22"/>
        </w:rPr>
        <w:t xml:space="preserve"> zpráv</w:t>
      </w:r>
      <w:r>
        <w:rPr>
          <w:rFonts w:ascii="Arial" w:hAnsi="Arial" w:cs="Arial"/>
          <w:sz w:val="22"/>
          <w:szCs w:val="22"/>
        </w:rPr>
        <w:t>y</w:t>
      </w:r>
      <w:r w:rsidRPr="003028E7">
        <w:rPr>
          <w:rFonts w:ascii="Arial" w:hAnsi="Arial" w:cs="Arial"/>
          <w:sz w:val="22"/>
          <w:szCs w:val="22"/>
        </w:rPr>
        <w:t xml:space="preserve"> o projektu</w:t>
      </w:r>
      <w:r w:rsidRPr="001262A1">
        <w:rPr>
          <w:rFonts w:ascii="Arial" w:hAnsi="Arial" w:cs="Arial"/>
          <w:sz w:val="22"/>
          <w:szCs w:val="22"/>
        </w:rPr>
        <w:t xml:space="preserve">. Pokud je v českých právních předpisech stanovena lhůta delší, musí </w:t>
      </w:r>
      <w:r>
        <w:rPr>
          <w:rFonts w:ascii="Arial" w:hAnsi="Arial" w:cs="Arial"/>
          <w:sz w:val="22"/>
          <w:szCs w:val="22"/>
        </w:rPr>
        <w:t>zhotovitel</w:t>
      </w:r>
      <w:r w:rsidRPr="001262A1">
        <w:rPr>
          <w:rFonts w:ascii="Arial" w:hAnsi="Arial" w:cs="Arial"/>
          <w:sz w:val="22"/>
          <w:szCs w:val="22"/>
        </w:rPr>
        <w:t xml:space="preserve"> použít tuto delší lhůtu. </w:t>
      </w:r>
      <w:r>
        <w:rPr>
          <w:rFonts w:ascii="Arial" w:hAnsi="Arial" w:cs="Arial"/>
          <w:sz w:val="22"/>
          <w:szCs w:val="22"/>
        </w:rPr>
        <w:t>Zhotovitel</w:t>
      </w:r>
      <w:r w:rsidRPr="001262A1">
        <w:rPr>
          <w:rFonts w:ascii="Arial" w:hAnsi="Arial" w:cs="Arial"/>
          <w:sz w:val="22"/>
          <w:szCs w:val="22"/>
        </w:rPr>
        <w:t xml:space="preserve"> je povinen minimálně do konce roku 203</w:t>
      </w:r>
      <w:r>
        <w:rPr>
          <w:rFonts w:ascii="Arial" w:hAnsi="Arial" w:cs="Arial"/>
          <w:sz w:val="22"/>
          <w:szCs w:val="22"/>
        </w:rPr>
        <w:t>0</w:t>
      </w:r>
      <w:r w:rsidRPr="001262A1">
        <w:rPr>
          <w:rFonts w:ascii="Arial" w:hAnsi="Arial" w:cs="Arial"/>
          <w:sz w:val="22"/>
          <w:szCs w:val="22"/>
        </w:rPr>
        <w:t xml:space="preserve"> poskytovat požadované informace a dokumentaci související s realizací projektu zaměstnancům nebo zmocněncům pověřených orgánů. Těmito orgány jsou Poskytovatel dotace, Ministerstvo financí, orgány finanční správy, Nejvyšší kontrolní úřad, Evropská komise, Evropský účetní dvůr a Evropský úřad pro boj proti podvodům, případně další orgány oprávněné k výkonu kontroly dle platných právních předpisů ČR a EU. </w:t>
      </w:r>
      <w:r w:rsidR="00E73206">
        <w:rPr>
          <w:rFonts w:ascii="Arial" w:hAnsi="Arial" w:cs="Arial"/>
          <w:sz w:val="22"/>
          <w:szCs w:val="22"/>
        </w:rPr>
        <w:t>Zhotovitel</w:t>
      </w:r>
      <w:r w:rsidRPr="001262A1">
        <w:rPr>
          <w:rFonts w:ascii="Arial" w:hAnsi="Arial" w:cs="Arial"/>
          <w:sz w:val="22"/>
          <w:szCs w:val="22"/>
        </w:rPr>
        <w:t xml:space="preserve"> je povinen vytvořit výše uvedeným osobám podmínky k provedení kontroly vztahující se k předmětu této kupní smlouvy a poskytnout jim při provádění kontroly součinnost.</w:t>
      </w:r>
    </w:p>
    <w:p w14:paraId="7CE6F839" w14:textId="77777777" w:rsidR="00D635ED" w:rsidRPr="00CA7E72" w:rsidRDefault="00D635ED"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w:t>
      </w:r>
      <w:r w:rsidR="00606968">
        <w:rPr>
          <w:rFonts w:ascii="Arial" w:hAnsi="Arial" w:cs="Arial"/>
          <w:sz w:val="22"/>
          <w:szCs w:val="22"/>
        </w:rPr>
        <w:t>, ve znění pozdějších předpisů</w:t>
      </w:r>
      <w:r w:rsidRPr="00CA7E72">
        <w:rPr>
          <w:rFonts w:ascii="Arial" w:hAnsi="Arial" w:cs="Arial"/>
          <w:sz w:val="22"/>
          <w:szCs w:val="22"/>
        </w:rPr>
        <w:t xml:space="preserve"> (zákon o registru smluv)</w:t>
      </w:r>
      <w:r w:rsidR="000C70E4">
        <w:rPr>
          <w:rFonts w:ascii="Arial" w:hAnsi="Arial" w:cs="Arial"/>
          <w:sz w:val="22"/>
          <w:szCs w:val="22"/>
        </w:rPr>
        <w:t>,</w:t>
      </w:r>
      <w:r w:rsidRPr="00CA7E72">
        <w:rPr>
          <w:rFonts w:ascii="Arial" w:hAnsi="Arial" w:cs="Arial"/>
          <w:sz w:val="22"/>
          <w:szCs w:val="22"/>
        </w:rPr>
        <w:t xml:space="preserve"> bude splněna ze strany Objednatele.</w:t>
      </w:r>
    </w:p>
    <w:p w14:paraId="43CDB079" w14:textId="77777777" w:rsidR="00E7580C" w:rsidRDefault="00CD39E0" w:rsidP="00AB7940">
      <w:pPr>
        <w:pStyle w:val="Zkladntext2"/>
        <w:numPr>
          <w:ilvl w:val="0"/>
          <w:numId w:val="20"/>
        </w:numPr>
        <w:tabs>
          <w:tab w:val="left" w:pos="426"/>
        </w:tabs>
        <w:spacing w:before="60" w:after="60"/>
        <w:ind w:left="426" w:hanging="426"/>
        <w:rPr>
          <w:rFonts w:ascii="Arial" w:hAnsi="Arial" w:cs="Arial"/>
          <w:sz w:val="22"/>
          <w:szCs w:val="22"/>
        </w:rPr>
      </w:pPr>
      <w:bookmarkStart w:id="15" w:name="_Ref417563925"/>
      <w:r w:rsidRPr="00CA7E72">
        <w:rPr>
          <w:rFonts w:ascii="Arial" w:hAnsi="Arial" w:cs="Arial"/>
          <w:sz w:val="22"/>
          <w:szCs w:val="22"/>
        </w:rPr>
        <w:t>Tuto Smlouvu lze měnit, doplňovat nebo rušit pouze formou písemných vzestupně číslovaných dodatků podepsaných smluvními stranami. Dodatky nabývají platnosti a účinnosti nejdříve v den, kdy byly podepsány oběma smluvními stranami.</w:t>
      </w:r>
      <w:bookmarkEnd w:id="15"/>
      <w:r w:rsidRPr="00CA7E72">
        <w:rPr>
          <w:rFonts w:ascii="Arial" w:hAnsi="Arial" w:cs="Arial"/>
          <w:sz w:val="22"/>
          <w:szCs w:val="22"/>
        </w:rPr>
        <w:t xml:space="preserve"> </w:t>
      </w:r>
      <w:r w:rsidR="00D16BDA" w:rsidRPr="00CA7E72">
        <w:rPr>
          <w:rFonts w:ascii="Arial" w:hAnsi="Arial" w:cs="Arial"/>
          <w:sz w:val="22"/>
          <w:szCs w:val="22"/>
        </w:rPr>
        <w:t>Dodatky nabývají platnosti v den, kdy byly podepsány oběma smluvními stranami a účinnosti v den, kdy byly zveřejněny v re</w:t>
      </w:r>
      <w:bookmarkStart w:id="16" w:name="_Ref210200068"/>
      <w:bookmarkStart w:id="17" w:name="_Ref212697317"/>
      <w:r w:rsidR="00E7580C" w:rsidRPr="00CA7E72">
        <w:rPr>
          <w:rFonts w:ascii="Arial" w:hAnsi="Arial" w:cs="Arial"/>
          <w:sz w:val="22"/>
          <w:szCs w:val="22"/>
        </w:rPr>
        <w:t xml:space="preserve">gistru smluv. </w:t>
      </w:r>
    </w:p>
    <w:p w14:paraId="44F7DEE9" w14:textId="77777777" w:rsidR="00805BD5" w:rsidRPr="00805BD5" w:rsidRDefault="00805BD5" w:rsidP="00805BD5">
      <w:pPr>
        <w:numPr>
          <w:ilvl w:val="0"/>
          <w:numId w:val="20"/>
        </w:numPr>
        <w:tabs>
          <w:tab w:val="left" w:pos="0"/>
          <w:tab w:val="left" w:pos="426"/>
        </w:tabs>
        <w:suppressAutoHyphens w:val="0"/>
        <w:spacing w:before="60" w:after="60"/>
        <w:ind w:left="426" w:hanging="426"/>
        <w:jc w:val="both"/>
        <w:rPr>
          <w:rFonts w:ascii="Arial" w:hAnsi="Arial" w:cs="Arial"/>
          <w:sz w:val="22"/>
          <w:szCs w:val="22"/>
          <w:lang w:eastAsia="cs-CZ"/>
        </w:rPr>
      </w:pPr>
      <w:r w:rsidRPr="008B712A">
        <w:rPr>
          <w:rFonts w:ascii="Arial" w:hAnsi="Arial" w:cs="Arial"/>
          <w:sz w:val="22"/>
          <w:szCs w:val="22"/>
          <w:lang w:eastAsia="cs-CZ"/>
        </w:rPr>
        <w:t>Tato smlouva je vyhotovena ve třech vyhotoveních s platností originálu, podepsaných smluvními stranami, přičemž zhotovitel obdrží jedno vyhotovení a objednatel obdrží dvě oboustranně potvrzená vyhotovení této smlouvy.</w:t>
      </w:r>
    </w:p>
    <w:p w14:paraId="742F5906" w14:textId="77777777" w:rsidR="00CD39E0"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Tato Smlouva představuje úplnou dohodu smluvních stran o předmětu této Smlouvy.</w:t>
      </w:r>
      <w:bookmarkEnd w:id="16"/>
      <w:bookmarkEnd w:id="17"/>
    </w:p>
    <w:p w14:paraId="577726DA" w14:textId="77777777" w:rsidR="00CD39E0" w:rsidRPr="00CA7E72" w:rsidRDefault="00CD39E0" w:rsidP="00AB7940">
      <w:pPr>
        <w:pStyle w:val="Zkladntext2"/>
        <w:numPr>
          <w:ilvl w:val="0"/>
          <w:numId w:val="20"/>
        </w:numPr>
        <w:tabs>
          <w:tab w:val="left" w:pos="426"/>
        </w:tabs>
        <w:spacing w:before="60" w:after="60"/>
        <w:ind w:left="426" w:hanging="426"/>
        <w:rPr>
          <w:rFonts w:ascii="Arial" w:hAnsi="Arial" w:cs="Arial"/>
          <w:sz w:val="22"/>
          <w:szCs w:val="22"/>
        </w:rPr>
      </w:pPr>
      <w:r w:rsidRPr="00CA7E72">
        <w:rPr>
          <w:rFonts w:ascii="Arial" w:hAnsi="Arial" w:cs="Arial"/>
          <w:sz w:val="22"/>
          <w:szCs w:val="22"/>
        </w:rPr>
        <w:t>Nedílnou součást Smlouvy tvoří tyto přílohy:</w:t>
      </w:r>
    </w:p>
    <w:p w14:paraId="111A53C9" w14:textId="3855CE65" w:rsidR="005D5448" w:rsidRDefault="005D5448" w:rsidP="005D5448">
      <w:pPr>
        <w:numPr>
          <w:ilvl w:val="0"/>
          <w:numId w:val="21"/>
        </w:numPr>
        <w:tabs>
          <w:tab w:val="left" w:pos="426"/>
        </w:tabs>
        <w:suppressAutoHyphens w:val="0"/>
        <w:spacing w:before="60" w:after="60"/>
        <w:jc w:val="both"/>
        <w:rPr>
          <w:rFonts w:ascii="Arial" w:hAnsi="Arial" w:cs="Arial"/>
          <w:sz w:val="22"/>
          <w:szCs w:val="22"/>
        </w:rPr>
      </w:pPr>
      <w:r>
        <w:rPr>
          <w:rFonts w:ascii="Arial" w:hAnsi="Arial" w:cs="Arial"/>
          <w:sz w:val="22"/>
          <w:szCs w:val="22"/>
        </w:rPr>
        <w:t>Příloha č. 1 – Seznam poddodavatelů</w:t>
      </w:r>
      <w:r w:rsidR="00471253">
        <w:rPr>
          <w:rFonts w:ascii="Arial" w:hAnsi="Arial" w:cs="Arial"/>
          <w:sz w:val="22"/>
          <w:szCs w:val="22"/>
        </w:rPr>
        <w:t xml:space="preserve"> (</w:t>
      </w:r>
      <w:r w:rsidR="00471253">
        <w:rPr>
          <w:rFonts w:ascii="Arial" w:hAnsi="Arial" w:cs="Arial"/>
          <w:i/>
          <w:sz w:val="22"/>
          <w:szCs w:val="22"/>
        </w:rPr>
        <w:t>pokud jsou</w:t>
      </w:r>
      <w:r w:rsidR="00471253">
        <w:rPr>
          <w:rFonts w:ascii="Arial" w:hAnsi="Arial" w:cs="Arial"/>
          <w:sz w:val="22"/>
          <w:szCs w:val="22"/>
        </w:rPr>
        <w:t>)</w:t>
      </w:r>
    </w:p>
    <w:p w14:paraId="3A0D10A6" w14:textId="77777777" w:rsidR="00805BD5" w:rsidRDefault="00C90833" w:rsidP="00805BD5">
      <w:pPr>
        <w:pStyle w:val="Zkladntext2"/>
        <w:numPr>
          <w:ilvl w:val="0"/>
          <w:numId w:val="21"/>
        </w:numPr>
        <w:tabs>
          <w:tab w:val="left" w:pos="426"/>
        </w:tabs>
        <w:spacing w:before="60" w:after="60"/>
        <w:rPr>
          <w:rFonts w:ascii="Arial" w:hAnsi="Arial" w:cs="Arial"/>
          <w:sz w:val="22"/>
          <w:szCs w:val="22"/>
        </w:rPr>
      </w:pPr>
      <w:r>
        <w:rPr>
          <w:rFonts w:ascii="Arial" w:hAnsi="Arial" w:cs="Arial"/>
          <w:sz w:val="22"/>
          <w:szCs w:val="22"/>
        </w:rPr>
        <w:t>Příloha č. 2</w:t>
      </w:r>
      <w:r w:rsidR="00D47DE3" w:rsidRPr="00CB736A">
        <w:rPr>
          <w:rFonts w:ascii="Arial" w:hAnsi="Arial" w:cs="Arial"/>
          <w:sz w:val="22"/>
          <w:szCs w:val="22"/>
        </w:rPr>
        <w:t xml:space="preserve"> – </w:t>
      </w:r>
      <w:r w:rsidR="005D5448">
        <w:rPr>
          <w:rFonts w:ascii="Arial" w:hAnsi="Arial" w:cs="Arial"/>
          <w:sz w:val="22"/>
          <w:szCs w:val="22"/>
        </w:rPr>
        <w:t>Cenová nabídka zhotovitele (Krycí list nabídky)</w:t>
      </w:r>
    </w:p>
    <w:p w14:paraId="224486D9" w14:textId="22B54BE2" w:rsidR="001C0FDE" w:rsidRPr="001C0FDE" w:rsidRDefault="001C0FDE" w:rsidP="00805BD5">
      <w:pPr>
        <w:pStyle w:val="Zkladntext2"/>
        <w:numPr>
          <w:ilvl w:val="0"/>
          <w:numId w:val="21"/>
        </w:numPr>
        <w:tabs>
          <w:tab w:val="left" w:pos="426"/>
        </w:tabs>
        <w:spacing w:before="60" w:after="60"/>
        <w:rPr>
          <w:rFonts w:ascii="Arial" w:hAnsi="Arial" w:cs="Arial"/>
          <w:sz w:val="22"/>
          <w:szCs w:val="22"/>
        </w:rPr>
      </w:pPr>
      <w:r>
        <w:rPr>
          <w:rFonts w:ascii="Arial" w:hAnsi="Arial" w:cs="Arial"/>
          <w:sz w:val="22"/>
          <w:szCs w:val="22"/>
        </w:rPr>
        <w:t xml:space="preserve">Příloha č. 3 – </w:t>
      </w:r>
      <w:r w:rsidR="001A7957">
        <w:rPr>
          <w:rFonts w:ascii="Arial" w:hAnsi="Arial" w:cs="Arial"/>
          <w:kern w:val="1"/>
          <w:sz w:val="22"/>
          <w:szCs w:val="22"/>
        </w:rPr>
        <w:t>Technická specifikace</w:t>
      </w:r>
    </w:p>
    <w:p w14:paraId="4E6A8F10" w14:textId="77777777" w:rsidR="00FD2916" w:rsidRDefault="00FD2916" w:rsidP="004739E4">
      <w:pPr>
        <w:pStyle w:val="Zkladntext2"/>
        <w:tabs>
          <w:tab w:val="left" w:pos="426"/>
        </w:tabs>
        <w:spacing w:before="60" w:after="60"/>
        <w:rPr>
          <w:rFonts w:ascii="Arial" w:hAnsi="Arial" w:cs="Arial"/>
          <w:b/>
          <w:sz w:val="22"/>
          <w:szCs w:val="22"/>
        </w:rPr>
      </w:pPr>
    </w:p>
    <w:p w14:paraId="2BAAB1B0" w14:textId="77777777" w:rsidR="00CF29CA" w:rsidRDefault="00CF29CA" w:rsidP="004739E4">
      <w:pPr>
        <w:pStyle w:val="Zkladntext2"/>
        <w:tabs>
          <w:tab w:val="left" w:pos="426"/>
        </w:tabs>
        <w:spacing w:before="60" w:after="60"/>
        <w:rPr>
          <w:rFonts w:ascii="Arial" w:hAnsi="Arial" w:cs="Arial"/>
          <w:b/>
          <w:sz w:val="22"/>
          <w:szCs w:val="22"/>
        </w:rPr>
      </w:pPr>
    </w:p>
    <w:p w14:paraId="4E6F84FA" w14:textId="77777777" w:rsidR="00CF29CA" w:rsidRDefault="00CF29CA" w:rsidP="004739E4">
      <w:pPr>
        <w:pStyle w:val="Zkladntext2"/>
        <w:tabs>
          <w:tab w:val="left" w:pos="426"/>
        </w:tabs>
        <w:spacing w:before="60" w:after="60"/>
        <w:rPr>
          <w:rFonts w:ascii="Arial" w:hAnsi="Arial" w:cs="Arial"/>
          <w:b/>
          <w:sz w:val="22"/>
          <w:szCs w:val="22"/>
        </w:rPr>
      </w:pPr>
    </w:p>
    <w:p w14:paraId="274D5512" w14:textId="77777777" w:rsidR="00CF29CA" w:rsidRDefault="00CF29CA" w:rsidP="004739E4">
      <w:pPr>
        <w:pStyle w:val="Zkladntext2"/>
        <w:tabs>
          <w:tab w:val="left" w:pos="426"/>
        </w:tabs>
        <w:spacing w:before="60" w:after="60"/>
        <w:rPr>
          <w:rFonts w:ascii="Arial" w:hAnsi="Arial" w:cs="Arial"/>
          <w:b/>
          <w:sz w:val="22"/>
          <w:szCs w:val="22"/>
        </w:rPr>
      </w:pPr>
    </w:p>
    <w:p w14:paraId="5CC55CBE" w14:textId="77777777" w:rsidR="00CF29CA" w:rsidRDefault="00CF29CA" w:rsidP="004739E4">
      <w:pPr>
        <w:pStyle w:val="Zkladntext2"/>
        <w:tabs>
          <w:tab w:val="left" w:pos="426"/>
        </w:tabs>
        <w:spacing w:before="60" w:after="60"/>
        <w:rPr>
          <w:rFonts w:ascii="Arial" w:hAnsi="Arial" w:cs="Arial"/>
          <w:b/>
          <w:sz w:val="22"/>
          <w:szCs w:val="22"/>
        </w:rPr>
      </w:pPr>
    </w:p>
    <w:p w14:paraId="1620F569" w14:textId="77777777" w:rsidR="00CF29CA" w:rsidRDefault="00CF29CA" w:rsidP="004739E4">
      <w:pPr>
        <w:pStyle w:val="Zkladntext2"/>
        <w:tabs>
          <w:tab w:val="left" w:pos="426"/>
        </w:tabs>
        <w:spacing w:before="60" w:after="60"/>
        <w:rPr>
          <w:rFonts w:ascii="Arial" w:hAnsi="Arial" w:cs="Arial"/>
          <w:b/>
          <w:sz w:val="22"/>
          <w:szCs w:val="22"/>
        </w:rPr>
      </w:pPr>
    </w:p>
    <w:p w14:paraId="616A0138" w14:textId="77777777" w:rsidR="00ED46D9" w:rsidRDefault="00ED46D9" w:rsidP="004739E4">
      <w:pPr>
        <w:pStyle w:val="Zkladntext2"/>
        <w:tabs>
          <w:tab w:val="left" w:pos="426"/>
        </w:tabs>
        <w:spacing w:before="60" w:after="60"/>
        <w:rPr>
          <w:rFonts w:ascii="Arial" w:hAnsi="Arial" w:cs="Arial"/>
          <w:b/>
          <w:sz w:val="22"/>
          <w:szCs w:val="22"/>
        </w:rPr>
      </w:pPr>
    </w:p>
    <w:p w14:paraId="68FF34D3" w14:textId="77777777" w:rsidR="00676A35" w:rsidRPr="00CA7E72" w:rsidRDefault="00CD39E0" w:rsidP="004739E4">
      <w:pPr>
        <w:pStyle w:val="Zkladntext2"/>
        <w:tabs>
          <w:tab w:val="left" w:pos="426"/>
        </w:tabs>
        <w:spacing w:before="60" w:after="60"/>
        <w:rPr>
          <w:rFonts w:ascii="Arial" w:hAnsi="Arial" w:cs="Arial"/>
          <w:b/>
          <w:sz w:val="22"/>
          <w:szCs w:val="22"/>
        </w:rPr>
      </w:pPr>
      <w:r w:rsidRPr="00CA7E72">
        <w:rPr>
          <w:rFonts w:ascii="Arial" w:hAnsi="Arial" w:cs="Arial"/>
          <w:b/>
          <w:sz w:val="22"/>
          <w:szCs w:val="22"/>
        </w:rPr>
        <w:t>Smluvní strany prohlašují, že si tuto Smlouvu přečetly, že s jejím obsahem souhlasí a na důkaz toho k ní připojují svoje podpisy.</w:t>
      </w:r>
    </w:p>
    <w:p w14:paraId="219A5E97" w14:textId="77777777" w:rsidR="00B66024" w:rsidRPr="00CA7E72" w:rsidRDefault="00B66024" w:rsidP="004739E4">
      <w:pPr>
        <w:spacing w:before="60" w:after="60"/>
        <w:jc w:val="both"/>
        <w:rPr>
          <w:rFonts w:ascii="Arial" w:hAnsi="Arial" w:cs="Arial"/>
          <w:b/>
          <w:sz w:val="22"/>
          <w:szCs w:val="22"/>
          <w:lang w:eastAsia="cs-CZ"/>
        </w:rPr>
      </w:pPr>
    </w:p>
    <w:p w14:paraId="3A2B9BD3" w14:textId="77777777" w:rsidR="00B66024" w:rsidRPr="00C67A06" w:rsidRDefault="00B66024" w:rsidP="004739E4">
      <w:pPr>
        <w:spacing w:before="60" w:after="60"/>
        <w:jc w:val="both"/>
        <w:rPr>
          <w:rFonts w:ascii="Arial" w:hAnsi="Arial" w:cs="Arial"/>
          <w:sz w:val="22"/>
          <w:szCs w:val="22"/>
          <w:lang w:eastAsia="cs-CZ"/>
        </w:rPr>
      </w:pPr>
      <w:permStart w:id="1780830045" w:edGrp="everyone"/>
      <w:r w:rsidRPr="00C67A06">
        <w:rPr>
          <w:rFonts w:ascii="Arial" w:hAnsi="Arial" w:cs="Arial"/>
          <w:sz w:val="22"/>
          <w:szCs w:val="22"/>
          <w:lang w:eastAsia="cs-CZ"/>
        </w:rPr>
        <w:t>V</w:t>
      </w:r>
      <w:r w:rsidR="00DF5116" w:rsidRPr="00C67A06">
        <w:rPr>
          <w:rFonts w:ascii="Arial" w:hAnsi="Arial" w:cs="Arial"/>
          <w:sz w:val="22"/>
          <w:szCs w:val="22"/>
          <w:lang w:eastAsia="cs-CZ"/>
        </w:rPr>
        <w:t> Ústí nad Labem</w:t>
      </w:r>
      <w:r w:rsidRPr="00C67A06">
        <w:rPr>
          <w:rFonts w:ascii="Arial" w:hAnsi="Arial" w:cs="Arial"/>
          <w:sz w:val="22"/>
          <w:szCs w:val="22"/>
          <w:lang w:eastAsia="cs-CZ"/>
        </w:rPr>
        <w:t xml:space="preserve"> dn</w:t>
      </w:r>
      <w:r w:rsidR="00C67A06">
        <w:rPr>
          <w:rFonts w:ascii="Arial" w:hAnsi="Arial" w:cs="Arial"/>
          <w:sz w:val="22"/>
          <w:szCs w:val="22"/>
          <w:lang w:eastAsia="cs-CZ"/>
        </w:rPr>
        <w:t>e</w:t>
      </w:r>
      <w:r w:rsidR="00B43A2F" w:rsidRPr="00C67A06">
        <w:rPr>
          <w:rFonts w:ascii="Arial" w:hAnsi="Arial" w:cs="Arial"/>
          <w:sz w:val="22"/>
          <w:szCs w:val="22"/>
          <w:lang w:eastAsia="cs-CZ"/>
        </w:rPr>
        <w:t xml:space="preserve"> </w:t>
      </w:r>
      <w:r w:rsidRPr="00C67A06">
        <w:rPr>
          <w:rFonts w:ascii="Arial" w:hAnsi="Arial" w:cs="Arial"/>
          <w:sz w:val="22"/>
          <w:szCs w:val="22"/>
          <w:lang w:eastAsia="cs-CZ"/>
        </w:rPr>
        <w:tab/>
      </w:r>
      <w:r w:rsidRPr="00C67A06">
        <w:rPr>
          <w:rFonts w:ascii="Arial" w:hAnsi="Arial" w:cs="Arial"/>
          <w:sz w:val="22"/>
          <w:szCs w:val="22"/>
          <w:lang w:eastAsia="cs-CZ"/>
        </w:rPr>
        <w:tab/>
      </w:r>
      <w:r w:rsidRPr="00C67A06">
        <w:rPr>
          <w:rFonts w:ascii="Arial" w:hAnsi="Arial" w:cs="Arial"/>
          <w:sz w:val="22"/>
          <w:szCs w:val="22"/>
          <w:lang w:eastAsia="cs-CZ"/>
        </w:rPr>
        <w:tab/>
        <w:t>V</w:t>
      </w:r>
      <w:r w:rsidR="00DF5116" w:rsidRPr="00C67A06">
        <w:rPr>
          <w:rFonts w:ascii="Arial" w:hAnsi="Arial" w:cs="Arial"/>
          <w:sz w:val="22"/>
          <w:szCs w:val="22"/>
          <w:lang w:eastAsia="cs-CZ"/>
        </w:rPr>
        <w:t>………………………..</w:t>
      </w:r>
      <w:r w:rsidR="0008362E" w:rsidRPr="00C67A06">
        <w:rPr>
          <w:rFonts w:ascii="Arial" w:hAnsi="Arial" w:cs="Arial"/>
          <w:sz w:val="22"/>
          <w:szCs w:val="22"/>
          <w:lang w:eastAsia="cs-CZ"/>
        </w:rPr>
        <w:t xml:space="preserve"> </w:t>
      </w:r>
      <w:r w:rsidRPr="00C67A06">
        <w:rPr>
          <w:rFonts w:ascii="Arial" w:hAnsi="Arial" w:cs="Arial"/>
          <w:sz w:val="22"/>
          <w:szCs w:val="22"/>
          <w:lang w:eastAsia="cs-CZ"/>
        </w:rPr>
        <w:t xml:space="preserve"> dne</w:t>
      </w:r>
      <w:r w:rsidR="00831ADB" w:rsidRPr="00C67A06">
        <w:rPr>
          <w:rFonts w:ascii="Arial" w:hAnsi="Arial" w:cs="Arial"/>
          <w:sz w:val="22"/>
          <w:szCs w:val="22"/>
          <w:lang w:eastAsia="cs-CZ"/>
        </w:rPr>
        <w:t xml:space="preserve"> </w:t>
      </w:r>
      <w:r w:rsidR="00DF5116" w:rsidRPr="00C67A06">
        <w:rPr>
          <w:rFonts w:ascii="Arial" w:hAnsi="Arial" w:cs="Arial"/>
          <w:sz w:val="22"/>
          <w:szCs w:val="22"/>
          <w:lang w:eastAsia="cs-CZ"/>
        </w:rPr>
        <w:t>……………………</w:t>
      </w:r>
    </w:p>
    <w:p w14:paraId="3605C6BE" w14:textId="77777777" w:rsidR="00C60036" w:rsidRPr="00C67A06" w:rsidRDefault="00C60036" w:rsidP="004739E4">
      <w:pPr>
        <w:spacing w:before="60" w:after="60"/>
        <w:jc w:val="both"/>
        <w:rPr>
          <w:rFonts w:ascii="Arial" w:hAnsi="Arial" w:cs="Arial"/>
          <w:sz w:val="22"/>
          <w:szCs w:val="22"/>
          <w:lang w:eastAsia="cs-CZ"/>
        </w:rPr>
      </w:pPr>
    </w:p>
    <w:p w14:paraId="16A63FBE" w14:textId="77777777" w:rsidR="00B66024" w:rsidRPr="00C67A06" w:rsidRDefault="00D635ED" w:rsidP="004739E4">
      <w:pPr>
        <w:spacing w:before="60" w:after="60"/>
        <w:jc w:val="both"/>
        <w:rPr>
          <w:rFonts w:ascii="Arial" w:hAnsi="Arial" w:cs="Arial"/>
          <w:sz w:val="22"/>
          <w:szCs w:val="22"/>
          <w:lang w:eastAsia="cs-CZ"/>
        </w:rPr>
      </w:pPr>
      <w:r w:rsidRPr="00C67A06">
        <w:rPr>
          <w:rFonts w:ascii="Arial" w:hAnsi="Arial" w:cs="Arial"/>
          <w:sz w:val="22"/>
          <w:szCs w:val="22"/>
          <w:lang w:eastAsia="cs-CZ"/>
        </w:rPr>
        <w:t>Objednatel</w:t>
      </w:r>
      <w:r w:rsidR="00DF5116" w:rsidRPr="00C67A06">
        <w:rPr>
          <w:rFonts w:ascii="Arial" w:hAnsi="Arial" w:cs="Arial"/>
          <w:sz w:val="22"/>
          <w:szCs w:val="22"/>
          <w:lang w:eastAsia="cs-CZ"/>
        </w:rPr>
        <w:t>:</w:t>
      </w:r>
      <w:r w:rsidR="00DF5116" w:rsidRPr="00C67A06">
        <w:rPr>
          <w:rFonts w:ascii="Arial" w:hAnsi="Arial" w:cs="Arial"/>
          <w:sz w:val="22"/>
          <w:szCs w:val="22"/>
          <w:lang w:eastAsia="cs-CZ"/>
        </w:rPr>
        <w:tab/>
      </w:r>
      <w:r w:rsidR="00DF5116" w:rsidRPr="00C67A06">
        <w:rPr>
          <w:rFonts w:ascii="Arial" w:hAnsi="Arial" w:cs="Arial"/>
          <w:sz w:val="22"/>
          <w:szCs w:val="22"/>
          <w:lang w:eastAsia="cs-CZ"/>
        </w:rPr>
        <w:tab/>
      </w:r>
      <w:r w:rsidR="00DF5116" w:rsidRPr="00C67A06">
        <w:rPr>
          <w:rFonts w:ascii="Arial" w:hAnsi="Arial" w:cs="Arial"/>
          <w:sz w:val="22"/>
          <w:szCs w:val="22"/>
          <w:lang w:eastAsia="cs-CZ"/>
        </w:rPr>
        <w:tab/>
      </w:r>
      <w:r w:rsidR="00DF5116" w:rsidRPr="00C67A06">
        <w:rPr>
          <w:rFonts w:ascii="Arial" w:hAnsi="Arial" w:cs="Arial"/>
          <w:sz w:val="22"/>
          <w:szCs w:val="22"/>
          <w:lang w:eastAsia="cs-CZ"/>
        </w:rPr>
        <w:tab/>
      </w:r>
      <w:r w:rsidR="00DF5116" w:rsidRPr="00C67A06">
        <w:rPr>
          <w:rFonts w:ascii="Arial" w:hAnsi="Arial" w:cs="Arial"/>
          <w:sz w:val="22"/>
          <w:szCs w:val="22"/>
          <w:lang w:eastAsia="cs-CZ"/>
        </w:rPr>
        <w:tab/>
      </w:r>
      <w:r w:rsidRPr="00C67A06">
        <w:rPr>
          <w:rFonts w:ascii="Arial" w:hAnsi="Arial" w:cs="Arial"/>
          <w:sz w:val="22"/>
          <w:szCs w:val="22"/>
          <w:lang w:eastAsia="cs-CZ"/>
        </w:rPr>
        <w:t>Zhotovitel</w:t>
      </w:r>
      <w:r w:rsidR="00DF5116" w:rsidRPr="00C67A06">
        <w:rPr>
          <w:rFonts w:ascii="Arial" w:hAnsi="Arial" w:cs="Arial"/>
          <w:sz w:val="22"/>
          <w:szCs w:val="22"/>
          <w:lang w:eastAsia="cs-CZ"/>
        </w:rPr>
        <w:t>:</w:t>
      </w:r>
    </w:p>
    <w:p w14:paraId="02E811E7" w14:textId="77777777" w:rsidR="00B66024" w:rsidRDefault="00B66024" w:rsidP="004739E4">
      <w:pPr>
        <w:spacing w:before="60" w:after="60"/>
        <w:jc w:val="both"/>
        <w:rPr>
          <w:rFonts w:ascii="Arial" w:hAnsi="Arial" w:cs="Arial"/>
          <w:sz w:val="22"/>
          <w:szCs w:val="22"/>
          <w:lang w:eastAsia="cs-CZ"/>
        </w:rPr>
      </w:pPr>
    </w:p>
    <w:p w14:paraId="1C036F09" w14:textId="77777777" w:rsidR="005D5448" w:rsidRPr="00C67A06" w:rsidRDefault="005D5448" w:rsidP="004739E4">
      <w:pPr>
        <w:spacing w:before="60" w:after="60"/>
        <w:jc w:val="both"/>
        <w:rPr>
          <w:rFonts w:ascii="Arial" w:hAnsi="Arial" w:cs="Arial"/>
          <w:sz w:val="22"/>
          <w:szCs w:val="22"/>
          <w:lang w:eastAsia="cs-CZ"/>
        </w:rPr>
      </w:pPr>
    </w:p>
    <w:p w14:paraId="4AC774E1" w14:textId="77777777" w:rsidR="00B66024" w:rsidRPr="00C67A06" w:rsidRDefault="00B66024" w:rsidP="004739E4">
      <w:pPr>
        <w:spacing w:before="60" w:after="60"/>
        <w:jc w:val="both"/>
        <w:rPr>
          <w:rFonts w:ascii="Arial" w:hAnsi="Arial" w:cs="Arial"/>
          <w:sz w:val="22"/>
          <w:szCs w:val="22"/>
          <w:lang w:eastAsia="cs-CZ"/>
        </w:rPr>
      </w:pPr>
    </w:p>
    <w:p w14:paraId="74D9FC05" w14:textId="77777777" w:rsidR="001A7957" w:rsidRPr="00921330" w:rsidRDefault="001A7957" w:rsidP="001A7957">
      <w:pPr>
        <w:spacing w:before="60" w:after="60"/>
        <w:rPr>
          <w:rFonts w:ascii="Arial" w:hAnsi="Arial" w:cs="Arial"/>
          <w:sz w:val="22"/>
          <w:szCs w:val="22"/>
          <w:lang w:eastAsia="cs-CZ"/>
        </w:rPr>
      </w:pPr>
      <w:r w:rsidRPr="00921330">
        <w:rPr>
          <w:rFonts w:ascii="Arial" w:hAnsi="Arial" w:cs="Arial"/>
          <w:sz w:val="22"/>
          <w:szCs w:val="22"/>
          <w:lang w:eastAsia="cs-CZ"/>
        </w:rPr>
        <w:t>……………………………………….</w:t>
      </w:r>
      <w:r w:rsidRPr="00921330">
        <w:rPr>
          <w:rFonts w:ascii="Arial" w:hAnsi="Arial" w:cs="Arial"/>
          <w:sz w:val="22"/>
          <w:szCs w:val="22"/>
          <w:lang w:eastAsia="cs-CZ"/>
        </w:rPr>
        <w:tab/>
      </w:r>
      <w:r w:rsidRPr="00921330">
        <w:rPr>
          <w:rFonts w:ascii="Arial" w:hAnsi="Arial" w:cs="Arial"/>
          <w:sz w:val="22"/>
          <w:szCs w:val="22"/>
          <w:lang w:eastAsia="cs-CZ"/>
        </w:rPr>
        <w:tab/>
        <w:t xml:space="preserve">         …………………………………………….</w:t>
      </w:r>
    </w:p>
    <w:p w14:paraId="69A64978" w14:textId="352D6BD9" w:rsidR="001A7957" w:rsidRPr="001A7957" w:rsidRDefault="001A7957" w:rsidP="001A7957">
      <w:pPr>
        <w:tabs>
          <w:tab w:val="left" w:pos="5812"/>
        </w:tabs>
        <w:ind w:left="567"/>
        <w:rPr>
          <w:rFonts w:ascii="Arial" w:hAnsi="Arial" w:cs="Arial"/>
          <w:b/>
          <w:i/>
          <w:sz w:val="22"/>
          <w:szCs w:val="22"/>
          <w:lang w:eastAsia="cs-CZ"/>
        </w:rPr>
      </w:pPr>
      <w:r>
        <w:rPr>
          <w:rFonts w:ascii="Arial" w:hAnsi="Arial" w:cs="Arial"/>
          <w:b/>
          <w:sz w:val="22"/>
          <w:szCs w:val="22"/>
          <w:lang w:eastAsia="cs-CZ"/>
        </w:rPr>
        <w:t>Bc. Martina Žirovnická</w:t>
      </w:r>
      <w:r>
        <w:rPr>
          <w:rFonts w:ascii="Arial" w:hAnsi="Arial" w:cs="Arial"/>
          <w:b/>
          <w:sz w:val="22"/>
          <w:szCs w:val="22"/>
          <w:lang w:eastAsia="cs-CZ"/>
        </w:rPr>
        <w:tab/>
      </w:r>
      <w:r>
        <w:rPr>
          <w:rFonts w:ascii="Arial" w:hAnsi="Arial" w:cs="Arial"/>
          <w:b/>
          <w:i/>
          <w:sz w:val="22"/>
          <w:szCs w:val="22"/>
          <w:lang w:eastAsia="cs-CZ"/>
        </w:rPr>
        <w:t>jméno, příjmení</w:t>
      </w:r>
    </w:p>
    <w:p w14:paraId="2B5D71F6" w14:textId="641FBF1A" w:rsidR="001A7957" w:rsidRDefault="001A7957" w:rsidP="001A7957">
      <w:pPr>
        <w:tabs>
          <w:tab w:val="left" w:pos="6022"/>
          <w:tab w:val="center" w:pos="7371"/>
        </w:tabs>
        <w:rPr>
          <w:rFonts w:ascii="Arial" w:hAnsi="Arial" w:cs="Arial"/>
          <w:sz w:val="22"/>
          <w:szCs w:val="22"/>
          <w:lang w:eastAsia="cs-CZ"/>
        </w:rPr>
      </w:pPr>
      <w:r>
        <w:rPr>
          <w:rFonts w:ascii="Arial" w:hAnsi="Arial" w:cs="Arial"/>
          <w:sz w:val="22"/>
          <w:szCs w:val="22"/>
          <w:lang w:eastAsia="cs-CZ"/>
        </w:rPr>
        <w:t>vedoucí odboru městských organizací,</w:t>
      </w:r>
      <w:r>
        <w:rPr>
          <w:rFonts w:ascii="Arial" w:hAnsi="Arial" w:cs="Arial"/>
          <w:sz w:val="22"/>
          <w:szCs w:val="22"/>
          <w:lang w:eastAsia="cs-CZ"/>
        </w:rPr>
        <w:tab/>
      </w:r>
      <w:r>
        <w:rPr>
          <w:rFonts w:ascii="Arial" w:hAnsi="Arial" w:cs="Arial"/>
          <w:i/>
          <w:sz w:val="22"/>
          <w:szCs w:val="22"/>
          <w:lang w:eastAsia="cs-CZ"/>
        </w:rPr>
        <w:t>funkce osoby</w:t>
      </w:r>
      <w:r>
        <w:rPr>
          <w:rFonts w:ascii="Arial" w:hAnsi="Arial" w:cs="Arial"/>
          <w:sz w:val="22"/>
          <w:szCs w:val="22"/>
          <w:lang w:eastAsia="cs-CZ"/>
        </w:rPr>
        <w:tab/>
      </w:r>
    </w:p>
    <w:p w14:paraId="3AE9BD63" w14:textId="34B99A38" w:rsidR="001A7957" w:rsidRPr="001A7957" w:rsidRDefault="001A7957" w:rsidP="001A7957">
      <w:pPr>
        <w:tabs>
          <w:tab w:val="left" w:pos="5276"/>
          <w:tab w:val="left" w:pos="6022"/>
        </w:tabs>
        <w:rPr>
          <w:rFonts w:ascii="Arial" w:hAnsi="Arial" w:cs="Arial"/>
          <w:b/>
          <w:i/>
          <w:sz w:val="22"/>
          <w:szCs w:val="22"/>
          <w:lang w:eastAsia="cs-CZ"/>
        </w:rPr>
      </w:pPr>
      <w:r>
        <w:rPr>
          <w:rFonts w:ascii="Arial" w:hAnsi="Arial" w:cs="Arial"/>
          <w:sz w:val="22"/>
          <w:szCs w:val="22"/>
          <w:lang w:eastAsia="cs-CZ"/>
        </w:rPr>
        <w:t xml:space="preserve">    strategického rozvoje a investic</w:t>
      </w:r>
      <w:r>
        <w:rPr>
          <w:rFonts w:ascii="Arial" w:hAnsi="Arial" w:cs="Arial"/>
          <w:sz w:val="22"/>
          <w:szCs w:val="22"/>
          <w:lang w:eastAsia="cs-CZ"/>
        </w:rPr>
        <w:tab/>
      </w:r>
      <w:r>
        <w:rPr>
          <w:rFonts w:ascii="Arial" w:hAnsi="Arial" w:cs="Arial"/>
          <w:i/>
          <w:sz w:val="22"/>
          <w:szCs w:val="22"/>
          <w:lang w:eastAsia="cs-CZ"/>
        </w:rPr>
        <w:t>oprávněné jednat za zhotovitele</w:t>
      </w:r>
    </w:p>
    <w:p w14:paraId="341362B2" w14:textId="77777777" w:rsidR="001A7957" w:rsidRDefault="001A7957" w:rsidP="001A7957">
      <w:pPr>
        <w:tabs>
          <w:tab w:val="center" w:pos="7371"/>
        </w:tabs>
        <w:rPr>
          <w:rFonts w:ascii="Arial" w:hAnsi="Arial" w:cs="Arial"/>
          <w:sz w:val="22"/>
          <w:szCs w:val="22"/>
          <w:lang w:eastAsia="cs-CZ"/>
        </w:rPr>
      </w:pPr>
      <w:r>
        <w:rPr>
          <w:rFonts w:ascii="Arial" w:hAnsi="Arial" w:cs="Arial"/>
          <w:sz w:val="22"/>
          <w:szCs w:val="22"/>
          <w:lang w:eastAsia="cs-CZ"/>
        </w:rPr>
        <w:t xml:space="preserve">   </w:t>
      </w:r>
      <w:r w:rsidRPr="00414A32">
        <w:rPr>
          <w:rFonts w:ascii="Arial" w:hAnsi="Arial" w:cs="Arial"/>
          <w:sz w:val="22"/>
          <w:szCs w:val="22"/>
          <w:lang w:eastAsia="cs-CZ"/>
        </w:rPr>
        <w:t>Magistrátu města Ústí nad Labem</w:t>
      </w:r>
    </w:p>
    <w:permEnd w:id="1780830045"/>
    <w:p w14:paraId="4899D6BA" w14:textId="77777777" w:rsidR="001D152E" w:rsidRPr="00CA7E72" w:rsidRDefault="001D152E" w:rsidP="004739E4">
      <w:pPr>
        <w:spacing w:before="60" w:after="60"/>
        <w:jc w:val="both"/>
        <w:rPr>
          <w:rFonts w:ascii="Arial" w:hAnsi="Arial" w:cs="Arial"/>
          <w:sz w:val="22"/>
          <w:szCs w:val="22"/>
          <w:lang w:eastAsia="cs-CZ"/>
        </w:rPr>
      </w:pPr>
    </w:p>
    <w:p w14:paraId="50CF79BB" w14:textId="77777777" w:rsidR="001D152E" w:rsidRPr="00CA7E72" w:rsidRDefault="001D152E" w:rsidP="004739E4">
      <w:pPr>
        <w:spacing w:before="60" w:after="60"/>
        <w:jc w:val="both"/>
        <w:rPr>
          <w:rFonts w:ascii="Arial" w:hAnsi="Arial" w:cs="Arial"/>
          <w:sz w:val="22"/>
          <w:szCs w:val="22"/>
          <w:lang w:eastAsia="cs-CZ"/>
        </w:rPr>
      </w:pPr>
    </w:p>
    <w:p w14:paraId="72BFA5EC" w14:textId="77777777" w:rsidR="005D5448" w:rsidRDefault="005D5448" w:rsidP="005D5448">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5D5448" w:rsidRPr="005A1B47" w14:paraId="03990098" w14:textId="77777777" w:rsidTr="00C342E2">
        <w:trPr>
          <w:trHeight w:val="499"/>
        </w:trPr>
        <w:tc>
          <w:tcPr>
            <w:tcW w:w="1562" w:type="dxa"/>
            <w:shd w:val="clear" w:color="auto" w:fill="auto"/>
          </w:tcPr>
          <w:p w14:paraId="3D4D4EF0"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59DA1EEF"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1FE1972F"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2C71B02E"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2080A0D7"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datum</w:t>
            </w:r>
          </w:p>
        </w:tc>
        <w:tc>
          <w:tcPr>
            <w:tcW w:w="1564" w:type="dxa"/>
            <w:shd w:val="clear" w:color="auto" w:fill="auto"/>
          </w:tcPr>
          <w:p w14:paraId="01A72091"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podpis</w:t>
            </w:r>
          </w:p>
        </w:tc>
      </w:tr>
      <w:tr w:rsidR="005D5448" w:rsidRPr="005A1B47" w14:paraId="5C4F06E9" w14:textId="77777777" w:rsidTr="00C342E2">
        <w:trPr>
          <w:trHeight w:val="499"/>
        </w:trPr>
        <w:tc>
          <w:tcPr>
            <w:tcW w:w="1562" w:type="dxa"/>
            <w:shd w:val="clear" w:color="auto" w:fill="auto"/>
          </w:tcPr>
          <w:p w14:paraId="1FB87740"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Zpracovatel</w:t>
            </w:r>
          </w:p>
          <w:p w14:paraId="02C3A1C9"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262253CE"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0DF5D561"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2B079A4E" w14:textId="77777777" w:rsidR="005D5448" w:rsidRPr="005A1B47" w:rsidRDefault="005D5448" w:rsidP="00C342E2">
            <w:pPr>
              <w:rPr>
                <w:rFonts w:ascii="Arial" w:eastAsia="Calibri" w:hAnsi="Arial" w:cs="Arial"/>
                <w:sz w:val="22"/>
                <w:szCs w:val="22"/>
              </w:rPr>
            </w:pPr>
          </w:p>
        </w:tc>
        <w:tc>
          <w:tcPr>
            <w:tcW w:w="1563" w:type="dxa"/>
            <w:shd w:val="clear" w:color="auto" w:fill="auto"/>
          </w:tcPr>
          <w:p w14:paraId="5DB77D09" w14:textId="77777777" w:rsidR="005D5448" w:rsidRPr="005A1B47" w:rsidRDefault="005D5448" w:rsidP="00C342E2">
            <w:pPr>
              <w:rPr>
                <w:rFonts w:ascii="Arial" w:eastAsia="Calibri" w:hAnsi="Arial" w:cs="Arial"/>
                <w:sz w:val="22"/>
                <w:szCs w:val="22"/>
              </w:rPr>
            </w:pPr>
          </w:p>
        </w:tc>
        <w:tc>
          <w:tcPr>
            <w:tcW w:w="1564" w:type="dxa"/>
            <w:shd w:val="clear" w:color="auto" w:fill="auto"/>
          </w:tcPr>
          <w:p w14:paraId="6344AA88" w14:textId="77777777" w:rsidR="005D5448" w:rsidRPr="005A1B47" w:rsidRDefault="005D5448" w:rsidP="00C342E2">
            <w:pPr>
              <w:rPr>
                <w:rFonts w:ascii="Arial" w:eastAsia="Calibri" w:hAnsi="Arial" w:cs="Arial"/>
                <w:sz w:val="22"/>
                <w:szCs w:val="22"/>
              </w:rPr>
            </w:pPr>
          </w:p>
        </w:tc>
      </w:tr>
      <w:tr w:rsidR="005D5448" w:rsidRPr="005A1B47" w14:paraId="55F787CE" w14:textId="77777777" w:rsidTr="00C342E2">
        <w:trPr>
          <w:trHeight w:val="513"/>
        </w:trPr>
        <w:tc>
          <w:tcPr>
            <w:tcW w:w="1562" w:type="dxa"/>
            <w:shd w:val="clear" w:color="auto" w:fill="auto"/>
          </w:tcPr>
          <w:p w14:paraId="5EC8FAE0"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5F4D423C"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31F2CFFD"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4B21EEBB" w14:textId="77777777" w:rsidR="005D5448" w:rsidRPr="005A1B47" w:rsidRDefault="005D5448" w:rsidP="00C342E2">
            <w:pPr>
              <w:rPr>
                <w:rFonts w:ascii="Arial" w:eastAsia="Calibri" w:hAnsi="Arial" w:cs="Arial"/>
                <w:sz w:val="22"/>
                <w:szCs w:val="22"/>
              </w:rPr>
            </w:pPr>
          </w:p>
        </w:tc>
        <w:tc>
          <w:tcPr>
            <w:tcW w:w="1563" w:type="dxa"/>
            <w:shd w:val="clear" w:color="auto" w:fill="auto"/>
          </w:tcPr>
          <w:p w14:paraId="6FD06342" w14:textId="77777777" w:rsidR="005D5448" w:rsidRPr="005A1B47" w:rsidRDefault="005D5448" w:rsidP="00C342E2">
            <w:pPr>
              <w:rPr>
                <w:rFonts w:ascii="Arial" w:eastAsia="Calibri" w:hAnsi="Arial" w:cs="Arial"/>
                <w:sz w:val="22"/>
                <w:szCs w:val="22"/>
              </w:rPr>
            </w:pPr>
          </w:p>
        </w:tc>
        <w:tc>
          <w:tcPr>
            <w:tcW w:w="1564" w:type="dxa"/>
            <w:shd w:val="clear" w:color="auto" w:fill="auto"/>
          </w:tcPr>
          <w:p w14:paraId="287CC753" w14:textId="77777777" w:rsidR="005D5448" w:rsidRPr="005A1B47" w:rsidRDefault="005D5448" w:rsidP="00C342E2">
            <w:pPr>
              <w:rPr>
                <w:rFonts w:ascii="Arial" w:eastAsia="Calibri" w:hAnsi="Arial" w:cs="Arial"/>
                <w:sz w:val="22"/>
                <w:szCs w:val="22"/>
              </w:rPr>
            </w:pPr>
          </w:p>
        </w:tc>
      </w:tr>
      <w:tr w:rsidR="005D5448" w:rsidRPr="005A1B47" w14:paraId="6072E5C6" w14:textId="77777777" w:rsidTr="00C342E2">
        <w:trPr>
          <w:trHeight w:val="499"/>
        </w:trPr>
        <w:tc>
          <w:tcPr>
            <w:tcW w:w="1562" w:type="dxa"/>
            <w:shd w:val="clear" w:color="auto" w:fill="auto"/>
          </w:tcPr>
          <w:p w14:paraId="1421BCB6"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6D51418B"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614C70DF"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4C93131F" w14:textId="77777777" w:rsidR="005D5448" w:rsidRPr="005A1B47" w:rsidRDefault="005D5448" w:rsidP="00C342E2">
            <w:pPr>
              <w:rPr>
                <w:rFonts w:ascii="Arial" w:eastAsia="Calibri" w:hAnsi="Arial" w:cs="Arial"/>
                <w:sz w:val="22"/>
                <w:szCs w:val="22"/>
              </w:rPr>
            </w:pPr>
          </w:p>
        </w:tc>
        <w:tc>
          <w:tcPr>
            <w:tcW w:w="1563" w:type="dxa"/>
            <w:shd w:val="clear" w:color="auto" w:fill="auto"/>
          </w:tcPr>
          <w:p w14:paraId="41516C9F" w14:textId="77777777" w:rsidR="005D5448" w:rsidRPr="005A1B47" w:rsidRDefault="005D5448" w:rsidP="00C342E2">
            <w:pPr>
              <w:rPr>
                <w:rFonts w:ascii="Arial" w:eastAsia="Calibri" w:hAnsi="Arial" w:cs="Arial"/>
                <w:sz w:val="22"/>
                <w:szCs w:val="22"/>
              </w:rPr>
            </w:pPr>
          </w:p>
        </w:tc>
        <w:tc>
          <w:tcPr>
            <w:tcW w:w="1564" w:type="dxa"/>
            <w:shd w:val="clear" w:color="auto" w:fill="auto"/>
          </w:tcPr>
          <w:p w14:paraId="6BC0D9DD" w14:textId="77777777" w:rsidR="005D5448" w:rsidRPr="005A1B47" w:rsidRDefault="005D5448" w:rsidP="00C342E2">
            <w:pPr>
              <w:rPr>
                <w:rFonts w:ascii="Arial" w:eastAsia="Calibri" w:hAnsi="Arial" w:cs="Arial"/>
                <w:sz w:val="22"/>
                <w:szCs w:val="22"/>
              </w:rPr>
            </w:pPr>
          </w:p>
        </w:tc>
      </w:tr>
      <w:tr w:rsidR="005D5448" w:rsidRPr="005A1B47" w14:paraId="57CD1CBB" w14:textId="77777777" w:rsidTr="00C342E2">
        <w:trPr>
          <w:trHeight w:val="513"/>
        </w:trPr>
        <w:tc>
          <w:tcPr>
            <w:tcW w:w="1562" w:type="dxa"/>
            <w:shd w:val="clear" w:color="auto" w:fill="auto"/>
          </w:tcPr>
          <w:p w14:paraId="32E5CBC0"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34C65107"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371F4FF0"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474A6E39" w14:textId="77777777" w:rsidR="005D5448" w:rsidRPr="005A1B47" w:rsidRDefault="005D5448" w:rsidP="00C342E2">
            <w:pPr>
              <w:rPr>
                <w:rFonts w:ascii="Arial" w:eastAsia="Calibri" w:hAnsi="Arial" w:cs="Arial"/>
                <w:sz w:val="22"/>
                <w:szCs w:val="22"/>
              </w:rPr>
            </w:pPr>
          </w:p>
        </w:tc>
        <w:tc>
          <w:tcPr>
            <w:tcW w:w="1563" w:type="dxa"/>
            <w:shd w:val="clear" w:color="auto" w:fill="auto"/>
          </w:tcPr>
          <w:p w14:paraId="0D7357DA" w14:textId="77777777" w:rsidR="005D5448" w:rsidRPr="005A1B47" w:rsidRDefault="005D5448" w:rsidP="00C342E2">
            <w:pPr>
              <w:rPr>
                <w:rFonts w:ascii="Arial" w:eastAsia="Calibri" w:hAnsi="Arial" w:cs="Arial"/>
                <w:sz w:val="22"/>
                <w:szCs w:val="22"/>
              </w:rPr>
            </w:pPr>
          </w:p>
        </w:tc>
        <w:tc>
          <w:tcPr>
            <w:tcW w:w="1564" w:type="dxa"/>
            <w:shd w:val="clear" w:color="auto" w:fill="auto"/>
          </w:tcPr>
          <w:p w14:paraId="1CFE0330" w14:textId="77777777" w:rsidR="005D5448" w:rsidRPr="005A1B47" w:rsidRDefault="005D5448" w:rsidP="00C342E2">
            <w:pPr>
              <w:rPr>
                <w:rFonts w:ascii="Arial" w:eastAsia="Calibri" w:hAnsi="Arial" w:cs="Arial"/>
                <w:sz w:val="22"/>
                <w:szCs w:val="22"/>
              </w:rPr>
            </w:pPr>
          </w:p>
        </w:tc>
      </w:tr>
      <w:tr w:rsidR="005D5448" w:rsidRPr="005A1B47" w14:paraId="0E7DA093" w14:textId="77777777" w:rsidTr="00FF2F0C">
        <w:trPr>
          <w:trHeight w:val="499"/>
        </w:trPr>
        <w:tc>
          <w:tcPr>
            <w:tcW w:w="1562" w:type="dxa"/>
            <w:shd w:val="clear" w:color="auto" w:fill="auto"/>
            <w:vAlign w:val="center"/>
          </w:tcPr>
          <w:p w14:paraId="72D41908"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 xml:space="preserve">Projednáno </w:t>
            </w:r>
          </w:p>
        </w:tc>
        <w:tc>
          <w:tcPr>
            <w:tcW w:w="1562" w:type="dxa"/>
            <w:shd w:val="clear" w:color="auto" w:fill="auto"/>
          </w:tcPr>
          <w:p w14:paraId="4DD145B6"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706C300E"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017C7A3B" w14:textId="77777777" w:rsidR="005D5448" w:rsidRPr="005A1B47" w:rsidRDefault="005D5448" w:rsidP="00C342E2">
            <w:pPr>
              <w:rPr>
                <w:rFonts w:ascii="Arial" w:eastAsia="Calibri" w:hAnsi="Arial" w:cs="Arial"/>
                <w:sz w:val="22"/>
                <w:szCs w:val="22"/>
              </w:rPr>
            </w:pPr>
          </w:p>
        </w:tc>
        <w:tc>
          <w:tcPr>
            <w:tcW w:w="1563" w:type="dxa"/>
            <w:tcBorders>
              <w:bottom w:val="single" w:sz="4" w:space="0" w:color="auto"/>
            </w:tcBorders>
            <w:shd w:val="clear" w:color="auto" w:fill="auto"/>
          </w:tcPr>
          <w:p w14:paraId="1F69E7B4" w14:textId="77777777" w:rsidR="005D5448" w:rsidRPr="005A1B47" w:rsidRDefault="005D5448" w:rsidP="00C342E2">
            <w:pPr>
              <w:rPr>
                <w:rFonts w:ascii="Arial" w:eastAsia="Calibri" w:hAnsi="Arial" w:cs="Arial"/>
                <w:sz w:val="22"/>
                <w:szCs w:val="22"/>
              </w:rPr>
            </w:pPr>
          </w:p>
        </w:tc>
        <w:tc>
          <w:tcPr>
            <w:tcW w:w="1564" w:type="dxa"/>
            <w:tcBorders>
              <w:bottom w:val="single" w:sz="4" w:space="0" w:color="auto"/>
            </w:tcBorders>
            <w:shd w:val="clear" w:color="auto" w:fill="auto"/>
          </w:tcPr>
          <w:p w14:paraId="3CEA95B2" w14:textId="77777777" w:rsidR="005D5448" w:rsidRPr="005A1B47" w:rsidRDefault="005D5448" w:rsidP="00C342E2">
            <w:pPr>
              <w:rPr>
                <w:rFonts w:ascii="Arial" w:eastAsia="Calibri" w:hAnsi="Arial" w:cs="Arial"/>
                <w:sz w:val="22"/>
                <w:szCs w:val="22"/>
              </w:rPr>
            </w:pPr>
          </w:p>
        </w:tc>
      </w:tr>
      <w:tr w:rsidR="005D5448" w:rsidRPr="005A1B47" w14:paraId="2B69E703" w14:textId="77777777" w:rsidTr="00FF2F0C">
        <w:trPr>
          <w:trHeight w:val="499"/>
        </w:trPr>
        <w:tc>
          <w:tcPr>
            <w:tcW w:w="1562" w:type="dxa"/>
            <w:shd w:val="clear" w:color="auto" w:fill="auto"/>
          </w:tcPr>
          <w:p w14:paraId="0485ED8A"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2AE18350" w14:textId="34784433" w:rsidR="005D5448" w:rsidRPr="005A1B47" w:rsidRDefault="005D5448" w:rsidP="00C342E2">
            <w:pPr>
              <w:jc w:val="center"/>
              <w:rPr>
                <w:rFonts w:ascii="Arial" w:eastAsia="Calibri" w:hAnsi="Arial" w:cs="Arial"/>
                <w:sz w:val="22"/>
                <w:szCs w:val="22"/>
              </w:rPr>
            </w:pPr>
          </w:p>
        </w:tc>
        <w:tc>
          <w:tcPr>
            <w:tcW w:w="1562" w:type="dxa"/>
            <w:shd w:val="clear" w:color="auto" w:fill="auto"/>
          </w:tcPr>
          <w:p w14:paraId="28774C7C"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dne</w:t>
            </w:r>
          </w:p>
        </w:tc>
        <w:tc>
          <w:tcPr>
            <w:tcW w:w="3127" w:type="dxa"/>
            <w:gridSpan w:val="2"/>
            <w:tcBorders>
              <w:tr2bl w:val="nil"/>
            </w:tcBorders>
            <w:shd w:val="clear" w:color="auto" w:fill="auto"/>
          </w:tcPr>
          <w:p w14:paraId="03BE0246" w14:textId="77777777" w:rsidR="005D5448" w:rsidRPr="005A1B47" w:rsidRDefault="005D5448" w:rsidP="00C342E2">
            <w:pPr>
              <w:rPr>
                <w:rFonts w:ascii="Arial" w:eastAsia="Calibri" w:hAnsi="Arial" w:cs="Arial"/>
                <w:sz w:val="22"/>
                <w:szCs w:val="22"/>
              </w:rPr>
            </w:pPr>
          </w:p>
        </w:tc>
      </w:tr>
      <w:tr w:rsidR="005D5448" w:rsidRPr="005A1B47" w14:paraId="65CAE92A" w14:textId="77777777" w:rsidTr="00C342E2">
        <w:trPr>
          <w:trHeight w:val="513"/>
        </w:trPr>
        <w:tc>
          <w:tcPr>
            <w:tcW w:w="1562" w:type="dxa"/>
            <w:shd w:val="clear" w:color="auto" w:fill="auto"/>
          </w:tcPr>
          <w:p w14:paraId="18D01EAE"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0335C2B8" w14:textId="77777777" w:rsidR="005D5448" w:rsidRPr="005A1B47" w:rsidRDefault="005D5448" w:rsidP="00C342E2">
            <w:pPr>
              <w:rPr>
                <w:rFonts w:ascii="Arial" w:eastAsia="Calibri" w:hAnsi="Arial" w:cs="Arial"/>
                <w:sz w:val="22"/>
                <w:szCs w:val="22"/>
              </w:rPr>
            </w:pPr>
          </w:p>
        </w:tc>
        <w:tc>
          <w:tcPr>
            <w:tcW w:w="1562" w:type="dxa"/>
            <w:shd w:val="clear" w:color="auto" w:fill="auto"/>
          </w:tcPr>
          <w:p w14:paraId="407BC796"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dne</w:t>
            </w:r>
          </w:p>
          <w:p w14:paraId="67A4AEEB" w14:textId="77777777" w:rsidR="005D5448" w:rsidRPr="005A1B47" w:rsidRDefault="005D5448" w:rsidP="00C342E2">
            <w:pPr>
              <w:rPr>
                <w:rFonts w:ascii="Arial" w:eastAsia="Calibri" w:hAnsi="Arial" w:cs="Arial"/>
                <w:sz w:val="22"/>
                <w:szCs w:val="22"/>
              </w:rPr>
            </w:pPr>
          </w:p>
        </w:tc>
        <w:tc>
          <w:tcPr>
            <w:tcW w:w="3127" w:type="dxa"/>
            <w:gridSpan w:val="2"/>
            <w:shd w:val="clear" w:color="auto" w:fill="auto"/>
          </w:tcPr>
          <w:p w14:paraId="33D74DA8" w14:textId="77777777" w:rsidR="005D5448" w:rsidRPr="005A1B47" w:rsidRDefault="005D5448" w:rsidP="00C342E2">
            <w:pPr>
              <w:rPr>
                <w:rFonts w:ascii="Arial" w:eastAsia="Calibri" w:hAnsi="Arial" w:cs="Arial"/>
                <w:sz w:val="22"/>
                <w:szCs w:val="22"/>
              </w:rPr>
            </w:pPr>
          </w:p>
        </w:tc>
      </w:tr>
      <w:tr w:rsidR="005D5448" w:rsidRPr="005A1B47" w14:paraId="5C848584" w14:textId="77777777" w:rsidTr="00C342E2">
        <w:trPr>
          <w:trHeight w:val="763"/>
        </w:trPr>
        <w:tc>
          <w:tcPr>
            <w:tcW w:w="1562" w:type="dxa"/>
            <w:shd w:val="clear" w:color="auto" w:fill="auto"/>
          </w:tcPr>
          <w:p w14:paraId="345FE6DF" w14:textId="77777777" w:rsidR="005D5448" w:rsidRPr="005A1B47" w:rsidRDefault="005D5448" w:rsidP="00C342E2">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5E28C117" w14:textId="45201345" w:rsidR="005D5448" w:rsidRPr="005A1B47" w:rsidRDefault="0006369D" w:rsidP="00C35EB4">
            <w:pPr>
              <w:rPr>
                <w:rFonts w:ascii="Arial" w:eastAsia="Calibri" w:hAnsi="Arial" w:cs="Arial"/>
                <w:sz w:val="22"/>
                <w:szCs w:val="22"/>
              </w:rPr>
            </w:pPr>
            <w:r w:rsidRPr="0006369D">
              <w:rPr>
                <w:rFonts w:ascii="Arial" w:eastAsia="Calibri" w:hAnsi="Arial" w:cs="Arial"/>
                <w:sz w:val="22"/>
                <w:szCs w:val="22"/>
              </w:rPr>
              <w:t>https://zakazky.usti-nad-labem.cz/contract_display_</w:t>
            </w:r>
            <w:r w:rsidR="00C35EB4">
              <w:rPr>
                <w:rFonts w:ascii="Arial" w:eastAsia="Calibri" w:hAnsi="Arial" w:cs="Arial"/>
                <w:sz w:val="22"/>
                <w:szCs w:val="22"/>
              </w:rPr>
              <w:t>1515</w:t>
            </w:r>
            <w:bookmarkStart w:id="18" w:name="_GoBack"/>
            <w:bookmarkEnd w:id="18"/>
            <w:r w:rsidRPr="0006369D">
              <w:rPr>
                <w:rFonts w:ascii="Arial" w:eastAsia="Calibri" w:hAnsi="Arial" w:cs="Arial"/>
                <w:sz w:val="22"/>
                <w:szCs w:val="22"/>
              </w:rPr>
              <w:t>.html</w:t>
            </w:r>
          </w:p>
        </w:tc>
      </w:tr>
    </w:tbl>
    <w:p w14:paraId="630303F3" w14:textId="77777777" w:rsidR="005D5448" w:rsidRDefault="005D5448" w:rsidP="005D5448">
      <w:pPr>
        <w:rPr>
          <w:lang w:eastAsia="cs-CZ"/>
        </w:rPr>
      </w:pPr>
    </w:p>
    <w:p w14:paraId="05BB69CE" w14:textId="77777777" w:rsidR="005D5448" w:rsidRDefault="005D5448" w:rsidP="005D5448">
      <w:pPr>
        <w:rPr>
          <w:lang w:eastAsia="cs-CZ"/>
        </w:rPr>
      </w:pPr>
    </w:p>
    <w:p w14:paraId="01D6C63A" w14:textId="77777777" w:rsidR="005D5448" w:rsidRDefault="005D5448" w:rsidP="005D5448">
      <w:pPr>
        <w:rPr>
          <w:lang w:eastAsia="cs-CZ"/>
        </w:rPr>
      </w:pPr>
    </w:p>
    <w:p w14:paraId="277F5000" w14:textId="77777777" w:rsidR="005D5448" w:rsidRDefault="005D5448" w:rsidP="005D5448">
      <w:pPr>
        <w:suppressAutoHyphens w:val="0"/>
        <w:rPr>
          <w:lang w:eastAsia="cs-CZ"/>
        </w:rPr>
      </w:pPr>
      <w:r>
        <w:rPr>
          <w:lang w:eastAsia="cs-CZ"/>
        </w:rPr>
        <w:br w:type="page"/>
      </w:r>
    </w:p>
    <w:p w14:paraId="5A2CDAEE" w14:textId="77777777" w:rsidR="005D5448" w:rsidRDefault="005D5448" w:rsidP="005D5448">
      <w:pPr>
        <w:numPr>
          <w:ilvl w:val="1"/>
          <w:numId w:val="0"/>
        </w:numPr>
        <w:suppressAutoHyphens w:val="0"/>
        <w:autoSpaceDE w:val="0"/>
        <w:autoSpaceDN w:val="0"/>
        <w:jc w:val="both"/>
        <w:rPr>
          <w:rFonts w:ascii="Arial" w:hAnsi="Arial" w:cs="Arial"/>
          <w:b/>
          <w:sz w:val="22"/>
          <w:szCs w:val="22"/>
          <w:lang w:eastAsia="cs-CZ"/>
        </w:rPr>
      </w:pPr>
    </w:p>
    <w:p w14:paraId="05D7BF85" w14:textId="77777777" w:rsidR="005D5448" w:rsidRDefault="005D5448" w:rsidP="005D5448">
      <w:pPr>
        <w:numPr>
          <w:ilvl w:val="1"/>
          <w:numId w:val="0"/>
        </w:numPr>
        <w:suppressAutoHyphens w:val="0"/>
        <w:autoSpaceDE w:val="0"/>
        <w:autoSpaceDN w:val="0"/>
        <w:jc w:val="both"/>
        <w:rPr>
          <w:rFonts w:ascii="Arial" w:hAnsi="Arial" w:cs="Arial"/>
          <w:b/>
          <w:sz w:val="22"/>
          <w:szCs w:val="22"/>
          <w:lang w:eastAsia="cs-CZ"/>
        </w:rPr>
      </w:pPr>
    </w:p>
    <w:p w14:paraId="40DB09BD" w14:textId="77777777" w:rsidR="005D5448" w:rsidRDefault="005D5448" w:rsidP="005D5448">
      <w:pPr>
        <w:numPr>
          <w:ilvl w:val="1"/>
          <w:numId w:val="0"/>
        </w:numPr>
        <w:suppressAutoHyphens w:val="0"/>
        <w:autoSpaceDE w:val="0"/>
        <w:autoSpaceDN w:val="0"/>
        <w:jc w:val="both"/>
        <w:rPr>
          <w:rFonts w:ascii="Arial" w:hAnsi="Arial" w:cs="Arial"/>
          <w:b/>
          <w:sz w:val="22"/>
          <w:szCs w:val="22"/>
          <w:lang w:eastAsia="cs-CZ"/>
        </w:rPr>
      </w:pPr>
    </w:p>
    <w:p w14:paraId="2E1168E2" w14:textId="77777777" w:rsidR="005D5448" w:rsidRPr="008B712A" w:rsidRDefault="005D5448" w:rsidP="005D5448">
      <w:pPr>
        <w:numPr>
          <w:ilvl w:val="1"/>
          <w:numId w:val="0"/>
        </w:numPr>
        <w:suppressAutoHyphens w:val="0"/>
        <w:autoSpaceDE w:val="0"/>
        <w:autoSpaceDN w:val="0"/>
        <w:jc w:val="both"/>
        <w:rPr>
          <w:rFonts w:ascii="Arial" w:hAnsi="Arial" w:cs="Arial"/>
          <w:b/>
          <w:sz w:val="22"/>
          <w:szCs w:val="22"/>
          <w:lang w:eastAsia="cs-CZ"/>
        </w:rPr>
      </w:pPr>
      <w:permStart w:id="1106778378" w:edGrp="everyone"/>
      <w:r>
        <w:rPr>
          <w:rFonts w:ascii="Arial" w:hAnsi="Arial" w:cs="Arial"/>
          <w:b/>
          <w:sz w:val="22"/>
          <w:szCs w:val="22"/>
          <w:lang w:eastAsia="cs-CZ"/>
        </w:rPr>
        <w:t>Příloha č. 1 – Seznam poddodavatelů</w:t>
      </w:r>
    </w:p>
    <w:p w14:paraId="6CF17C0B" w14:textId="77777777" w:rsidR="005D5448" w:rsidRPr="008B712A" w:rsidRDefault="005D5448" w:rsidP="005D5448">
      <w:pPr>
        <w:numPr>
          <w:ilvl w:val="1"/>
          <w:numId w:val="0"/>
        </w:numPr>
        <w:suppressAutoHyphens w:val="0"/>
        <w:autoSpaceDE w:val="0"/>
        <w:autoSpaceDN w:val="0"/>
        <w:ind w:left="426" w:hanging="426"/>
        <w:jc w:val="both"/>
        <w:rPr>
          <w:rFonts w:ascii="Arial" w:hAnsi="Arial" w:cs="Arial"/>
          <w:b/>
          <w:sz w:val="22"/>
          <w:szCs w:val="22"/>
          <w:lang w:eastAsia="cs-CZ"/>
        </w:rPr>
      </w:pPr>
    </w:p>
    <w:p w14:paraId="073098F4" w14:textId="77777777" w:rsidR="005D5448" w:rsidRPr="008B712A" w:rsidRDefault="005D5448" w:rsidP="005D5448">
      <w:pPr>
        <w:rPr>
          <w:rFonts w:ascii="Arial" w:hAnsi="Arial" w:cs="Arial"/>
          <w:b/>
          <w:sz w:val="22"/>
          <w:szCs w:val="22"/>
        </w:rPr>
      </w:pPr>
      <w:r w:rsidRPr="008B712A">
        <w:rPr>
          <w:rFonts w:ascii="Arial" w:hAnsi="Arial" w:cs="Arial"/>
          <w:b/>
          <w:sz w:val="22"/>
          <w:szCs w:val="22"/>
        </w:rPr>
        <w:t>1)</w:t>
      </w:r>
    </w:p>
    <w:p w14:paraId="6E686BEE" w14:textId="77777777" w:rsidR="005D5448" w:rsidRPr="008B712A" w:rsidRDefault="005D5448" w:rsidP="005D5448">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37017881"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E78CE32"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0B8B2C22"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7528D144" w14:textId="77777777" w:rsidR="005D5448" w:rsidRPr="008B712A" w:rsidRDefault="005D5448" w:rsidP="005D5448">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p>
    <w:p w14:paraId="39F11165" w14:textId="77777777" w:rsidR="005D5448" w:rsidRPr="008B712A" w:rsidRDefault="005D5448" w:rsidP="005D5448">
      <w:pPr>
        <w:rPr>
          <w:rFonts w:ascii="Arial" w:hAnsi="Arial" w:cs="Arial"/>
          <w:b/>
          <w:sz w:val="22"/>
          <w:szCs w:val="22"/>
        </w:rPr>
      </w:pPr>
    </w:p>
    <w:p w14:paraId="7035148C" w14:textId="77777777" w:rsidR="005D5448" w:rsidRPr="008B712A" w:rsidRDefault="005D5448" w:rsidP="005D5448">
      <w:pPr>
        <w:rPr>
          <w:rFonts w:ascii="Arial" w:hAnsi="Arial" w:cs="Arial"/>
          <w:b/>
          <w:sz w:val="22"/>
          <w:szCs w:val="22"/>
        </w:rPr>
      </w:pPr>
      <w:r w:rsidRPr="008B712A">
        <w:rPr>
          <w:rFonts w:ascii="Arial" w:hAnsi="Arial" w:cs="Arial"/>
          <w:b/>
          <w:sz w:val="22"/>
          <w:szCs w:val="22"/>
        </w:rPr>
        <w:t>2)</w:t>
      </w:r>
    </w:p>
    <w:p w14:paraId="3F623C4A" w14:textId="77777777" w:rsidR="005D5448" w:rsidRPr="008B712A" w:rsidRDefault="005D5448" w:rsidP="005D5448">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36AFBF6C"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0F4F523A"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71123330" w14:textId="77777777" w:rsidR="005D5448" w:rsidRPr="008B712A" w:rsidRDefault="005D5448" w:rsidP="005D5448">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6242BA83" w14:textId="77777777" w:rsidR="005D5448" w:rsidRPr="008B712A" w:rsidRDefault="005D5448" w:rsidP="005D5448">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p>
    <w:permEnd w:id="1106778378"/>
    <w:p w14:paraId="34FA1A05" w14:textId="77777777" w:rsidR="001D152E" w:rsidRPr="00CA7E72" w:rsidRDefault="001D152E" w:rsidP="004739E4">
      <w:pPr>
        <w:spacing w:before="60" w:after="60"/>
        <w:jc w:val="both"/>
        <w:rPr>
          <w:rFonts w:ascii="Arial" w:hAnsi="Arial" w:cs="Arial"/>
          <w:sz w:val="22"/>
          <w:szCs w:val="22"/>
          <w:lang w:eastAsia="cs-CZ"/>
        </w:rPr>
      </w:pPr>
    </w:p>
    <w:p w14:paraId="79C4F0E7" w14:textId="77777777" w:rsidR="001D152E" w:rsidRPr="00CA7E72" w:rsidRDefault="001D152E" w:rsidP="004739E4">
      <w:pPr>
        <w:spacing w:before="60" w:after="60"/>
        <w:jc w:val="both"/>
        <w:rPr>
          <w:rFonts w:ascii="Arial" w:hAnsi="Arial" w:cs="Arial"/>
          <w:sz w:val="22"/>
          <w:szCs w:val="22"/>
          <w:lang w:eastAsia="cs-CZ"/>
        </w:rPr>
      </w:pPr>
    </w:p>
    <w:p w14:paraId="135ACBE0" w14:textId="77777777" w:rsidR="001D152E" w:rsidRPr="00CA7E72" w:rsidRDefault="001D152E" w:rsidP="004739E4">
      <w:pPr>
        <w:spacing w:before="60" w:after="60"/>
        <w:jc w:val="both"/>
        <w:rPr>
          <w:rFonts w:ascii="Arial" w:hAnsi="Arial" w:cs="Arial"/>
          <w:sz w:val="22"/>
          <w:szCs w:val="22"/>
          <w:lang w:eastAsia="cs-CZ"/>
        </w:rPr>
      </w:pPr>
    </w:p>
    <w:p w14:paraId="1D4C10E4" w14:textId="77777777" w:rsidR="001D152E" w:rsidRPr="00CA7E72" w:rsidRDefault="001D152E" w:rsidP="004739E4">
      <w:pPr>
        <w:spacing w:before="60" w:after="60"/>
        <w:jc w:val="both"/>
        <w:rPr>
          <w:rFonts w:ascii="Arial" w:hAnsi="Arial" w:cs="Arial"/>
          <w:sz w:val="22"/>
          <w:szCs w:val="22"/>
          <w:lang w:eastAsia="cs-CZ"/>
        </w:rPr>
      </w:pPr>
    </w:p>
    <w:p w14:paraId="0A30BD5E" w14:textId="77777777" w:rsidR="001D152E" w:rsidRPr="00CA7E72" w:rsidRDefault="001D152E" w:rsidP="004739E4">
      <w:pPr>
        <w:spacing w:before="60" w:after="60"/>
        <w:jc w:val="both"/>
        <w:rPr>
          <w:rFonts w:ascii="Arial" w:hAnsi="Arial" w:cs="Arial"/>
          <w:sz w:val="22"/>
          <w:szCs w:val="22"/>
          <w:lang w:eastAsia="cs-CZ"/>
        </w:rPr>
      </w:pPr>
    </w:p>
    <w:p w14:paraId="0ADD7E04" w14:textId="77777777" w:rsidR="001D152E" w:rsidRDefault="001D152E" w:rsidP="004739E4">
      <w:pPr>
        <w:spacing w:before="60" w:after="60"/>
        <w:jc w:val="both"/>
        <w:rPr>
          <w:rFonts w:ascii="Arial" w:hAnsi="Arial" w:cs="Arial"/>
          <w:sz w:val="22"/>
          <w:szCs w:val="22"/>
          <w:lang w:eastAsia="cs-CZ"/>
        </w:rPr>
      </w:pPr>
    </w:p>
    <w:p w14:paraId="6E382223" w14:textId="77777777" w:rsidR="00BF6E10" w:rsidRDefault="00BF6E10" w:rsidP="004739E4">
      <w:pPr>
        <w:spacing w:before="60" w:after="60"/>
        <w:jc w:val="both"/>
        <w:rPr>
          <w:rFonts w:ascii="Arial" w:hAnsi="Arial" w:cs="Arial"/>
          <w:sz w:val="22"/>
          <w:szCs w:val="22"/>
          <w:lang w:eastAsia="cs-CZ"/>
        </w:rPr>
      </w:pPr>
    </w:p>
    <w:p w14:paraId="7A828BE0" w14:textId="77777777" w:rsidR="00805BD5" w:rsidRDefault="00805BD5" w:rsidP="004739E4">
      <w:pPr>
        <w:spacing w:before="60" w:after="60"/>
        <w:jc w:val="both"/>
        <w:rPr>
          <w:rFonts w:ascii="Arial" w:hAnsi="Arial" w:cs="Arial"/>
          <w:sz w:val="22"/>
          <w:szCs w:val="22"/>
          <w:lang w:eastAsia="cs-CZ"/>
        </w:rPr>
      </w:pPr>
    </w:p>
    <w:p w14:paraId="7D3D179E" w14:textId="77777777" w:rsidR="00805BD5" w:rsidRDefault="00805BD5" w:rsidP="004739E4">
      <w:pPr>
        <w:spacing w:before="60" w:after="60"/>
        <w:jc w:val="both"/>
        <w:rPr>
          <w:rFonts w:ascii="Arial" w:hAnsi="Arial" w:cs="Arial"/>
          <w:sz w:val="22"/>
          <w:szCs w:val="22"/>
          <w:lang w:eastAsia="cs-CZ"/>
        </w:rPr>
      </w:pPr>
    </w:p>
    <w:p w14:paraId="2BC0035B" w14:textId="77777777" w:rsidR="00805BD5" w:rsidRDefault="00805BD5" w:rsidP="004739E4">
      <w:pPr>
        <w:spacing w:before="60" w:after="60"/>
        <w:jc w:val="both"/>
        <w:rPr>
          <w:rFonts w:ascii="Arial" w:hAnsi="Arial" w:cs="Arial"/>
          <w:sz w:val="22"/>
          <w:szCs w:val="22"/>
          <w:lang w:eastAsia="cs-CZ"/>
        </w:rPr>
      </w:pPr>
    </w:p>
    <w:p w14:paraId="004D96C0" w14:textId="77777777" w:rsidR="00805BD5" w:rsidRDefault="00805BD5" w:rsidP="004739E4">
      <w:pPr>
        <w:spacing w:before="60" w:after="60"/>
        <w:jc w:val="both"/>
        <w:rPr>
          <w:rFonts w:ascii="Arial" w:hAnsi="Arial" w:cs="Arial"/>
          <w:sz w:val="22"/>
          <w:szCs w:val="22"/>
          <w:lang w:eastAsia="cs-CZ"/>
        </w:rPr>
      </w:pPr>
    </w:p>
    <w:p w14:paraId="3B9CEB50" w14:textId="77777777" w:rsidR="00805BD5" w:rsidRDefault="00805BD5" w:rsidP="004739E4">
      <w:pPr>
        <w:spacing w:before="60" w:after="60"/>
        <w:jc w:val="both"/>
        <w:rPr>
          <w:rFonts w:ascii="Arial" w:hAnsi="Arial" w:cs="Arial"/>
          <w:sz w:val="22"/>
          <w:szCs w:val="22"/>
          <w:lang w:eastAsia="cs-CZ"/>
        </w:rPr>
      </w:pPr>
    </w:p>
    <w:p w14:paraId="0DFC324F" w14:textId="77777777" w:rsidR="00805BD5" w:rsidRDefault="00805BD5" w:rsidP="004739E4">
      <w:pPr>
        <w:spacing w:before="60" w:after="60"/>
        <w:jc w:val="both"/>
        <w:rPr>
          <w:rFonts w:ascii="Arial" w:hAnsi="Arial" w:cs="Arial"/>
          <w:sz w:val="22"/>
          <w:szCs w:val="22"/>
          <w:lang w:eastAsia="cs-CZ"/>
        </w:rPr>
      </w:pPr>
    </w:p>
    <w:p w14:paraId="1F22C530" w14:textId="77777777" w:rsidR="00805BD5" w:rsidRDefault="00805BD5" w:rsidP="004739E4">
      <w:pPr>
        <w:spacing w:before="60" w:after="60"/>
        <w:jc w:val="both"/>
        <w:rPr>
          <w:rFonts w:ascii="Arial" w:hAnsi="Arial" w:cs="Arial"/>
          <w:sz w:val="22"/>
          <w:szCs w:val="22"/>
          <w:lang w:eastAsia="cs-CZ"/>
        </w:rPr>
      </w:pPr>
    </w:p>
    <w:p w14:paraId="13F376AA" w14:textId="77777777" w:rsidR="00805BD5" w:rsidRDefault="00805BD5" w:rsidP="004739E4">
      <w:pPr>
        <w:spacing w:before="60" w:after="60"/>
        <w:jc w:val="both"/>
        <w:rPr>
          <w:rFonts w:ascii="Arial" w:hAnsi="Arial" w:cs="Arial"/>
          <w:sz w:val="22"/>
          <w:szCs w:val="22"/>
          <w:lang w:eastAsia="cs-CZ"/>
        </w:rPr>
      </w:pPr>
    </w:p>
    <w:p w14:paraId="7E1C2262" w14:textId="77777777" w:rsidR="00805BD5" w:rsidRDefault="00805BD5" w:rsidP="004739E4">
      <w:pPr>
        <w:spacing w:before="60" w:after="60"/>
        <w:jc w:val="both"/>
        <w:rPr>
          <w:rFonts w:ascii="Arial" w:hAnsi="Arial" w:cs="Arial"/>
          <w:sz w:val="22"/>
          <w:szCs w:val="22"/>
          <w:lang w:eastAsia="cs-CZ"/>
        </w:rPr>
      </w:pPr>
    </w:p>
    <w:p w14:paraId="18600683" w14:textId="77777777" w:rsidR="00741429" w:rsidRDefault="00741429" w:rsidP="004739E4">
      <w:pPr>
        <w:spacing w:before="120" w:after="120"/>
        <w:rPr>
          <w:rFonts w:ascii="Arial" w:hAnsi="Arial" w:cs="Arial"/>
          <w:b/>
          <w:sz w:val="22"/>
          <w:szCs w:val="22"/>
          <w:lang w:eastAsia="cs-CZ"/>
        </w:rPr>
      </w:pPr>
    </w:p>
    <w:sectPr w:rsidR="00741429" w:rsidSect="00840BFB">
      <w:footerReference w:type="default" r:id="rId11"/>
      <w:headerReference w:type="first" r:id="rId12"/>
      <w:type w:val="continuous"/>
      <w:pgSz w:w="11906" w:h="16838"/>
      <w:pgMar w:top="1417" w:right="1417" w:bottom="1417" w:left="993"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E5E0" w16cex:dateUtc="2022-06-13T14:35:00Z"/>
  <w16cex:commentExtensible w16cex:durableId="2652BACC" w16cex:dateUtc="2022-06-14T05:44:00Z"/>
  <w16cex:commentExtensible w16cex:durableId="2651E6C4" w16cex:dateUtc="2022-06-13T14:39:00Z"/>
  <w16cex:commentExtensible w16cex:durableId="2651E615" w16cex:dateUtc="2022-06-13T14:36:00Z"/>
  <w16cex:commentExtensible w16cex:durableId="2651E64E" w16cex:dateUtc="2022-06-13T14:37:00Z"/>
  <w16cex:commentExtensible w16cex:durableId="2651E689" w16cex:dateUtc="2022-06-13T14:38:00Z"/>
  <w16cex:commentExtensible w16cex:durableId="2651EA7A" w16cex:dateUtc="2022-06-13T14:55:00Z"/>
  <w16cex:commentExtensible w16cex:durableId="2651EC90" w16cex:dateUtc="2022-06-13T15:04:00Z"/>
  <w16cex:commentExtensible w16cex:durableId="2651EA46" w16cex:dateUtc="2022-06-13T14:54:00Z"/>
  <w16cex:commentExtensible w16cex:durableId="2651EAFF" w16cex:dateUtc="2022-06-13T14:57:00Z"/>
  <w16cex:commentExtensible w16cex:durableId="2651EB6D" w16cex:dateUtc="2022-06-13T14:59:00Z"/>
  <w16cex:commentExtensible w16cex:durableId="2651EB60" w16cex:dateUtc="2022-06-13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A82D4" w16cid:durableId="2651E433"/>
  <w16cid:commentId w16cid:paraId="7A9188CA" w16cid:durableId="2651E5E0"/>
  <w16cid:commentId w16cid:paraId="2975F546" w16cid:durableId="2652BACC"/>
  <w16cid:commentId w16cid:paraId="49E44FEE" w16cid:durableId="2651E434"/>
  <w16cid:commentId w16cid:paraId="163E7538" w16cid:durableId="2651E6C4"/>
  <w16cid:commentId w16cid:paraId="342A1DA7" w16cid:durableId="2651E435"/>
  <w16cid:commentId w16cid:paraId="4A5E65BE" w16cid:durableId="2651E615"/>
  <w16cid:commentId w16cid:paraId="26AB2F4F" w16cid:durableId="2651E436"/>
  <w16cid:commentId w16cid:paraId="629669CC" w16cid:durableId="2651E437"/>
  <w16cid:commentId w16cid:paraId="6CD5F81C" w16cid:durableId="2651E64E"/>
  <w16cid:commentId w16cid:paraId="5D688C46" w16cid:durableId="2651E438"/>
  <w16cid:commentId w16cid:paraId="3E682AA9" w16cid:durableId="2651E689"/>
  <w16cid:commentId w16cid:paraId="128C0813" w16cid:durableId="2651E439"/>
  <w16cid:commentId w16cid:paraId="4E660614" w16cid:durableId="2651EA7A"/>
  <w16cid:commentId w16cid:paraId="436F9AE5" w16cid:durableId="2651E43A"/>
  <w16cid:commentId w16cid:paraId="5AFB29EF" w16cid:durableId="2651EC90"/>
  <w16cid:commentId w16cid:paraId="40D81C9A" w16cid:durableId="2651E43B"/>
  <w16cid:commentId w16cid:paraId="59DE5688" w16cid:durableId="2651EA46"/>
  <w16cid:commentId w16cid:paraId="5DBA25C5" w16cid:durableId="2651E43C"/>
  <w16cid:commentId w16cid:paraId="7CE6AC23" w16cid:durableId="2651EAFF"/>
  <w16cid:commentId w16cid:paraId="77FFE13C" w16cid:durableId="2651E43D"/>
  <w16cid:commentId w16cid:paraId="59CDC937" w16cid:durableId="2651E43E"/>
  <w16cid:commentId w16cid:paraId="104CAEC1" w16cid:durableId="2651EB6D"/>
  <w16cid:commentId w16cid:paraId="59BABBDB" w16cid:durableId="2651E43F"/>
  <w16cid:commentId w16cid:paraId="5DF9EF51" w16cid:durableId="2651E440"/>
  <w16cid:commentId w16cid:paraId="5AAF8B02" w16cid:durableId="2651EB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47A6D" w14:textId="77777777" w:rsidR="009E205A" w:rsidRDefault="009E205A" w:rsidP="00DC4005">
      <w:r>
        <w:separator/>
      </w:r>
    </w:p>
  </w:endnote>
  <w:endnote w:type="continuationSeparator" w:id="0">
    <w:p w14:paraId="23F8DBF2" w14:textId="77777777" w:rsidR="009E205A" w:rsidRDefault="009E205A"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Avinion">
    <w:altName w:val="Courier New"/>
    <w:panose1 w:val="00000000000000000000"/>
    <w:charset w:val="02"/>
    <w:family w:val="swiss"/>
    <w:notTrueType/>
    <w:pitch w:val="variable"/>
  </w:font>
  <w:font w:name="Univers">
    <w:panose1 w:val="00000000000000000000"/>
    <w:charset w:val="00"/>
    <w:family w:val="swiss"/>
    <w:notTrueType/>
    <w:pitch w:val="variable"/>
    <w:sig w:usb0="00000003" w:usb1="00000000" w:usb2="00000000" w:usb3="00000000" w:csb0="00000001" w:csb1="00000000"/>
  </w:font>
  <w:font w:name="OpenSymbol">
    <w:altName w:val="Arial Unicode MS"/>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9442" w14:textId="77777777" w:rsidR="00294FBE" w:rsidRDefault="00981569">
    <w:pPr>
      <w:pStyle w:val="Zpat"/>
      <w:jc w:val="center"/>
    </w:pPr>
    <w:r>
      <w:fldChar w:fldCharType="begin"/>
    </w:r>
    <w:r w:rsidR="00294FBE">
      <w:instrText xml:space="preserve"> PAGE   \* MERGEFORMAT </w:instrText>
    </w:r>
    <w:r>
      <w:fldChar w:fldCharType="separate"/>
    </w:r>
    <w:r w:rsidR="00C35EB4">
      <w:rPr>
        <w:noProof/>
      </w:rPr>
      <w:t>15</w:t>
    </w:r>
    <w:r>
      <w:rPr>
        <w:noProof/>
      </w:rPr>
      <w:fldChar w:fldCharType="end"/>
    </w:r>
  </w:p>
  <w:p w14:paraId="6D1969D6" w14:textId="77777777" w:rsidR="00294FBE" w:rsidRDefault="00294F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4B0E" w14:textId="77777777" w:rsidR="009E205A" w:rsidRDefault="009E205A" w:rsidP="00DC4005">
      <w:r>
        <w:separator/>
      </w:r>
    </w:p>
  </w:footnote>
  <w:footnote w:type="continuationSeparator" w:id="0">
    <w:p w14:paraId="30FF1026" w14:textId="77777777" w:rsidR="009E205A" w:rsidRDefault="009E205A"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F601" w14:textId="0198BA6B" w:rsidR="00294FBE" w:rsidRPr="00A533EC" w:rsidRDefault="003E3E86" w:rsidP="00840BFB">
    <w:pPr>
      <w:tabs>
        <w:tab w:val="right" w:pos="9072"/>
      </w:tabs>
      <w:rPr>
        <w:rFonts w:ascii="Arial" w:hAnsi="Arial" w:cs="Arial"/>
        <w:b/>
        <w:sz w:val="18"/>
        <w:szCs w:val="18"/>
      </w:rPr>
    </w:pPr>
    <w:r>
      <w:rPr>
        <w:rFonts w:ascii="Arial" w:hAnsi="Arial" w:cs="Arial"/>
        <w:b/>
        <w:noProof/>
        <w:sz w:val="18"/>
        <w:szCs w:val="18"/>
        <w:lang w:eastAsia="cs-CZ"/>
      </w:rPr>
      <w:drawing>
        <wp:inline distT="0" distB="0" distL="0" distR="0" wp14:anchorId="5B343A44" wp14:editId="68E7A67A">
          <wp:extent cx="6029960" cy="1006475"/>
          <wp:effectExtent l="0" t="0" r="889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ZP_povinná publicita_banner A4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9960" cy="1006475"/>
                  </a:xfrm>
                  <a:prstGeom prst="rect">
                    <a:avLst/>
                  </a:prstGeom>
                </pic:spPr>
              </pic:pic>
            </a:graphicData>
          </a:graphic>
        </wp:inline>
      </w:drawing>
    </w:r>
  </w:p>
  <w:p w14:paraId="6A68694A" w14:textId="77777777" w:rsidR="00294FBE" w:rsidRPr="00840BFB" w:rsidRDefault="00294FBE"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C53CB"/>
    <w:multiLevelType w:val="hybridMultilevel"/>
    <w:tmpl w:val="7302A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55042"/>
    <w:multiLevelType w:val="hybridMultilevel"/>
    <w:tmpl w:val="9514C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1C35"/>
    <w:multiLevelType w:val="hybridMultilevel"/>
    <w:tmpl w:val="88F6D04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E0167"/>
    <w:multiLevelType w:val="hybridMultilevel"/>
    <w:tmpl w:val="F3D6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821B1"/>
    <w:multiLevelType w:val="hybridMultilevel"/>
    <w:tmpl w:val="5C98AB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5436AA"/>
    <w:multiLevelType w:val="hybridMultilevel"/>
    <w:tmpl w:val="3716C138"/>
    <w:lvl w:ilvl="0" w:tplc="0D0A80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983300"/>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FE12F5F"/>
    <w:multiLevelType w:val="hybridMultilevel"/>
    <w:tmpl w:val="0B263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10354E"/>
    <w:multiLevelType w:val="hybridMultilevel"/>
    <w:tmpl w:val="506E1FA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9E0659"/>
    <w:multiLevelType w:val="hybridMultilevel"/>
    <w:tmpl w:val="B39A9AC0"/>
    <w:lvl w:ilvl="0" w:tplc="74C294A4">
      <w:start w:val="1"/>
      <w:numFmt w:val="bullet"/>
      <w:pStyle w:val="odrky"/>
      <w:lvlText w:val=""/>
      <w:lvlJc w:val="left"/>
      <w:pPr>
        <w:tabs>
          <w:tab w:val="num" w:pos="1069"/>
        </w:tabs>
        <w:ind w:left="1069" w:hanging="360"/>
      </w:pPr>
      <w:rPr>
        <w:rFonts w:ascii="Symbol" w:hAnsi="Symbol" w:hint="default"/>
      </w:rPr>
    </w:lvl>
    <w:lvl w:ilvl="1" w:tplc="354891EC">
      <w:start w:val="1"/>
      <w:numFmt w:val="bullet"/>
      <w:pStyle w:val="odrky"/>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008A9"/>
    <w:multiLevelType w:val="hybridMultilevel"/>
    <w:tmpl w:val="9EF4718C"/>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D826F4"/>
    <w:multiLevelType w:val="hybridMultilevel"/>
    <w:tmpl w:val="2ACE7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814116"/>
    <w:multiLevelType w:val="multilevel"/>
    <w:tmpl w:val="019619B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BF6BAC"/>
    <w:multiLevelType w:val="hybridMultilevel"/>
    <w:tmpl w:val="0C80FCD4"/>
    <w:lvl w:ilvl="0" w:tplc="E8709A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E95C8F"/>
    <w:multiLevelType w:val="hybridMultilevel"/>
    <w:tmpl w:val="274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9A131E"/>
    <w:multiLevelType w:val="multilevel"/>
    <w:tmpl w:val="8636400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CD727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0929AE"/>
    <w:multiLevelType w:val="hybridMultilevel"/>
    <w:tmpl w:val="7398EE78"/>
    <w:lvl w:ilvl="0" w:tplc="04050001">
      <w:start w:val="1"/>
      <w:numFmt w:val="bullet"/>
      <w:lvlText w:val=""/>
      <w:lvlJc w:val="left"/>
      <w:pPr>
        <w:ind w:left="2444" w:hanging="360"/>
      </w:pPr>
      <w:rPr>
        <w:rFonts w:ascii="Symbol" w:hAnsi="Symbol" w:hint="default"/>
      </w:rPr>
    </w:lvl>
    <w:lvl w:ilvl="1" w:tplc="04050003" w:tentative="1">
      <w:start w:val="1"/>
      <w:numFmt w:val="bullet"/>
      <w:lvlText w:val="o"/>
      <w:lvlJc w:val="left"/>
      <w:pPr>
        <w:ind w:left="3164" w:hanging="360"/>
      </w:pPr>
      <w:rPr>
        <w:rFonts w:ascii="Courier New" w:hAnsi="Courier New" w:cs="Courier New" w:hint="default"/>
      </w:rPr>
    </w:lvl>
    <w:lvl w:ilvl="2" w:tplc="04050005" w:tentative="1">
      <w:start w:val="1"/>
      <w:numFmt w:val="bullet"/>
      <w:lvlText w:val=""/>
      <w:lvlJc w:val="left"/>
      <w:pPr>
        <w:ind w:left="3884" w:hanging="360"/>
      </w:pPr>
      <w:rPr>
        <w:rFonts w:ascii="Wingdings" w:hAnsi="Wingdings" w:hint="default"/>
      </w:rPr>
    </w:lvl>
    <w:lvl w:ilvl="3" w:tplc="04050001" w:tentative="1">
      <w:start w:val="1"/>
      <w:numFmt w:val="bullet"/>
      <w:lvlText w:val=""/>
      <w:lvlJc w:val="left"/>
      <w:pPr>
        <w:ind w:left="4604" w:hanging="360"/>
      </w:pPr>
      <w:rPr>
        <w:rFonts w:ascii="Symbol" w:hAnsi="Symbol" w:hint="default"/>
      </w:rPr>
    </w:lvl>
    <w:lvl w:ilvl="4" w:tplc="04050003" w:tentative="1">
      <w:start w:val="1"/>
      <w:numFmt w:val="bullet"/>
      <w:lvlText w:val="o"/>
      <w:lvlJc w:val="left"/>
      <w:pPr>
        <w:ind w:left="5324" w:hanging="360"/>
      </w:pPr>
      <w:rPr>
        <w:rFonts w:ascii="Courier New" w:hAnsi="Courier New" w:cs="Courier New" w:hint="default"/>
      </w:rPr>
    </w:lvl>
    <w:lvl w:ilvl="5" w:tplc="04050005" w:tentative="1">
      <w:start w:val="1"/>
      <w:numFmt w:val="bullet"/>
      <w:lvlText w:val=""/>
      <w:lvlJc w:val="left"/>
      <w:pPr>
        <w:ind w:left="6044" w:hanging="360"/>
      </w:pPr>
      <w:rPr>
        <w:rFonts w:ascii="Wingdings" w:hAnsi="Wingdings" w:hint="default"/>
      </w:rPr>
    </w:lvl>
    <w:lvl w:ilvl="6" w:tplc="04050001" w:tentative="1">
      <w:start w:val="1"/>
      <w:numFmt w:val="bullet"/>
      <w:lvlText w:val=""/>
      <w:lvlJc w:val="left"/>
      <w:pPr>
        <w:ind w:left="6764" w:hanging="360"/>
      </w:pPr>
      <w:rPr>
        <w:rFonts w:ascii="Symbol" w:hAnsi="Symbol" w:hint="default"/>
      </w:rPr>
    </w:lvl>
    <w:lvl w:ilvl="7" w:tplc="04050003" w:tentative="1">
      <w:start w:val="1"/>
      <w:numFmt w:val="bullet"/>
      <w:lvlText w:val="o"/>
      <w:lvlJc w:val="left"/>
      <w:pPr>
        <w:ind w:left="7484" w:hanging="360"/>
      </w:pPr>
      <w:rPr>
        <w:rFonts w:ascii="Courier New" w:hAnsi="Courier New" w:cs="Courier New" w:hint="default"/>
      </w:rPr>
    </w:lvl>
    <w:lvl w:ilvl="8" w:tplc="04050005" w:tentative="1">
      <w:start w:val="1"/>
      <w:numFmt w:val="bullet"/>
      <w:lvlText w:val=""/>
      <w:lvlJc w:val="left"/>
      <w:pPr>
        <w:ind w:left="8204" w:hanging="360"/>
      </w:pPr>
      <w:rPr>
        <w:rFonts w:ascii="Wingdings" w:hAnsi="Wingdings" w:hint="default"/>
      </w:rPr>
    </w:lvl>
  </w:abstractNum>
  <w:abstractNum w:abstractNumId="28"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2B953F7"/>
    <w:multiLevelType w:val="hybridMultilevel"/>
    <w:tmpl w:val="CC74313C"/>
    <w:lvl w:ilvl="0" w:tplc="086ECD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4E81594"/>
    <w:multiLevelType w:val="hybridMultilevel"/>
    <w:tmpl w:val="B54471F2"/>
    <w:lvl w:ilvl="0" w:tplc="CF582268">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6A6E1E"/>
    <w:multiLevelType w:val="hybridMultilevel"/>
    <w:tmpl w:val="BD3E9564"/>
    <w:lvl w:ilvl="0" w:tplc="83362138">
      <w:start w:val="1"/>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1D302D"/>
    <w:multiLevelType w:val="hybridMultilevel"/>
    <w:tmpl w:val="A61C1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5F1289C"/>
    <w:multiLevelType w:val="multilevel"/>
    <w:tmpl w:val="4C84F0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6645ED9"/>
    <w:multiLevelType w:val="hybridMultilevel"/>
    <w:tmpl w:val="3A1A85DA"/>
    <w:lvl w:ilvl="0" w:tplc="65109D22">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743B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FA2B29"/>
    <w:multiLevelType w:val="hybridMultilevel"/>
    <w:tmpl w:val="18B06E2A"/>
    <w:lvl w:ilvl="0" w:tplc="B6127C58">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74813F82"/>
    <w:multiLevelType w:val="hybridMultilevel"/>
    <w:tmpl w:val="CAE8AF36"/>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4"/>
  </w:num>
  <w:num w:numId="3">
    <w:abstractNumId w:val="32"/>
  </w:num>
  <w:num w:numId="4">
    <w:abstractNumId w:val="35"/>
  </w:num>
  <w:num w:numId="5">
    <w:abstractNumId w:val="10"/>
  </w:num>
  <w:num w:numId="6">
    <w:abstractNumId w:val="17"/>
  </w:num>
  <w:num w:numId="7">
    <w:abstractNumId w:val="25"/>
  </w:num>
  <w:num w:numId="8">
    <w:abstractNumId w:val="39"/>
  </w:num>
  <w:num w:numId="9">
    <w:abstractNumId w:val="42"/>
  </w:num>
  <w:num w:numId="10">
    <w:abstractNumId w:val="45"/>
  </w:num>
  <w:num w:numId="11">
    <w:abstractNumId w:val="44"/>
  </w:num>
  <w:num w:numId="12">
    <w:abstractNumId w:val="15"/>
  </w:num>
  <w:num w:numId="13">
    <w:abstractNumId w:val="5"/>
  </w:num>
  <w:num w:numId="14">
    <w:abstractNumId w:val="20"/>
  </w:num>
  <w:num w:numId="15">
    <w:abstractNumId w:val="11"/>
  </w:num>
  <w:num w:numId="16">
    <w:abstractNumId w:val="41"/>
  </w:num>
  <w:num w:numId="17">
    <w:abstractNumId w:val="38"/>
  </w:num>
  <w:num w:numId="18">
    <w:abstractNumId w:val="40"/>
  </w:num>
  <w:num w:numId="19">
    <w:abstractNumId w:val="22"/>
  </w:num>
  <w:num w:numId="20">
    <w:abstractNumId w:val="34"/>
  </w:num>
  <w:num w:numId="21">
    <w:abstractNumId w:val="28"/>
  </w:num>
  <w:num w:numId="22">
    <w:abstractNumId w:val="23"/>
  </w:num>
  <w:num w:numId="23">
    <w:abstractNumId w:val="0"/>
  </w:num>
  <w:num w:numId="24">
    <w:abstractNumId w:val="13"/>
  </w:num>
  <w:num w:numId="25">
    <w:abstractNumId w:val="27"/>
  </w:num>
  <w:num w:numId="26">
    <w:abstractNumId w:val="31"/>
  </w:num>
  <w:num w:numId="27">
    <w:abstractNumId w:val="4"/>
  </w:num>
  <w:num w:numId="28">
    <w:abstractNumId w:val="2"/>
  </w:num>
  <w:num w:numId="29">
    <w:abstractNumId w:val="6"/>
  </w:num>
  <w:num w:numId="30">
    <w:abstractNumId w:val="12"/>
  </w:num>
  <w:num w:numId="31">
    <w:abstractNumId w:val="1"/>
  </w:num>
  <w:num w:numId="32">
    <w:abstractNumId w:val="21"/>
  </w:num>
  <w:num w:numId="33">
    <w:abstractNumId w:val="9"/>
  </w:num>
  <w:num w:numId="34">
    <w:abstractNumId w:val="43"/>
  </w:num>
  <w:num w:numId="35">
    <w:abstractNumId w:val="3"/>
  </w:num>
  <w:num w:numId="36">
    <w:abstractNumId w:val="33"/>
  </w:num>
  <w:num w:numId="37">
    <w:abstractNumId w:val="16"/>
  </w:num>
  <w:num w:numId="38">
    <w:abstractNumId w:val="37"/>
  </w:num>
  <w:num w:numId="39">
    <w:abstractNumId w:val="30"/>
  </w:num>
  <w:num w:numId="40">
    <w:abstractNumId w:val="8"/>
  </w:num>
  <w:num w:numId="41">
    <w:abstractNumId w:val="36"/>
  </w:num>
  <w:num w:numId="42">
    <w:abstractNumId w:val="7"/>
  </w:num>
  <w:num w:numId="43">
    <w:abstractNumId w:val="26"/>
  </w:num>
  <w:num w:numId="44">
    <w:abstractNumId w:val="29"/>
  </w:num>
  <w:num w:numId="45">
    <w:abstractNumId w:val="19"/>
  </w:num>
  <w:num w:numId="4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cumentProtection w:edit="comments" w:enforcement="1" w:cryptProviderType="rsaAES" w:cryptAlgorithmClass="hash" w:cryptAlgorithmType="typeAny" w:cryptAlgorithmSid="14" w:cryptSpinCount="100000" w:hash="RPMqXTsQGoKLTppwDQ6dz9KB5suLw4wIpnjUn0RQECrJPQEJkcVYFHAOf8HVil5X7LVkWvwxjHTkDalwT8XKHQ==" w:salt="yfnzMhJM4mEeAenGkLQ/E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5BE"/>
    <w:rsid w:val="000059EB"/>
    <w:rsid w:val="000060F4"/>
    <w:rsid w:val="00011461"/>
    <w:rsid w:val="00011E92"/>
    <w:rsid w:val="0001647D"/>
    <w:rsid w:val="00017B0A"/>
    <w:rsid w:val="00021A1F"/>
    <w:rsid w:val="000242E2"/>
    <w:rsid w:val="00026E7F"/>
    <w:rsid w:val="0003123D"/>
    <w:rsid w:val="0003233E"/>
    <w:rsid w:val="00032CCF"/>
    <w:rsid w:val="00051A7B"/>
    <w:rsid w:val="00053336"/>
    <w:rsid w:val="00053A80"/>
    <w:rsid w:val="000553F1"/>
    <w:rsid w:val="00056D88"/>
    <w:rsid w:val="000611E9"/>
    <w:rsid w:val="000630C6"/>
    <w:rsid w:val="0006369D"/>
    <w:rsid w:val="00063929"/>
    <w:rsid w:val="0006515D"/>
    <w:rsid w:val="00067FE6"/>
    <w:rsid w:val="00070319"/>
    <w:rsid w:val="00072B7E"/>
    <w:rsid w:val="00075895"/>
    <w:rsid w:val="0008362E"/>
    <w:rsid w:val="0009152E"/>
    <w:rsid w:val="0009278B"/>
    <w:rsid w:val="00092967"/>
    <w:rsid w:val="00093162"/>
    <w:rsid w:val="000A1FB8"/>
    <w:rsid w:val="000A6331"/>
    <w:rsid w:val="000A75EB"/>
    <w:rsid w:val="000B08DE"/>
    <w:rsid w:val="000C0BDD"/>
    <w:rsid w:val="000C10A5"/>
    <w:rsid w:val="000C66D4"/>
    <w:rsid w:val="000C70E4"/>
    <w:rsid w:val="000D76E4"/>
    <w:rsid w:val="000E346A"/>
    <w:rsid w:val="000E657C"/>
    <w:rsid w:val="000F0554"/>
    <w:rsid w:val="000F46D6"/>
    <w:rsid w:val="000F483C"/>
    <w:rsid w:val="000F5C7E"/>
    <w:rsid w:val="00100A9A"/>
    <w:rsid w:val="00105E43"/>
    <w:rsid w:val="001101E3"/>
    <w:rsid w:val="00112942"/>
    <w:rsid w:val="00120447"/>
    <w:rsid w:val="001228C5"/>
    <w:rsid w:val="00125578"/>
    <w:rsid w:val="0013110C"/>
    <w:rsid w:val="00131E3B"/>
    <w:rsid w:val="001337CD"/>
    <w:rsid w:val="00133CA3"/>
    <w:rsid w:val="00134BEB"/>
    <w:rsid w:val="0014441F"/>
    <w:rsid w:val="00153ECD"/>
    <w:rsid w:val="00162739"/>
    <w:rsid w:val="00172C04"/>
    <w:rsid w:val="00177B33"/>
    <w:rsid w:val="001800BA"/>
    <w:rsid w:val="00182043"/>
    <w:rsid w:val="00182167"/>
    <w:rsid w:val="00182AD8"/>
    <w:rsid w:val="00183AB7"/>
    <w:rsid w:val="00186E7A"/>
    <w:rsid w:val="0019328D"/>
    <w:rsid w:val="0019469F"/>
    <w:rsid w:val="0019482B"/>
    <w:rsid w:val="001956C8"/>
    <w:rsid w:val="001A1419"/>
    <w:rsid w:val="001A7957"/>
    <w:rsid w:val="001A79D9"/>
    <w:rsid w:val="001B0070"/>
    <w:rsid w:val="001B370A"/>
    <w:rsid w:val="001C0FDE"/>
    <w:rsid w:val="001C2034"/>
    <w:rsid w:val="001C625A"/>
    <w:rsid w:val="001D152E"/>
    <w:rsid w:val="001D37B5"/>
    <w:rsid w:val="001D397E"/>
    <w:rsid w:val="001D77DC"/>
    <w:rsid w:val="001E12BC"/>
    <w:rsid w:val="001F505C"/>
    <w:rsid w:val="001F6C89"/>
    <w:rsid w:val="0021401E"/>
    <w:rsid w:val="0022330D"/>
    <w:rsid w:val="0022676C"/>
    <w:rsid w:val="00230046"/>
    <w:rsid w:val="0023051C"/>
    <w:rsid w:val="00232B34"/>
    <w:rsid w:val="002408AB"/>
    <w:rsid w:val="00242A50"/>
    <w:rsid w:val="002450B9"/>
    <w:rsid w:val="00245DF8"/>
    <w:rsid w:val="00246FB6"/>
    <w:rsid w:val="00247FA4"/>
    <w:rsid w:val="0025789A"/>
    <w:rsid w:val="00260DC9"/>
    <w:rsid w:val="002675B6"/>
    <w:rsid w:val="002703AE"/>
    <w:rsid w:val="00271A49"/>
    <w:rsid w:val="002771B3"/>
    <w:rsid w:val="002771D1"/>
    <w:rsid w:val="002772C2"/>
    <w:rsid w:val="00281CED"/>
    <w:rsid w:val="00283057"/>
    <w:rsid w:val="00283904"/>
    <w:rsid w:val="00284EA1"/>
    <w:rsid w:val="002925A2"/>
    <w:rsid w:val="00294361"/>
    <w:rsid w:val="00294FBE"/>
    <w:rsid w:val="002A1912"/>
    <w:rsid w:val="002B3522"/>
    <w:rsid w:val="002B7E73"/>
    <w:rsid w:val="002C64AC"/>
    <w:rsid w:val="002D22DC"/>
    <w:rsid w:val="002D2304"/>
    <w:rsid w:val="002E355F"/>
    <w:rsid w:val="003028E7"/>
    <w:rsid w:val="00303958"/>
    <w:rsid w:val="00304B86"/>
    <w:rsid w:val="003063B3"/>
    <w:rsid w:val="00312EFE"/>
    <w:rsid w:val="00320AF0"/>
    <w:rsid w:val="00320FE4"/>
    <w:rsid w:val="0032219C"/>
    <w:rsid w:val="003276D6"/>
    <w:rsid w:val="00327C96"/>
    <w:rsid w:val="003328BC"/>
    <w:rsid w:val="00333DE3"/>
    <w:rsid w:val="00337A33"/>
    <w:rsid w:val="00341691"/>
    <w:rsid w:val="00344B16"/>
    <w:rsid w:val="0034728F"/>
    <w:rsid w:val="00357B0E"/>
    <w:rsid w:val="0036219A"/>
    <w:rsid w:val="003624A9"/>
    <w:rsid w:val="003637AC"/>
    <w:rsid w:val="00363BEC"/>
    <w:rsid w:val="00375822"/>
    <w:rsid w:val="00377206"/>
    <w:rsid w:val="00381671"/>
    <w:rsid w:val="00382999"/>
    <w:rsid w:val="00385B48"/>
    <w:rsid w:val="003876E8"/>
    <w:rsid w:val="003939E2"/>
    <w:rsid w:val="00394D32"/>
    <w:rsid w:val="003B5B6C"/>
    <w:rsid w:val="003B7043"/>
    <w:rsid w:val="003C0DD2"/>
    <w:rsid w:val="003D3BB8"/>
    <w:rsid w:val="003D4C0D"/>
    <w:rsid w:val="003E001F"/>
    <w:rsid w:val="003E122A"/>
    <w:rsid w:val="003E29AD"/>
    <w:rsid w:val="003E3E86"/>
    <w:rsid w:val="003E4A81"/>
    <w:rsid w:val="003E6B11"/>
    <w:rsid w:val="003E762F"/>
    <w:rsid w:val="003F00AA"/>
    <w:rsid w:val="003F0811"/>
    <w:rsid w:val="003F0B7A"/>
    <w:rsid w:val="003F6A0F"/>
    <w:rsid w:val="00403C91"/>
    <w:rsid w:val="0040506A"/>
    <w:rsid w:val="00405233"/>
    <w:rsid w:val="00407885"/>
    <w:rsid w:val="00412159"/>
    <w:rsid w:val="004140EC"/>
    <w:rsid w:val="00416B3B"/>
    <w:rsid w:val="0041762D"/>
    <w:rsid w:val="00421869"/>
    <w:rsid w:val="004274BC"/>
    <w:rsid w:val="004303E4"/>
    <w:rsid w:val="00430AA6"/>
    <w:rsid w:val="00433E17"/>
    <w:rsid w:val="00436145"/>
    <w:rsid w:val="00441A83"/>
    <w:rsid w:val="00445825"/>
    <w:rsid w:val="00451FEF"/>
    <w:rsid w:val="00453087"/>
    <w:rsid w:val="004530FB"/>
    <w:rsid w:val="00455C98"/>
    <w:rsid w:val="004562B9"/>
    <w:rsid w:val="00457C77"/>
    <w:rsid w:val="00471253"/>
    <w:rsid w:val="004739E4"/>
    <w:rsid w:val="00474391"/>
    <w:rsid w:val="004751A5"/>
    <w:rsid w:val="00481285"/>
    <w:rsid w:val="00487236"/>
    <w:rsid w:val="00487502"/>
    <w:rsid w:val="00490CBF"/>
    <w:rsid w:val="00492C92"/>
    <w:rsid w:val="00497B9C"/>
    <w:rsid w:val="004A17EF"/>
    <w:rsid w:val="004A2060"/>
    <w:rsid w:val="004A41CF"/>
    <w:rsid w:val="004B0C8D"/>
    <w:rsid w:val="004B3AFA"/>
    <w:rsid w:val="004B4264"/>
    <w:rsid w:val="004C1A7E"/>
    <w:rsid w:val="004C3BDF"/>
    <w:rsid w:val="004C4D6B"/>
    <w:rsid w:val="004C65BA"/>
    <w:rsid w:val="004D2EEB"/>
    <w:rsid w:val="004D59EB"/>
    <w:rsid w:val="004F3D09"/>
    <w:rsid w:val="004F3D82"/>
    <w:rsid w:val="004F4F16"/>
    <w:rsid w:val="004F60BB"/>
    <w:rsid w:val="004F7FC1"/>
    <w:rsid w:val="00500AF2"/>
    <w:rsid w:val="00505D39"/>
    <w:rsid w:val="00506015"/>
    <w:rsid w:val="00506CAA"/>
    <w:rsid w:val="00507350"/>
    <w:rsid w:val="00510038"/>
    <w:rsid w:val="00515775"/>
    <w:rsid w:val="005159E5"/>
    <w:rsid w:val="00520450"/>
    <w:rsid w:val="005263E8"/>
    <w:rsid w:val="00526CF1"/>
    <w:rsid w:val="00527227"/>
    <w:rsid w:val="0053063D"/>
    <w:rsid w:val="005537D9"/>
    <w:rsid w:val="005579D4"/>
    <w:rsid w:val="00564E3B"/>
    <w:rsid w:val="005717E7"/>
    <w:rsid w:val="005851DF"/>
    <w:rsid w:val="005925F5"/>
    <w:rsid w:val="00593387"/>
    <w:rsid w:val="005A2689"/>
    <w:rsid w:val="005A3FE2"/>
    <w:rsid w:val="005B5EE3"/>
    <w:rsid w:val="005C1855"/>
    <w:rsid w:val="005C6299"/>
    <w:rsid w:val="005D5448"/>
    <w:rsid w:val="005D5B0E"/>
    <w:rsid w:val="005D5D86"/>
    <w:rsid w:val="005F1420"/>
    <w:rsid w:val="006021A0"/>
    <w:rsid w:val="006051AB"/>
    <w:rsid w:val="00606968"/>
    <w:rsid w:val="00615C77"/>
    <w:rsid w:val="0062638C"/>
    <w:rsid w:val="006349D4"/>
    <w:rsid w:val="006360F5"/>
    <w:rsid w:val="00643106"/>
    <w:rsid w:val="006438E3"/>
    <w:rsid w:val="00646D21"/>
    <w:rsid w:val="00650067"/>
    <w:rsid w:val="00652070"/>
    <w:rsid w:val="0066003D"/>
    <w:rsid w:val="00665CF8"/>
    <w:rsid w:val="00667201"/>
    <w:rsid w:val="0067621D"/>
    <w:rsid w:val="00676A35"/>
    <w:rsid w:val="00680A69"/>
    <w:rsid w:val="00684854"/>
    <w:rsid w:val="00686C0E"/>
    <w:rsid w:val="006938C7"/>
    <w:rsid w:val="00696088"/>
    <w:rsid w:val="006960ED"/>
    <w:rsid w:val="00697B31"/>
    <w:rsid w:val="00697E97"/>
    <w:rsid w:val="006A4261"/>
    <w:rsid w:val="006A4705"/>
    <w:rsid w:val="006A68BC"/>
    <w:rsid w:val="006A69FC"/>
    <w:rsid w:val="006B1A3B"/>
    <w:rsid w:val="006B566D"/>
    <w:rsid w:val="006D1BED"/>
    <w:rsid w:val="006D3855"/>
    <w:rsid w:val="006D3CBB"/>
    <w:rsid w:val="006D6949"/>
    <w:rsid w:val="006D764B"/>
    <w:rsid w:val="006E3420"/>
    <w:rsid w:val="006F34F5"/>
    <w:rsid w:val="0070357A"/>
    <w:rsid w:val="00710183"/>
    <w:rsid w:val="00710698"/>
    <w:rsid w:val="00710D6E"/>
    <w:rsid w:val="007159FC"/>
    <w:rsid w:val="007167AD"/>
    <w:rsid w:val="0072328B"/>
    <w:rsid w:val="00726463"/>
    <w:rsid w:val="00730609"/>
    <w:rsid w:val="00730A5C"/>
    <w:rsid w:val="007332B2"/>
    <w:rsid w:val="00734307"/>
    <w:rsid w:val="0073499C"/>
    <w:rsid w:val="00735854"/>
    <w:rsid w:val="00735B90"/>
    <w:rsid w:val="00741429"/>
    <w:rsid w:val="00742544"/>
    <w:rsid w:val="007433AE"/>
    <w:rsid w:val="00755815"/>
    <w:rsid w:val="00763998"/>
    <w:rsid w:val="0076551E"/>
    <w:rsid w:val="007704B1"/>
    <w:rsid w:val="00774A8E"/>
    <w:rsid w:val="0077657E"/>
    <w:rsid w:val="00781FCD"/>
    <w:rsid w:val="007825D0"/>
    <w:rsid w:val="00782A6F"/>
    <w:rsid w:val="00784F15"/>
    <w:rsid w:val="00786666"/>
    <w:rsid w:val="00794664"/>
    <w:rsid w:val="00794E14"/>
    <w:rsid w:val="007A1F14"/>
    <w:rsid w:val="007A5BC9"/>
    <w:rsid w:val="007A67A6"/>
    <w:rsid w:val="007A7AA6"/>
    <w:rsid w:val="007B16C7"/>
    <w:rsid w:val="007B5486"/>
    <w:rsid w:val="007D08DC"/>
    <w:rsid w:val="007D0BB6"/>
    <w:rsid w:val="007D16DC"/>
    <w:rsid w:val="007D37F0"/>
    <w:rsid w:val="007D3F37"/>
    <w:rsid w:val="007D4750"/>
    <w:rsid w:val="007D57FD"/>
    <w:rsid w:val="007D632B"/>
    <w:rsid w:val="007E37E2"/>
    <w:rsid w:val="007E67D4"/>
    <w:rsid w:val="007F1165"/>
    <w:rsid w:val="007F158B"/>
    <w:rsid w:val="007F27A0"/>
    <w:rsid w:val="007F59D5"/>
    <w:rsid w:val="007F5EB1"/>
    <w:rsid w:val="00800517"/>
    <w:rsid w:val="00801622"/>
    <w:rsid w:val="00805BD5"/>
    <w:rsid w:val="008066B5"/>
    <w:rsid w:val="00806C1A"/>
    <w:rsid w:val="00817761"/>
    <w:rsid w:val="008237F1"/>
    <w:rsid w:val="00831ADB"/>
    <w:rsid w:val="008327E1"/>
    <w:rsid w:val="00832858"/>
    <w:rsid w:val="0083510D"/>
    <w:rsid w:val="008378FC"/>
    <w:rsid w:val="00840BFB"/>
    <w:rsid w:val="008419F9"/>
    <w:rsid w:val="00861B7E"/>
    <w:rsid w:val="0086651F"/>
    <w:rsid w:val="00873ABC"/>
    <w:rsid w:val="00873B56"/>
    <w:rsid w:val="008770CA"/>
    <w:rsid w:val="0087761C"/>
    <w:rsid w:val="00881AAB"/>
    <w:rsid w:val="00883474"/>
    <w:rsid w:val="008857E1"/>
    <w:rsid w:val="00886CC2"/>
    <w:rsid w:val="008A1287"/>
    <w:rsid w:val="008A3402"/>
    <w:rsid w:val="008A3951"/>
    <w:rsid w:val="008A4076"/>
    <w:rsid w:val="008A4332"/>
    <w:rsid w:val="008A7B9C"/>
    <w:rsid w:val="008B35EB"/>
    <w:rsid w:val="008B79BC"/>
    <w:rsid w:val="008C16E1"/>
    <w:rsid w:val="008D3696"/>
    <w:rsid w:val="008E0C84"/>
    <w:rsid w:val="008E26E5"/>
    <w:rsid w:val="008E4078"/>
    <w:rsid w:val="008F00DC"/>
    <w:rsid w:val="008F20BC"/>
    <w:rsid w:val="008F3721"/>
    <w:rsid w:val="00901AA8"/>
    <w:rsid w:val="00903009"/>
    <w:rsid w:val="0091091D"/>
    <w:rsid w:val="00912B97"/>
    <w:rsid w:val="00915F5A"/>
    <w:rsid w:val="00916CA1"/>
    <w:rsid w:val="009218F2"/>
    <w:rsid w:val="00923E5D"/>
    <w:rsid w:val="009311BF"/>
    <w:rsid w:val="00933A85"/>
    <w:rsid w:val="00933E9B"/>
    <w:rsid w:val="00941531"/>
    <w:rsid w:val="00941E7B"/>
    <w:rsid w:val="00944852"/>
    <w:rsid w:val="009526B4"/>
    <w:rsid w:val="00953113"/>
    <w:rsid w:val="00961B82"/>
    <w:rsid w:val="00964C72"/>
    <w:rsid w:val="00966D2A"/>
    <w:rsid w:val="00977120"/>
    <w:rsid w:val="00981569"/>
    <w:rsid w:val="009859EE"/>
    <w:rsid w:val="00986385"/>
    <w:rsid w:val="0099236F"/>
    <w:rsid w:val="00993AA5"/>
    <w:rsid w:val="00994036"/>
    <w:rsid w:val="0099669D"/>
    <w:rsid w:val="009A2768"/>
    <w:rsid w:val="009A6172"/>
    <w:rsid w:val="009B17F9"/>
    <w:rsid w:val="009B33B4"/>
    <w:rsid w:val="009B757F"/>
    <w:rsid w:val="009C052B"/>
    <w:rsid w:val="009C374F"/>
    <w:rsid w:val="009D695E"/>
    <w:rsid w:val="009E05E6"/>
    <w:rsid w:val="009E205A"/>
    <w:rsid w:val="009E633B"/>
    <w:rsid w:val="009F075E"/>
    <w:rsid w:val="009F3249"/>
    <w:rsid w:val="009F5FBB"/>
    <w:rsid w:val="009F64AF"/>
    <w:rsid w:val="009F6C37"/>
    <w:rsid w:val="00A0170D"/>
    <w:rsid w:val="00A03C17"/>
    <w:rsid w:val="00A049BD"/>
    <w:rsid w:val="00A205D7"/>
    <w:rsid w:val="00A21E1A"/>
    <w:rsid w:val="00A348A0"/>
    <w:rsid w:val="00A37C91"/>
    <w:rsid w:val="00A43F1E"/>
    <w:rsid w:val="00A45727"/>
    <w:rsid w:val="00A524BB"/>
    <w:rsid w:val="00A559C4"/>
    <w:rsid w:val="00A62809"/>
    <w:rsid w:val="00A634A5"/>
    <w:rsid w:val="00A71644"/>
    <w:rsid w:val="00A736E0"/>
    <w:rsid w:val="00A7466F"/>
    <w:rsid w:val="00A7625F"/>
    <w:rsid w:val="00A77310"/>
    <w:rsid w:val="00A82ED2"/>
    <w:rsid w:val="00A83DAD"/>
    <w:rsid w:val="00A92AF0"/>
    <w:rsid w:val="00A95EC9"/>
    <w:rsid w:val="00A97E1C"/>
    <w:rsid w:val="00AA234F"/>
    <w:rsid w:val="00AA5DF1"/>
    <w:rsid w:val="00AB2680"/>
    <w:rsid w:val="00AB2A77"/>
    <w:rsid w:val="00AB30B1"/>
    <w:rsid w:val="00AB3EA9"/>
    <w:rsid w:val="00AB43C0"/>
    <w:rsid w:val="00AB64EA"/>
    <w:rsid w:val="00AB7940"/>
    <w:rsid w:val="00AC2060"/>
    <w:rsid w:val="00AC3E49"/>
    <w:rsid w:val="00AC5BB3"/>
    <w:rsid w:val="00AC63EA"/>
    <w:rsid w:val="00AC7C58"/>
    <w:rsid w:val="00AD1762"/>
    <w:rsid w:val="00AE2E3A"/>
    <w:rsid w:val="00AF53F8"/>
    <w:rsid w:val="00AF59B5"/>
    <w:rsid w:val="00B04851"/>
    <w:rsid w:val="00B15BA4"/>
    <w:rsid w:val="00B15C3E"/>
    <w:rsid w:val="00B27C2D"/>
    <w:rsid w:val="00B43A2F"/>
    <w:rsid w:val="00B45664"/>
    <w:rsid w:val="00B46668"/>
    <w:rsid w:val="00B47C6C"/>
    <w:rsid w:val="00B5382B"/>
    <w:rsid w:val="00B5408B"/>
    <w:rsid w:val="00B57374"/>
    <w:rsid w:val="00B63A42"/>
    <w:rsid w:val="00B66024"/>
    <w:rsid w:val="00B673E0"/>
    <w:rsid w:val="00B679FB"/>
    <w:rsid w:val="00B67E69"/>
    <w:rsid w:val="00B70AED"/>
    <w:rsid w:val="00B74B06"/>
    <w:rsid w:val="00B806E6"/>
    <w:rsid w:val="00B80993"/>
    <w:rsid w:val="00B82132"/>
    <w:rsid w:val="00B92E8E"/>
    <w:rsid w:val="00B97721"/>
    <w:rsid w:val="00BA3EE2"/>
    <w:rsid w:val="00BA4F06"/>
    <w:rsid w:val="00BA75B2"/>
    <w:rsid w:val="00BB4116"/>
    <w:rsid w:val="00BB644C"/>
    <w:rsid w:val="00BC56BA"/>
    <w:rsid w:val="00BC6BA6"/>
    <w:rsid w:val="00BD2DD0"/>
    <w:rsid w:val="00BD57B3"/>
    <w:rsid w:val="00BD6501"/>
    <w:rsid w:val="00BD6BA7"/>
    <w:rsid w:val="00BD6E37"/>
    <w:rsid w:val="00BE06FC"/>
    <w:rsid w:val="00BE0789"/>
    <w:rsid w:val="00BE3591"/>
    <w:rsid w:val="00BF6E10"/>
    <w:rsid w:val="00C00157"/>
    <w:rsid w:val="00C045F4"/>
    <w:rsid w:val="00C11EC7"/>
    <w:rsid w:val="00C120D7"/>
    <w:rsid w:val="00C126F9"/>
    <w:rsid w:val="00C1369F"/>
    <w:rsid w:val="00C14D5E"/>
    <w:rsid w:val="00C16087"/>
    <w:rsid w:val="00C16166"/>
    <w:rsid w:val="00C21D12"/>
    <w:rsid w:val="00C23015"/>
    <w:rsid w:val="00C257CF"/>
    <w:rsid w:val="00C25F65"/>
    <w:rsid w:val="00C2788A"/>
    <w:rsid w:val="00C35EB4"/>
    <w:rsid w:val="00C36A30"/>
    <w:rsid w:val="00C409C4"/>
    <w:rsid w:val="00C42934"/>
    <w:rsid w:val="00C42D3B"/>
    <w:rsid w:val="00C448B0"/>
    <w:rsid w:val="00C46921"/>
    <w:rsid w:val="00C46A86"/>
    <w:rsid w:val="00C52DDD"/>
    <w:rsid w:val="00C60036"/>
    <w:rsid w:val="00C6356B"/>
    <w:rsid w:val="00C64A8A"/>
    <w:rsid w:val="00C65FED"/>
    <w:rsid w:val="00C67A06"/>
    <w:rsid w:val="00C718C9"/>
    <w:rsid w:val="00C72F90"/>
    <w:rsid w:val="00C73D08"/>
    <w:rsid w:val="00C81E98"/>
    <w:rsid w:val="00C844A8"/>
    <w:rsid w:val="00C86B61"/>
    <w:rsid w:val="00C90833"/>
    <w:rsid w:val="00C92672"/>
    <w:rsid w:val="00C92AB0"/>
    <w:rsid w:val="00CA33B3"/>
    <w:rsid w:val="00CA7E72"/>
    <w:rsid w:val="00CB27E3"/>
    <w:rsid w:val="00CB2909"/>
    <w:rsid w:val="00CB474F"/>
    <w:rsid w:val="00CB55E8"/>
    <w:rsid w:val="00CB736A"/>
    <w:rsid w:val="00CC28F5"/>
    <w:rsid w:val="00CC4B79"/>
    <w:rsid w:val="00CD0BFF"/>
    <w:rsid w:val="00CD2552"/>
    <w:rsid w:val="00CD39E0"/>
    <w:rsid w:val="00CD3B42"/>
    <w:rsid w:val="00CD5B53"/>
    <w:rsid w:val="00CD7C4A"/>
    <w:rsid w:val="00CE0837"/>
    <w:rsid w:val="00CE62B2"/>
    <w:rsid w:val="00CF29CA"/>
    <w:rsid w:val="00CF7077"/>
    <w:rsid w:val="00CF7A5C"/>
    <w:rsid w:val="00D0557C"/>
    <w:rsid w:val="00D058DE"/>
    <w:rsid w:val="00D1002F"/>
    <w:rsid w:val="00D12FDD"/>
    <w:rsid w:val="00D16BDA"/>
    <w:rsid w:val="00D24CA7"/>
    <w:rsid w:val="00D30FF0"/>
    <w:rsid w:val="00D35382"/>
    <w:rsid w:val="00D3653B"/>
    <w:rsid w:val="00D40DD8"/>
    <w:rsid w:val="00D40ED8"/>
    <w:rsid w:val="00D44466"/>
    <w:rsid w:val="00D44746"/>
    <w:rsid w:val="00D451CD"/>
    <w:rsid w:val="00D47DE3"/>
    <w:rsid w:val="00D52C8F"/>
    <w:rsid w:val="00D56107"/>
    <w:rsid w:val="00D56C80"/>
    <w:rsid w:val="00D635ED"/>
    <w:rsid w:val="00D64B7E"/>
    <w:rsid w:val="00D65C84"/>
    <w:rsid w:val="00D706C4"/>
    <w:rsid w:val="00D721AE"/>
    <w:rsid w:val="00D74EC3"/>
    <w:rsid w:val="00D87147"/>
    <w:rsid w:val="00D875B5"/>
    <w:rsid w:val="00D9156C"/>
    <w:rsid w:val="00D939C6"/>
    <w:rsid w:val="00D9634E"/>
    <w:rsid w:val="00D9748C"/>
    <w:rsid w:val="00DA2454"/>
    <w:rsid w:val="00DA3986"/>
    <w:rsid w:val="00DB18FF"/>
    <w:rsid w:val="00DB5B8A"/>
    <w:rsid w:val="00DB7F0A"/>
    <w:rsid w:val="00DC02C3"/>
    <w:rsid w:val="00DC309B"/>
    <w:rsid w:val="00DC4005"/>
    <w:rsid w:val="00DC430A"/>
    <w:rsid w:val="00DD0BD4"/>
    <w:rsid w:val="00DD3C93"/>
    <w:rsid w:val="00DD4991"/>
    <w:rsid w:val="00DD6303"/>
    <w:rsid w:val="00DD6550"/>
    <w:rsid w:val="00DD6F61"/>
    <w:rsid w:val="00DE2596"/>
    <w:rsid w:val="00DE3AFC"/>
    <w:rsid w:val="00DE7238"/>
    <w:rsid w:val="00DF038E"/>
    <w:rsid w:val="00DF0F11"/>
    <w:rsid w:val="00DF2F85"/>
    <w:rsid w:val="00DF5116"/>
    <w:rsid w:val="00DF7104"/>
    <w:rsid w:val="00E00E45"/>
    <w:rsid w:val="00E03FFB"/>
    <w:rsid w:val="00E06D71"/>
    <w:rsid w:val="00E16667"/>
    <w:rsid w:val="00E16E5F"/>
    <w:rsid w:val="00E175CE"/>
    <w:rsid w:val="00E202F2"/>
    <w:rsid w:val="00E20424"/>
    <w:rsid w:val="00E22CB7"/>
    <w:rsid w:val="00E323E0"/>
    <w:rsid w:val="00E366A1"/>
    <w:rsid w:val="00E40B4D"/>
    <w:rsid w:val="00E42631"/>
    <w:rsid w:val="00E51DE2"/>
    <w:rsid w:val="00E64AE8"/>
    <w:rsid w:val="00E6540F"/>
    <w:rsid w:val="00E6627A"/>
    <w:rsid w:val="00E73206"/>
    <w:rsid w:val="00E7580C"/>
    <w:rsid w:val="00E75AA4"/>
    <w:rsid w:val="00E80087"/>
    <w:rsid w:val="00E81D33"/>
    <w:rsid w:val="00E8317A"/>
    <w:rsid w:val="00E86CA1"/>
    <w:rsid w:val="00E87E9A"/>
    <w:rsid w:val="00E9356C"/>
    <w:rsid w:val="00E947AF"/>
    <w:rsid w:val="00E94D26"/>
    <w:rsid w:val="00E9636E"/>
    <w:rsid w:val="00EA15EE"/>
    <w:rsid w:val="00EA36EB"/>
    <w:rsid w:val="00EB3D14"/>
    <w:rsid w:val="00EB438F"/>
    <w:rsid w:val="00EB4F00"/>
    <w:rsid w:val="00EC1444"/>
    <w:rsid w:val="00EC2526"/>
    <w:rsid w:val="00EC4C44"/>
    <w:rsid w:val="00EC6920"/>
    <w:rsid w:val="00ED0C39"/>
    <w:rsid w:val="00ED46D9"/>
    <w:rsid w:val="00ED486B"/>
    <w:rsid w:val="00ED7485"/>
    <w:rsid w:val="00EE210D"/>
    <w:rsid w:val="00EE658A"/>
    <w:rsid w:val="00EE78FB"/>
    <w:rsid w:val="00EF0132"/>
    <w:rsid w:val="00EF6199"/>
    <w:rsid w:val="00EF7965"/>
    <w:rsid w:val="00F00E00"/>
    <w:rsid w:val="00F0145B"/>
    <w:rsid w:val="00F02167"/>
    <w:rsid w:val="00F0696A"/>
    <w:rsid w:val="00F10D90"/>
    <w:rsid w:val="00F11DD3"/>
    <w:rsid w:val="00F14030"/>
    <w:rsid w:val="00F14670"/>
    <w:rsid w:val="00F14B83"/>
    <w:rsid w:val="00F16F7D"/>
    <w:rsid w:val="00F23828"/>
    <w:rsid w:val="00F32554"/>
    <w:rsid w:val="00F356C1"/>
    <w:rsid w:val="00F37160"/>
    <w:rsid w:val="00F542A5"/>
    <w:rsid w:val="00F57D94"/>
    <w:rsid w:val="00F6119D"/>
    <w:rsid w:val="00F62FF7"/>
    <w:rsid w:val="00F64384"/>
    <w:rsid w:val="00F645F4"/>
    <w:rsid w:val="00F64726"/>
    <w:rsid w:val="00F67E54"/>
    <w:rsid w:val="00F67E6F"/>
    <w:rsid w:val="00F71268"/>
    <w:rsid w:val="00F74B68"/>
    <w:rsid w:val="00F81048"/>
    <w:rsid w:val="00F817B2"/>
    <w:rsid w:val="00F83C04"/>
    <w:rsid w:val="00F8762B"/>
    <w:rsid w:val="00F87B13"/>
    <w:rsid w:val="00F9465C"/>
    <w:rsid w:val="00F9580B"/>
    <w:rsid w:val="00FA19D9"/>
    <w:rsid w:val="00FA1E08"/>
    <w:rsid w:val="00FA2289"/>
    <w:rsid w:val="00FA3100"/>
    <w:rsid w:val="00FA435E"/>
    <w:rsid w:val="00FA515D"/>
    <w:rsid w:val="00FA581F"/>
    <w:rsid w:val="00FA6145"/>
    <w:rsid w:val="00FB1C0F"/>
    <w:rsid w:val="00FB58A7"/>
    <w:rsid w:val="00FC5AF5"/>
    <w:rsid w:val="00FC6BAC"/>
    <w:rsid w:val="00FD0C72"/>
    <w:rsid w:val="00FD1E0B"/>
    <w:rsid w:val="00FD2916"/>
    <w:rsid w:val="00FD3806"/>
    <w:rsid w:val="00FE0500"/>
    <w:rsid w:val="00FE0E26"/>
    <w:rsid w:val="00FE3D9A"/>
    <w:rsid w:val="00FE4C8D"/>
    <w:rsid w:val="00FE61D1"/>
    <w:rsid w:val="00FF02F9"/>
    <w:rsid w:val="00FF094C"/>
    <w:rsid w:val="00FF2F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25AE9"/>
  <w15:docId w15:val="{C66E81B5-AA5E-4B7F-9160-E85AE0EA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
    <w:qFormat/>
    <w:rsid w:val="00FC5AF5"/>
    <w:pPr>
      <w:keepNext/>
      <w:numPr>
        <w:numId w:val="1"/>
      </w:numPr>
      <w:jc w:val="center"/>
      <w:outlineLvl w:val="0"/>
    </w:pPr>
    <w:rPr>
      <w:rFonts w:ascii="Arial" w:hAnsi="Arial"/>
      <w:b/>
      <w:sz w:val="20"/>
    </w:rPr>
  </w:style>
  <w:style w:type="paragraph" w:styleId="Nadpis2">
    <w:name w:val="heading 2"/>
    <w:basedOn w:val="Normln"/>
    <w:next w:val="Normln"/>
    <w:link w:val="Nadpis2Char"/>
    <w:autoRedefine/>
    <w:unhideWhenUsed/>
    <w:qFormat/>
    <w:rsid w:val="00CA7E72"/>
    <w:pPr>
      <w:keepNext/>
      <w:keepLines/>
      <w:pBdr>
        <w:left w:val="single" w:sz="12" w:space="4" w:color="auto"/>
        <w:bottom w:val="single" w:sz="12" w:space="1" w:color="auto"/>
      </w:pBdr>
      <w:suppressAutoHyphens w:val="0"/>
      <w:spacing w:before="40" w:line="259" w:lineRule="auto"/>
      <w:outlineLvl w:val="1"/>
    </w:pPr>
    <w:rPr>
      <w:rFonts w:ascii="Arial" w:hAnsi="Arial" w:cs="Arial"/>
      <w:color w:val="000000"/>
      <w:szCs w:val="26"/>
      <w:lang w:eastAsia="cs-CZ"/>
    </w:rPr>
  </w:style>
  <w:style w:type="paragraph" w:styleId="Nadpis3">
    <w:name w:val="heading 3"/>
    <w:basedOn w:val="Normln"/>
    <w:next w:val="Normln"/>
    <w:link w:val="Nadpis3Char"/>
    <w:uiPriority w:val="9"/>
    <w:semiHidden/>
    <w:unhideWhenUsed/>
    <w:qFormat/>
    <w:rsid w:val="00CA7E72"/>
    <w:pPr>
      <w:keepNext/>
      <w:keepLines/>
      <w:spacing w:before="200"/>
      <w:outlineLvl w:val="2"/>
    </w:pPr>
    <w:rPr>
      <w:rFonts w:ascii="Calibri" w:eastAsia="Lucida Sans Unicode" w:hAnsi="Calibri"/>
      <w:b/>
      <w:color w:val="000000"/>
      <w:lang w:eastAsia="cs-CZ"/>
    </w:rPr>
  </w:style>
  <w:style w:type="paragraph" w:styleId="Nadpis4">
    <w:name w:val="heading 4"/>
    <w:basedOn w:val="Normln"/>
    <w:next w:val="Normln"/>
    <w:link w:val="Nadpis4Char"/>
    <w:uiPriority w:val="9"/>
    <w:semiHidden/>
    <w:unhideWhenUsed/>
    <w:qFormat/>
    <w:rsid w:val="00CA7E72"/>
    <w:pPr>
      <w:keepNext/>
      <w:keepLines/>
      <w:suppressAutoHyphens w:val="0"/>
      <w:spacing w:before="40" w:line="259" w:lineRule="auto"/>
      <w:outlineLvl w:val="3"/>
    </w:pPr>
    <w:rPr>
      <w:rFonts w:ascii="Calibri Light" w:hAnsi="Calibri Light"/>
      <w:i/>
      <w:iCs/>
      <w:color w:val="2E74B5"/>
      <w:lang w:eastAsia="cs-CZ"/>
    </w:rPr>
  </w:style>
  <w:style w:type="paragraph" w:styleId="Nadpis5">
    <w:name w:val="heading 5"/>
    <w:basedOn w:val="Normln"/>
    <w:next w:val="Normln"/>
    <w:link w:val="Nadpis5Char"/>
    <w:uiPriority w:val="9"/>
    <w:semiHidden/>
    <w:unhideWhenUsed/>
    <w:qFormat/>
    <w:rsid w:val="00CA7E72"/>
    <w:pPr>
      <w:keepNext/>
      <w:keepLines/>
      <w:suppressAutoHyphens w:val="0"/>
      <w:spacing w:before="40" w:line="259" w:lineRule="auto"/>
      <w:outlineLvl w:val="4"/>
    </w:pPr>
    <w:rPr>
      <w:rFonts w:ascii="Calibri Light" w:hAnsi="Calibri Light"/>
      <w:color w:val="2E74B5"/>
      <w:lang w:eastAsia="cs-CZ"/>
    </w:rPr>
  </w:style>
  <w:style w:type="paragraph" w:styleId="Nadpis6">
    <w:name w:val="heading 6"/>
    <w:basedOn w:val="Normln"/>
    <w:next w:val="Normln"/>
    <w:link w:val="Nadpis6Char"/>
    <w:uiPriority w:val="9"/>
    <w:semiHidden/>
    <w:unhideWhenUsed/>
    <w:qFormat/>
    <w:rsid w:val="00CA7E72"/>
    <w:pPr>
      <w:keepNext/>
      <w:keepLines/>
      <w:suppressAutoHyphens w:val="0"/>
      <w:spacing w:before="40" w:line="259" w:lineRule="auto"/>
      <w:outlineLvl w:val="5"/>
    </w:pPr>
    <w:rPr>
      <w:rFonts w:ascii="Calibri Light" w:hAnsi="Calibri Light"/>
      <w:color w:val="1F4D78"/>
      <w:lang w:eastAsia="cs-CZ"/>
    </w:rPr>
  </w:style>
  <w:style w:type="paragraph" w:styleId="Nadpis7">
    <w:name w:val="heading 7"/>
    <w:basedOn w:val="Normln"/>
    <w:next w:val="Normln"/>
    <w:link w:val="Nadpis7Char"/>
    <w:uiPriority w:val="9"/>
    <w:semiHidden/>
    <w:unhideWhenUsed/>
    <w:qFormat/>
    <w:rsid w:val="00CA7E72"/>
    <w:pPr>
      <w:keepNext/>
      <w:keepLines/>
      <w:suppressAutoHyphens w:val="0"/>
      <w:spacing w:before="40" w:line="259" w:lineRule="auto"/>
      <w:outlineLvl w:val="6"/>
    </w:pPr>
    <w:rPr>
      <w:rFonts w:ascii="Calibri Light" w:hAnsi="Calibri Light"/>
      <w:i/>
      <w:iCs/>
      <w:color w:val="1F4D78"/>
      <w:lang w:eastAsia="cs-CZ"/>
    </w:rPr>
  </w:style>
  <w:style w:type="paragraph" w:styleId="Nadpis8">
    <w:name w:val="heading 8"/>
    <w:basedOn w:val="Normln"/>
    <w:next w:val="Normln"/>
    <w:link w:val="Nadpis8Char"/>
    <w:uiPriority w:val="9"/>
    <w:semiHidden/>
    <w:unhideWhenUsed/>
    <w:qFormat/>
    <w:rsid w:val="00CA7E72"/>
    <w:pPr>
      <w:keepNext/>
      <w:keepLines/>
      <w:suppressAutoHyphens w:val="0"/>
      <w:spacing w:before="40" w:line="259" w:lineRule="auto"/>
      <w:outlineLvl w:val="7"/>
    </w:pPr>
    <w:rPr>
      <w:rFonts w:ascii="Calibri Light" w:hAnsi="Calibri Light"/>
      <w:color w:val="272727"/>
      <w:sz w:val="21"/>
      <w:szCs w:val="21"/>
      <w:lang w:eastAsia="cs-CZ"/>
    </w:rPr>
  </w:style>
  <w:style w:type="paragraph" w:styleId="Nadpis9">
    <w:name w:val="heading 9"/>
    <w:basedOn w:val="Normln"/>
    <w:next w:val="Normln"/>
    <w:link w:val="Nadpis9Char"/>
    <w:uiPriority w:val="9"/>
    <w:semiHidden/>
    <w:unhideWhenUsed/>
    <w:qFormat/>
    <w:rsid w:val="00CA7E72"/>
    <w:pPr>
      <w:keepNext/>
      <w:keepLines/>
      <w:suppressAutoHyphens w:val="0"/>
      <w:spacing w:before="40" w:line="259" w:lineRule="auto"/>
      <w:outlineLvl w:val="8"/>
    </w:pPr>
    <w:rPr>
      <w:rFonts w:ascii="Calibri Light" w:hAnsi="Calibri Light"/>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link w:val="OdstavecseseznamemChar"/>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unhideWhenUsed/>
    <w:rsid w:val="00507350"/>
    <w:rPr>
      <w:sz w:val="20"/>
      <w:szCs w:val="20"/>
    </w:rPr>
  </w:style>
  <w:style w:type="character" w:customStyle="1" w:styleId="TextkomenteChar">
    <w:name w:val="Text komentáře Char"/>
    <w:basedOn w:val="Standardnpsmoodstavce"/>
    <w:link w:val="Textkomente"/>
    <w:uiPriority w:val="99"/>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unhideWhenUsed/>
    <w:rsid w:val="00507350"/>
    <w:rPr>
      <w:b/>
      <w:bCs/>
    </w:rPr>
  </w:style>
  <w:style w:type="character" w:customStyle="1" w:styleId="PedmtkomenteChar">
    <w:name w:val="Předmět komentáře Char"/>
    <w:basedOn w:val="TextkomenteChar"/>
    <w:link w:val="Pedmtkomente"/>
    <w:uiPriority w:val="99"/>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nhideWhenUsed/>
    <w:rsid w:val="004274BC"/>
    <w:pPr>
      <w:spacing w:after="120"/>
    </w:pPr>
  </w:style>
  <w:style w:type="character" w:customStyle="1" w:styleId="ZkladntextChar">
    <w:name w:val="Základní text Char"/>
    <w:basedOn w:val="Standardnpsmoodstavce"/>
    <w:link w:val="Zkladntext"/>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6"/>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6"/>
      </w:numPr>
      <w:spacing w:before="360" w:after="120" w:line="280" w:lineRule="exact"/>
      <w:jc w:val="both"/>
      <w:outlineLvl w:val="0"/>
    </w:pPr>
    <w:rPr>
      <w:rFonts w:ascii="Calibri" w:hAnsi="Calibri"/>
      <w:b/>
      <w:sz w:val="22"/>
      <w:lang w:eastAsia="en-US"/>
    </w:rPr>
  </w:style>
  <w:style w:type="paragraph" w:customStyle="1" w:styleId="Zkladntext1">
    <w:name w:val="Základní text1"/>
    <w:basedOn w:val="Normln"/>
    <w:rsid w:val="00D64B7E"/>
    <w:pPr>
      <w:widowControl w:val="0"/>
      <w:suppressAutoHyphens w:val="0"/>
      <w:spacing w:line="288" w:lineRule="auto"/>
    </w:pPr>
    <w:rPr>
      <w:rFonts w:ascii="TimesNewRomanPS" w:hAnsi="TimesNewRomanPS"/>
      <w:noProof/>
      <w:szCs w:val="20"/>
      <w:lang w:eastAsia="cs-CZ"/>
    </w:rPr>
  </w:style>
  <w:style w:type="paragraph" w:customStyle="1" w:styleId="Zkladntext20">
    <w:name w:val="Základní text2"/>
    <w:basedOn w:val="Normln"/>
    <w:rsid w:val="00D64B7E"/>
    <w:pPr>
      <w:widowControl w:val="0"/>
      <w:suppressAutoHyphens w:val="0"/>
      <w:spacing w:line="288" w:lineRule="auto"/>
    </w:pPr>
    <w:rPr>
      <w:rFonts w:ascii="TimesNewRomanPS" w:hAnsi="TimesNewRomanPS"/>
      <w:noProof/>
      <w:szCs w:val="20"/>
      <w:lang w:eastAsia="cs-CZ"/>
    </w:rPr>
  </w:style>
  <w:style w:type="character" w:customStyle="1" w:styleId="apple-converted-space">
    <w:name w:val="apple-converted-space"/>
    <w:basedOn w:val="Standardnpsmoodstavce"/>
    <w:rsid w:val="00D64B7E"/>
  </w:style>
  <w:style w:type="paragraph" w:customStyle="1" w:styleId="odrky">
    <w:name w:val="odrážky"/>
    <w:basedOn w:val="Normln"/>
    <w:rsid w:val="0036219A"/>
    <w:pPr>
      <w:numPr>
        <w:ilvl w:val="1"/>
        <w:numId w:val="24"/>
      </w:numPr>
      <w:tabs>
        <w:tab w:val="num" w:pos="1069"/>
      </w:tabs>
      <w:suppressAutoHyphens w:val="0"/>
      <w:ind w:left="1069"/>
      <w:jc w:val="both"/>
    </w:pPr>
    <w:rPr>
      <w:rFonts w:ascii="Arial" w:hAnsi="Arial" w:cs="Arial"/>
      <w:lang w:eastAsia="cs-CZ"/>
    </w:rPr>
  </w:style>
  <w:style w:type="paragraph" w:styleId="Zkladntextodsazen">
    <w:name w:val="Body Text Indent"/>
    <w:basedOn w:val="Normln"/>
    <w:link w:val="ZkladntextodsazenChar"/>
    <w:uiPriority w:val="99"/>
    <w:unhideWhenUsed/>
    <w:rsid w:val="002B7E73"/>
    <w:pPr>
      <w:spacing w:after="120"/>
      <w:ind w:left="283"/>
    </w:pPr>
  </w:style>
  <w:style w:type="character" w:customStyle="1" w:styleId="ZkladntextodsazenChar">
    <w:name w:val="Základní text odsazený Char"/>
    <w:basedOn w:val="Standardnpsmoodstavce"/>
    <w:link w:val="Zkladntextodsazen"/>
    <w:uiPriority w:val="99"/>
    <w:rsid w:val="002B7E73"/>
    <w:rPr>
      <w:rFonts w:ascii="Times New Roman" w:eastAsia="Times New Roman" w:hAnsi="Times New Roman"/>
      <w:sz w:val="24"/>
      <w:szCs w:val="24"/>
      <w:lang w:eastAsia="ar-SA"/>
    </w:rPr>
  </w:style>
  <w:style w:type="character" w:customStyle="1" w:styleId="Nadpis2Char">
    <w:name w:val="Nadpis 2 Char"/>
    <w:basedOn w:val="Standardnpsmoodstavce"/>
    <w:link w:val="Nadpis2"/>
    <w:rsid w:val="00CA7E72"/>
    <w:rPr>
      <w:rFonts w:ascii="Arial" w:eastAsia="Times New Roman" w:hAnsi="Arial" w:cs="Arial"/>
      <w:color w:val="000000"/>
      <w:sz w:val="24"/>
      <w:szCs w:val="26"/>
    </w:rPr>
  </w:style>
  <w:style w:type="paragraph" w:customStyle="1" w:styleId="Nadpis31">
    <w:name w:val="Nadpis 31"/>
    <w:basedOn w:val="Normln"/>
    <w:next w:val="Normln"/>
    <w:autoRedefine/>
    <w:uiPriority w:val="9"/>
    <w:unhideWhenUsed/>
    <w:qFormat/>
    <w:rsid w:val="00CA7E72"/>
    <w:pPr>
      <w:keepNext/>
      <w:keepLines/>
      <w:suppressAutoHyphens w:val="0"/>
      <w:spacing w:before="40" w:line="259" w:lineRule="auto"/>
      <w:outlineLvl w:val="2"/>
    </w:pPr>
    <w:rPr>
      <w:rFonts w:ascii="Arial" w:eastAsia="Lucida Sans Unicode" w:hAnsi="Arial"/>
      <w:b/>
      <w:color w:val="000000"/>
      <w:lang w:eastAsia="cs-CZ"/>
    </w:rPr>
  </w:style>
  <w:style w:type="character" w:customStyle="1" w:styleId="Nadpis4Char">
    <w:name w:val="Nadpis 4 Char"/>
    <w:basedOn w:val="Standardnpsmoodstavce"/>
    <w:link w:val="Nadpis4"/>
    <w:uiPriority w:val="9"/>
    <w:semiHidden/>
    <w:rsid w:val="00CA7E72"/>
    <w:rPr>
      <w:rFonts w:ascii="Calibri Light" w:eastAsia="Times New Roman" w:hAnsi="Calibri Light"/>
      <w:i/>
      <w:iCs/>
      <w:color w:val="2E74B5"/>
      <w:sz w:val="24"/>
      <w:szCs w:val="24"/>
    </w:rPr>
  </w:style>
  <w:style w:type="character" w:customStyle="1" w:styleId="Nadpis5Char">
    <w:name w:val="Nadpis 5 Char"/>
    <w:basedOn w:val="Standardnpsmoodstavce"/>
    <w:link w:val="Nadpis5"/>
    <w:uiPriority w:val="9"/>
    <w:semiHidden/>
    <w:rsid w:val="00CA7E72"/>
    <w:rPr>
      <w:rFonts w:ascii="Calibri Light" w:eastAsia="Times New Roman" w:hAnsi="Calibri Light"/>
      <w:color w:val="2E74B5"/>
      <w:sz w:val="24"/>
      <w:szCs w:val="24"/>
    </w:rPr>
  </w:style>
  <w:style w:type="character" w:customStyle="1" w:styleId="Nadpis6Char">
    <w:name w:val="Nadpis 6 Char"/>
    <w:basedOn w:val="Standardnpsmoodstavce"/>
    <w:link w:val="Nadpis6"/>
    <w:uiPriority w:val="9"/>
    <w:semiHidden/>
    <w:rsid w:val="00CA7E72"/>
    <w:rPr>
      <w:rFonts w:ascii="Calibri Light" w:eastAsia="Times New Roman" w:hAnsi="Calibri Light"/>
      <w:color w:val="1F4D78"/>
      <w:sz w:val="24"/>
      <w:szCs w:val="24"/>
    </w:rPr>
  </w:style>
  <w:style w:type="character" w:customStyle="1" w:styleId="Nadpis7Char">
    <w:name w:val="Nadpis 7 Char"/>
    <w:basedOn w:val="Standardnpsmoodstavce"/>
    <w:link w:val="Nadpis7"/>
    <w:uiPriority w:val="9"/>
    <w:semiHidden/>
    <w:rsid w:val="00CA7E72"/>
    <w:rPr>
      <w:rFonts w:ascii="Calibri Light" w:eastAsia="Times New Roman" w:hAnsi="Calibri Light"/>
      <w:i/>
      <w:iCs/>
      <w:color w:val="1F4D78"/>
      <w:sz w:val="24"/>
      <w:szCs w:val="24"/>
    </w:rPr>
  </w:style>
  <w:style w:type="character" w:customStyle="1" w:styleId="Nadpis8Char">
    <w:name w:val="Nadpis 8 Char"/>
    <w:basedOn w:val="Standardnpsmoodstavce"/>
    <w:link w:val="Nadpis8"/>
    <w:uiPriority w:val="9"/>
    <w:semiHidden/>
    <w:rsid w:val="00CA7E72"/>
    <w:rPr>
      <w:rFonts w:ascii="Calibri Light" w:eastAsia="Times New Roman" w:hAnsi="Calibri Light"/>
      <w:color w:val="272727"/>
      <w:sz w:val="21"/>
      <w:szCs w:val="21"/>
    </w:rPr>
  </w:style>
  <w:style w:type="character" w:customStyle="1" w:styleId="Nadpis9Char">
    <w:name w:val="Nadpis 9 Char"/>
    <w:basedOn w:val="Standardnpsmoodstavce"/>
    <w:link w:val="Nadpis9"/>
    <w:uiPriority w:val="9"/>
    <w:semiHidden/>
    <w:rsid w:val="00CA7E72"/>
    <w:rPr>
      <w:rFonts w:ascii="Calibri Light" w:eastAsia="Times New Roman" w:hAnsi="Calibri Light"/>
      <w:i/>
      <w:iCs/>
      <w:color w:val="272727"/>
      <w:sz w:val="21"/>
      <w:szCs w:val="21"/>
    </w:rPr>
  </w:style>
  <w:style w:type="numbering" w:customStyle="1" w:styleId="Bezseznamu1">
    <w:name w:val="Bez seznamu1"/>
    <w:next w:val="Bezseznamu"/>
    <w:uiPriority w:val="99"/>
    <w:semiHidden/>
    <w:unhideWhenUsed/>
    <w:rsid w:val="00CA7E72"/>
  </w:style>
  <w:style w:type="character" w:customStyle="1" w:styleId="Nadpis3Char">
    <w:name w:val="Nadpis 3 Char"/>
    <w:basedOn w:val="Standardnpsmoodstavce"/>
    <w:link w:val="Nadpis3"/>
    <w:rsid w:val="00CA7E72"/>
    <w:rPr>
      <w:rFonts w:eastAsia="Lucida Sans Unicode" w:cs="Times New Roman"/>
      <w:b/>
      <w:color w:val="000000"/>
      <w:sz w:val="24"/>
      <w:szCs w:val="24"/>
      <w:lang w:eastAsia="cs-CZ"/>
    </w:rPr>
  </w:style>
  <w:style w:type="paragraph" w:customStyle="1" w:styleId="Export0">
    <w:name w:val="Export 0"/>
    <w:basedOn w:val="Normln"/>
    <w:rsid w:val="00CA7E72"/>
    <w:pPr>
      <w:widowControl w:val="0"/>
      <w:suppressAutoHyphens w:val="0"/>
      <w:spacing w:after="160" w:line="259" w:lineRule="auto"/>
    </w:pPr>
    <w:rPr>
      <w:rFonts w:ascii="Avinion" w:eastAsia="Calibri" w:hAnsi="Avinion" w:cs="Arial"/>
      <w:snapToGrid w:val="0"/>
      <w:color w:val="000000"/>
      <w:szCs w:val="20"/>
      <w:lang w:eastAsia="cs-CZ"/>
    </w:rPr>
  </w:style>
  <w:style w:type="paragraph" w:styleId="Zkladntextodsazen2">
    <w:name w:val="Body Text Indent 2"/>
    <w:basedOn w:val="Normln"/>
    <w:link w:val="Zkladntextodsazen2Char"/>
    <w:rsid w:val="00CA7E72"/>
    <w:pPr>
      <w:suppressAutoHyphens w:val="0"/>
      <w:autoSpaceDE w:val="0"/>
      <w:autoSpaceDN w:val="0"/>
      <w:spacing w:after="160" w:line="320" w:lineRule="atLeast"/>
      <w:ind w:left="993"/>
      <w:jc w:val="both"/>
    </w:pPr>
    <w:rPr>
      <w:rFonts w:ascii="Arial" w:eastAsia="Calibri" w:hAnsi="Arial" w:cs="Arial"/>
      <w:color w:val="000000"/>
      <w:sz w:val="22"/>
      <w:szCs w:val="22"/>
      <w:lang w:eastAsia="cs-CZ"/>
    </w:rPr>
  </w:style>
  <w:style w:type="character" w:customStyle="1" w:styleId="Zkladntextodsazen2Char">
    <w:name w:val="Základní text odsazený 2 Char"/>
    <w:basedOn w:val="Standardnpsmoodstavce"/>
    <w:link w:val="Zkladntextodsazen2"/>
    <w:rsid w:val="00CA7E72"/>
    <w:rPr>
      <w:rFonts w:ascii="Arial" w:hAnsi="Arial" w:cs="Arial"/>
      <w:color w:val="000000"/>
      <w:sz w:val="22"/>
      <w:szCs w:val="22"/>
    </w:rPr>
  </w:style>
  <w:style w:type="paragraph" w:styleId="Nzev">
    <w:name w:val="Title"/>
    <w:basedOn w:val="Normln"/>
    <w:next w:val="Normln"/>
    <w:link w:val="NzevChar"/>
    <w:qFormat/>
    <w:rsid w:val="00CA7E72"/>
    <w:pPr>
      <w:suppressAutoHyphens w:val="0"/>
      <w:contextualSpacing/>
    </w:pPr>
    <w:rPr>
      <w:rFonts w:ascii="Calibri Light" w:hAnsi="Calibri Light"/>
      <w:color w:val="000000"/>
      <w:spacing w:val="-10"/>
      <w:kern w:val="28"/>
      <w:sz w:val="56"/>
      <w:szCs w:val="56"/>
      <w:lang w:eastAsia="cs-CZ"/>
    </w:rPr>
  </w:style>
  <w:style w:type="character" w:customStyle="1" w:styleId="NzevChar">
    <w:name w:val="Název Char"/>
    <w:basedOn w:val="Standardnpsmoodstavce"/>
    <w:link w:val="Nzev"/>
    <w:rsid w:val="00CA7E72"/>
    <w:rPr>
      <w:rFonts w:ascii="Calibri Light" w:eastAsia="Times New Roman" w:hAnsi="Calibri Light"/>
      <w:color w:val="000000"/>
      <w:spacing w:val="-10"/>
      <w:kern w:val="28"/>
      <w:sz w:val="56"/>
      <w:szCs w:val="56"/>
    </w:rPr>
  </w:style>
  <w:style w:type="paragraph" w:styleId="Podtitul">
    <w:name w:val="Subtitle"/>
    <w:basedOn w:val="Normln"/>
    <w:next w:val="Normln"/>
    <w:link w:val="PodtitulChar"/>
    <w:qFormat/>
    <w:rsid w:val="00CA7E72"/>
    <w:pPr>
      <w:numPr>
        <w:ilvl w:val="1"/>
      </w:numPr>
      <w:suppressAutoHyphens w:val="0"/>
      <w:spacing w:after="160" w:line="259" w:lineRule="auto"/>
    </w:pPr>
    <w:rPr>
      <w:rFonts w:ascii="Calibri" w:hAnsi="Calibri"/>
      <w:color w:val="5A5A5A"/>
      <w:spacing w:val="15"/>
      <w:lang w:eastAsia="cs-CZ"/>
    </w:rPr>
  </w:style>
  <w:style w:type="character" w:customStyle="1" w:styleId="PodtitulChar">
    <w:name w:val="Podtitul Char"/>
    <w:basedOn w:val="Standardnpsmoodstavce"/>
    <w:link w:val="Podtitul"/>
    <w:rsid w:val="00CA7E72"/>
    <w:rPr>
      <w:rFonts w:eastAsia="Times New Roman"/>
      <w:color w:val="5A5A5A"/>
      <w:spacing w:val="15"/>
      <w:sz w:val="24"/>
      <w:szCs w:val="24"/>
    </w:rPr>
  </w:style>
  <w:style w:type="table" w:styleId="Mkatabulky">
    <w:name w:val="Table Grid"/>
    <w:basedOn w:val="Normlntabulka"/>
    <w:rsid w:val="00CA7E72"/>
    <w:pPr>
      <w:autoSpaceDE w:val="0"/>
      <w:autoSpaceDN w:val="0"/>
      <w:spacing w:line="320" w:lineRule="atLeast"/>
      <w:jc w:val="both"/>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A7E72"/>
    <w:pPr>
      <w:suppressAutoHyphens w:val="0"/>
      <w:spacing w:before="100" w:beforeAutospacing="1" w:after="100" w:afterAutospacing="1" w:line="259" w:lineRule="auto"/>
    </w:pPr>
    <w:rPr>
      <w:rFonts w:ascii="Arial" w:eastAsia="Calibri" w:hAnsi="Arial" w:cs="Arial"/>
      <w:color w:val="000000"/>
      <w:sz w:val="18"/>
      <w:szCs w:val="18"/>
      <w:lang w:eastAsia="cs-CZ"/>
    </w:rPr>
  </w:style>
  <w:style w:type="paragraph" w:styleId="Textpoznpodarou">
    <w:name w:val="footnote text"/>
    <w:basedOn w:val="Normln"/>
    <w:link w:val="TextpoznpodarouChar"/>
    <w:rsid w:val="00CA7E72"/>
    <w:pPr>
      <w:suppressAutoHyphens w:val="0"/>
      <w:spacing w:after="160" w:line="252" w:lineRule="auto"/>
      <w:jc w:val="both"/>
    </w:pPr>
    <w:rPr>
      <w:rFonts w:ascii="Calibri" w:hAnsi="Calibri"/>
      <w:color w:val="000000"/>
      <w:sz w:val="20"/>
      <w:szCs w:val="20"/>
      <w:lang w:eastAsia="cs-CZ"/>
    </w:rPr>
  </w:style>
  <w:style w:type="character" w:customStyle="1" w:styleId="TextpoznpodarouChar">
    <w:name w:val="Text pozn. pod čarou Char"/>
    <w:basedOn w:val="Standardnpsmoodstavce"/>
    <w:link w:val="Textpoznpodarou"/>
    <w:rsid w:val="00CA7E72"/>
    <w:rPr>
      <w:rFonts w:eastAsia="Times New Roman"/>
      <w:color w:val="000000"/>
    </w:rPr>
  </w:style>
  <w:style w:type="character" w:styleId="Znakapoznpodarou">
    <w:name w:val="footnote reference"/>
    <w:uiPriority w:val="99"/>
    <w:rsid w:val="00CA7E72"/>
    <w:rPr>
      <w:vertAlign w:val="superscript"/>
    </w:rPr>
  </w:style>
  <w:style w:type="character" w:styleId="Zdraznn">
    <w:name w:val="Emphasis"/>
    <w:uiPriority w:val="20"/>
    <w:qFormat/>
    <w:rsid w:val="00CA7E72"/>
    <w:rPr>
      <w:i/>
      <w:iCs/>
    </w:rPr>
  </w:style>
  <w:style w:type="paragraph" w:styleId="Bezmezer">
    <w:name w:val="No Spacing"/>
    <w:uiPriority w:val="1"/>
    <w:qFormat/>
    <w:rsid w:val="00CA7E72"/>
    <w:rPr>
      <w:rFonts w:ascii="Arial" w:hAnsi="Arial" w:cs="Arial"/>
      <w:color w:val="000000"/>
      <w:sz w:val="22"/>
      <w:szCs w:val="22"/>
    </w:rPr>
  </w:style>
  <w:style w:type="paragraph" w:styleId="Citt">
    <w:name w:val="Quote"/>
    <w:basedOn w:val="Normln"/>
    <w:next w:val="Normln"/>
    <w:link w:val="CittChar"/>
    <w:uiPriority w:val="29"/>
    <w:qFormat/>
    <w:rsid w:val="00CA7E72"/>
    <w:pPr>
      <w:suppressAutoHyphens w:val="0"/>
      <w:spacing w:before="200" w:after="160" w:line="259" w:lineRule="auto"/>
      <w:ind w:left="864" w:right="864"/>
      <w:jc w:val="center"/>
    </w:pPr>
    <w:rPr>
      <w:rFonts w:ascii="Arial" w:eastAsia="Calibri" w:hAnsi="Arial" w:cs="Arial"/>
      <w:i/>
      <w:iCs/>
      <w:color w:val="404040"/>
      <w:lang w:eastAsia="cs-CZ"/>
    </w:rPr>
  </w:style>
  <w:style w:type="character" w:customStyle="1" w:styleId="CittChar">
    <w:name w:val="Citát Char"/>
    <w:basedOn w:val="Standardnpsmoodstavce"/>
    <w:link w:val="Citt"/>
    <w:uiPriority w:val="29"/>
    <w:rsid w:val="00CA7E72"/>
    <w:rPr>
      <w:rFonts w:ascii="Arial" w:hAnsi="Arial" w:cs="Arial"/>
      <w:i/>
      <w:iCs/>
      <w:color w:val="404040"/>
      <w:sz w:val="24"/>
      <w:szCs w:val="24"/>
    </w:rPr>
  </w:style>
  <w:style w:type="paragraph" w:styleId="Vrazncitt">
    <w:name w:val="Intense Quote"/>
    <w:basedOn w:val="Normln"/>
    <w:next w:val="Normln"/>
    <w:link w:val="VrazncittChar"/>
    <w:uiPriority w:val="30"/>
    <w:qFormat/>
    <w:rsid w:val="00CA7E72"/>
    <w:pPr>
      <w:pBdr>
        <w:top w:val="single" w:sz="4" w:space="10" w:color="5B9BD5"/>
        <w:bottom w:val="single" w:sz="4" w:space="10" w:color="5B9BD5"/>
      </w:pBdr>
      <w:suppressAutoHyphens w:val="0"/>
      <w:spacing w:before="360" w:after="360" w:line="259" w:lineRule="auto"/>
      <w:ind w:left="864" w:right="864"/>
      <w:jc w:val="center"/>
    </w:pPr>
    <w:rPr>
      <w:rFonts w:ascii="Arial" w:eastAsia="Calibri" w:hAnsi="Arial" w:cs="Arial"/>
      <w:i/>
      <w:iCs/>
      <w:color w:val="5B9BD5"/>
      <w:lang w:eastAsia="cs-CZ"/>
    </w:rPr>
  </w:style>
  <w:style w:type="character" w:customStyle="1" w:styleId="VrazncittChar">
    <w:name w:val="Výrazný citát Char"/>
    <w:basedOn w:val="Standardnpsmoodstavce"/>
    <w:link w:val="Vrazncitt"/>
    <w:uiPriority w:val="30"/>
    <w:rsid w:val="00CA7E72"/>
    <w:rPr>
      <w:rFonts w:ascii="Arial" w:hAnsi="Arial" w:cs="Arial"/>
      <w:i/>
      <w:iCs/>
      <w:color w:val="5B9BD5"/>
      <w:sz w:val="24"/>
      <w:szCs w:val="24"/>
    </w:rPr>
  </w:style>
  <w:style w:type="character" w:styleId="Zdraznnjemn">
    <w:name w:val="Subtle Emphasis"/>
    <w:uiPriority w:val="19"/>
    <w:qFormat/>
    <w:rsid w:val="00CA7E72"/>
    <w:rPr>
      <w:i/>
      <w:iCs/>
      <w:color w:val="404040"/>
    </w:rPr>
  </w:style>
  <w:style w:type="character" w:styleId="Zdraznnintenzivn">
    <w:name w:val="Intense Emphasis"/>
    <w:uiPriority w:val="21"/>
    <w:qFormat/>
    <w:rsid w:val="00CA7E72"/>
    <w:rPr>
      <w:i/>
      <w:iCs/>
      <w:color w:val="5B9BD5"/>
    </w:rPr>
  </w:style>
  <w:style w:type="character" w:styleId="Odkazjemn">
    <w:name w:val="Subtle Reference"/>
    <w:uiPriority w:val="31"/>
    <w:qFormat/>
    <w:rsid w:val="00CA7E72"/>
    <w:rPr>
      <w:smallCaps/>
      <w:color w:val="5A5A5A"/>
    </w:rPr>
  </w:style>
  <w:style w:type="character" w:styleId="Odkazintenzivn">
    <w:name w:val="Intense Reference"/>
    <w:uiPriority w:val="32"/>
    <w:qFormat/>
    <w:rsid w:val="00CA7E72"/>
    <w:rPr>
      <w:b/>
      <w:bCs/>
      <w:smallCaps/>
      <w:color w:val="5B9BD5"/>
      <w:spacing w:val="5"/>
    </w:rPr>
  </w:style>
  <w:style w:type="character" w:styleId="Nzevknihy">
    <w:name w:val="Book Title"/>
    <w:uiPriority w:val="33"/>
    <w:qFormat/>
    <w:rsid w:val="00CA7E72"/>
    <w:rPr>
      <w:b/>
      <w:bCs/>
      <w:i/>
      <w:iCs/>
      <w:spacing w:val="5"/>
    </w:rPr>
  </w:style>
  <w:style w:type="paragraph" w:customStyle="1" w:styleId="Nadpisobsahu1">
    <w:name w:val="Nadpis obsahu1"/>
    <w:basedOn w:val="Nadpis1"/>
    <w:next w:val="Normln"/>
    <w:uiPriority w:val="39"/>
    <w:unhideWhenUsed/>
    <w:qFormat/>
    <w:rsid w:val="00CA7E72"/>
    <w:pPr>
      <w:keepLines/>
      <w:pBdr>
        <w:bottom w:val="single" w:sz="12" w:space="1" w:color="auto"/>
      </w:pBdr>
      <w:suppressAutoHyphens w:val="0"/>
      <w:spacing w:before="720" w:after="360" w:line="276" w:lineRule="auto"/>
      <w:jc w:val="both"/>
      <w:outlineLvl w:val="9"/>
    </w:pPr>
    <w:rPr>
      <w:rFonts w:eastAsia="Calibri" w:cs="Arial"/>
      <w:caps/>
      <w:color w:val="000000"/>
      <w:sz w:val="24"/>
      <w:lang w:eastAsia="en-US"/>
    </w:rPr>
  </w:style>
  <w:style w:type="paragraph" w:styleId="Zkladntextodsazen3">
    <w:name w:val="Body Text Indent 3"/>
    <w:basedOn w:val="Normln"/>
    <w:link w:val="Zkladntextodsazen3Char"/>
    <w:rsid w:val="00CA7E72"/>
    <w:pPr>
      <w:suppressAutoHyphens w:val="0"/>
      <w:spacing w:after="120" w:line="259" w:lineRule="auto"/>
      <w:ind w:left="283"/>
    </w:pPr>
    <w:rPr>
      <w:rFonts w:ascii="Arial" w:eastAsia="Calibri" w:hAnsi="Arial" w:cs="Arial"/>
      <w:color w:val="000000"/>
      <w:sz w:val="16"/>
      <w:szCs w:val="16"/>
      <w:lang w:eastAsia="cs-CZ"/>
    </w:rPr>
  </w:style>
  <w:style w:type="character" w:customStyle="1" w:styleId="Zkladntextodsazen3Char">
    <w:name w:val="Základní text odsazený 3 Char"/>
    <w:basedOn w:val="Standardnpsmoodstavce"/>
    <w:link w:val="Zkladntextodsazen3"/>
    <w:rsid w:val="00CA7E72"/>
    <w:rPr>
      <w:rFonts w:ascii="Arial" w:hAnsi="Arial" w:cs="Arial"/>
      <w:color w:val="000000"/>
      <w:sz w:val="16"/>
      <w:szCs w:val="16"/>
    </w:rPr>
  </w:style>
  <w:style w:type="paragraph" w:customStyle="1" w:styleId="Odstavecseseznamem1">
    <w:name w:val="Odstavec se seznamem1"/>
    <w:basedOn w:val="Normln"/>
    <w:rsid w:val="00CA7E72"/>
    <w:pPr>
      <w:suppressAutoHyphens w:val="0"/>
      <w:spacing w:after="120"/>
      <w:ind w:left="720"/>
      <w:contextualSpacing/>
      <w:jc w:val="both"/>
    </w:pPr>
    <w:rPr>
      <w:rFonts w:ascii="Arial" w:hAnsi="Arial"/>
      <w:color w:val="000000"/>
      <w:lang w:eastAsia="cs-CZ"/>
    </w:rPr>
  </w:style>
  <w:style w:type="paragraph" w:customStyle="1" w:styleId="FormatvorlageBlock">
    <w:name w:val="Formatvorlage Block"/>
    <w:basedOn w:val="Normln"/>
    <w:rsid w:val="00CA7E72"/>
    <w:pPr>
      <w:suppressAutoHyphens w:val="0"/>
      <w:spacing w:before="180"/>
      <w:jc w:val="both"/>
    </w:pPr>
    <w:rPr>
      <w:rFonts w:ascii="Univers" w:hAnsi="Univers"/>
      <w:color w:val="000000"/>
      <w:szCs w:val="20"/>
      <w:lang w:val="de-DE" w:eastAsia="de-DE"/>
    </w:rPr>
  </w:style>
  <w:style w:type="paragraph" w:customStyle="1" w:styleId="Style14">
    <w:name w:val="Style14"/>
    <w:basedOn w:val="Normln"/>
    <w:rsid w:val="00CA7E72"/>
    <w:pPr>
      <w:widowControl w:val="0"/>
      <w:suppressAutoHyphens w:val="0"/>
      <w:autoSpaceDE w:val="0"/>
      <w:autoSpaceDN w:val="0"/>
      <w:adjustRightInd w:val="0"/>
      <w:spacing w:line="276" w:lineRule="exact"/>
      <w:ind w:hanging="360"/>
      <w:jc w:val="both"/>
    </w:pPr>
    <w:rPr>
      <w:color w:val="000000"/>
      <w:lang w:eastAsia="cs-CZ"/>
    </w:rPr>
  </w:style>
  <w:style w:type="paragraph" w:customStyle="1" w:styleId="Style50">
    <w:name w:val="Style50"/>
    <w:basedOn w:val="Normln"/>
    <w:rsid w:val="00CA7E72"/>
    <w:pPr>
      <w:widowControl w:val="0"/>
      <w:suppressAutoHyphens w:val="0"/>
      <w:autoSpaceDE w:val="0"/>
      <w:autoSpaceDN w:val="0"/>
      <w:adjustRightInd w:val="0"/>
      <w:spacing w:line="275" w:lineRule="exact"/>
      <w:jc w:val="both"/>
    </w:pPr>
    <w:rPr>
      <w:color w:val="000000"/>
      <w:lang w:eastAsia="cs-CZ"/>
    </w:rPr>
  </w:style>
  <w:style w:type="character" w:customStyle="1" w:styleId="FontStyle78">
    <w:name w:val="Font Style78"/>
    <w:rsid w:val="00CA7E72"/>
    <w:rPr>
      <w:rFonts w:ascii="Times New Roman" w:hAnsi="Times New Roman"/>
      <w:sz w:val="22"/>
    </w:rPr>
  </w:style>
  <w:style w:type="paragraph" w:customStyle="1" w:styleId="Textodstavce">
    <w:name w:val="Text odstavce"/>
    <w:basedOn w:val="Normln"/>
    <w:rsid w:val="00CA7E72"/>
    <w:pPr>
      <w:tabs>
        <w:tab w:val="left" w:pos="851"/>
        <w:tab w:val="num" w:pos="1069"/>
      </w:tabs>
      <w:suppressAutoHyphens w:val="0"/>
      <w:spacing w:before="120" w:after="120"/>
      <w:ind w:left="1069" w:hanging="360"/>
      <w:jc w:val="both"/>
      <w:outlineLvl w:val="6"/>
    </w:pPr>
    <w:rPr>
      <w:color w:val="000000"/>
      <w:szCs w:val="20"/>
      <w:lang w:eastAsia="cs-CZ"/>
    </w:rPr>
  </w:style>
  <w:style w:type="paragraph" w:customStyle="1" w:styleId="Textpsmene">
    <w:name w:val="Text písmene"/>
    <w:basedOn w:val="Normln"/>
    <w:rsid w:val="00CA7E72"/>
    <w:pPr>
      <w:tabs>
        <w:tab w:val="num" w:pos="1440"/>
      </w:tabs>
      <w:suppressAutoHyphens w:val="0"/>
      <w:ind w:left="1440" w:hanging="360"/>
      <w:jc w:val="both"/>
      <w:outlineLvl w:val="7"/>
    </w:pPr>
    <w:rPr>
      <w:color w:val="000000"/>
      <w:szCs w:val="20"/>
      <w:lang w:eastAsia="cs-CZ"/>
    </w:rPr>
  </w:style>
  <w:style w:type="paragraph" w:customStyle="1" w:styleId="Paragraf">
    <w:name w:val="Paragraf"/>
    <w:basedOn w:val="Normln"/>
    <w:next w:val="Textodstavce"/>
    <w:rsid w:val="00CA7E72"/>
    <w:pPr>
      <w:keepNext/>
      <w:keepLines/>
      <w:suppressAutoHyphens w:val="0"/>
      <w:spacing w:before="240"/>
      <w:jc w:val="center"/>
      <w:outlineLvl w:val="5"/>
    </w:pPr>
    <w:rPr>
      <w:color w:val="000000"/>
      <w:szCs w:val="20"/>
      <w:lang w:eastAsia="cs-CZ"/>
    </w:rPr>
  </w:style>
  <w:style w:type="paragraph" w:customStyle="1" w:styleId="Textbodu">
    <w:name w:val="Text bodu"/>
    <w:basedOn w:val="Normln"/>
    <w:rsid w:val="00CA7E72"/>
    <w:pPr>
      <w:tabs>
        <w:tab w:val="num" w:pos="425"/>
      </w:tabs>
      <w:suppressAutoHyphens w:val="0"/>
      <w:ind w:left="425" w:hanging="425"/>
      <w:jc w:val="both"/>
      <w:outlineLvl w:val="8"/>
    </w:pPr>
    <w:rPr>
      <w:color w:val="000000"/>
      <w:szCs w:val="20"/>
      <w:lang w:eastAsia="cs-CZ"/>
    </w:rPr>
  </w:style>
  <w:style w:type="paragraph" w:styleId="Obsah2">
    <w:name w:val="toc 2"/>
    <w:basedOn w:val="Normln"/>
    <w:next w:val="Normln"/>
    <w:autoRedefine/>
    <w:uiPriority w:val="39"/>
    <w:qFormat/>
    <w:rsid w:val="00CA7E72"/>
    <w:pPr>
      <w:suppressAutoHyphens w:val="0"/>
      <w:spacing w:after="160" w:line="259" w:lineRule="auto"/>
      <w:ind w:left="220"/>
    </w:pPr>
    <w:rPr>
      <w:rFonts w:ascii="Arial" w:eastAsia="Calibri" w:hAnsi="Arial" w:cs="Arial"/>
      <w:color w:val="000000"/>
      <w:lang w:eastAsia="cs-CZ"/>
    </w:rPr>
  </w:style>
  <w:style w:type="paragraph" w:styleId="Obsah3">
    <w:name w:val="toc 3"/>
    <w:basedOn w:val="Normln"/>
    <w:next w:val="Normln"/>
    <w:autoRedefine/>
    <w:uiPriority w:val="39"/>
    <w:qFormat/>
    <w:rsid w:val="00CA7E72"/>
    <w:pPr>
      <w:suppressAutoHyphens w:val="0"/>
      <w:spacing w:after="160" w:line="259" w:lineRule="auto"/>
      <w:ind w:left="440"/>
    </w:pPr>
    <w:rPr>
      <w:rFonts w:ascii="Arial" w:eastAsia="Calibri" w:hAnsi="Arial" w:cs="Arial"/>
      <w:color w:val="000000"/>
      <w:lang w:eastAsia="cs-CZ"/>
    </w:rPr>
  </w:style>
  <w:style w:type="paragraph" w:styleId="Obsah1">
    <w:name w:val="toc 1"/>
    <w:basedOn w:val="Normln"/>
    <w:next w:val="Normln"/>
    <w:autoRedefine/>
    <w:uiPriority w:val="39"/>
    <w:qFormat/>
    <w:rsid w:val="00CA7E72"/>
    <w:pPr>
      <w:suppressAutoHyphens w:val="0"/>
      <w:spacing w:after="160" w:line="259" w:lineRule="auto"/>
    </w:pPr>
    <w:rPr>
      <w:rFonts w:ascii="Arial" w:eastAsia="Calibri" w:hAnsi="Arial" w:cs="Arial"/>
      <w:color w:val="000000"/>
      <w:lang w:eastAsia="cs-CZ"/>
    </w:rPr>
  </w:style>
  <w:style w:type="character" w:customStyle="1" w:styleId="WW8Num1z0">
    <w:name w:val="WW8Num1z0"/>
    <w:rsid w:val="00CA7E72"/>
    <w:rPr>
      <w:rFonts w:ascii="OpenSymbol" w:hAnsi="OpenSymbol"/>
    </w:rPr>
  </w:style>
  <w:style w:type="character" w:customStyle="1" w:styleId="WW8Num1z1">
    <w:name w:val="WW8Num1z1"/>
    <w:rsid w:val="00CA7E72"/>
    <w:rPr>
      <w:rFonts w:ascii="Courier New" w:hAnsi="Courier New" w:cs="Courier New"/>
    </w:rPr>
  </w:style>
  <w:style w:type="character" w:customStyle="1" w:styleId="WW8Num1z2">
    <w:name w:val="WW8Num1z2"/>
    <w:rsid w:val="00CA7E72"/>
    <w:rPr>
      <w:rFonts w:ascii="Wingdings" w:hAnsi="Wingdings"/>
    </w:rPr>
  </w:style>
  <w:style w:type="character" w:customStyle="1" w:styleId="WW8Num1z3">
    <w:name w:val="WW8Num1z3"/>
    <w:rsid w:val="00CA7E72"/>
    <w:rPr>
      <w:rFonts w:ascii="Symbol" w:hAnsi="Symbol"/>
    </w:rPr>
  </w:style>
  <w:style w:type="character" w:customStyle="1" w:styleId="WW8Num2z0">
    <w:name w:val="WW8Num2z0"/>
    <w:rsid w:val="00CA7E72"/>
    <w:rPr>
      <w:rFonts w:ascii="OpenSymbol" w:hAnsi="OpenSymbol"/>
    </w:rPr>
  </w:style>
  <w:style w:type="character" w:customStyle="1" w:styleId="WW8Num3z0">
    <w:name w:val="WW8Num3z0"/>
    <w:rsid w:val="00CA7E72"/>
    <w:rPr>
      <w:rFonts w:ascii="OpenSymbol" w:hAnsi="OpenSymbol"/>
    </w:rPr>
  </w:style>
  <w:style w:type="character" w:customStyle="1" w:styleId="WW8Num4z0">
    <w:name w:val="WW8Num4z0"/>
    <w:rsid w:val="00CA7E72"/>
    <w:rPr>
      <w:rFonts w:ascii="OpenSymbol" w:hAnsi="OpenSymbol"/>
    </w:rPr>
  </w:style>
  <w:style w:type="character" w:customStyle="1" w:styleId="WW8Num5z0">
    <w:name w:val="WW8Num5z0"/>
    <w:rsid w:val="00CA7E72"/>
    <w:rPr>
      <w:rFonts w:ascii="OpenSymbol" w:hAnsi="OpenSymbol"/>
    </w:rPr>
  </w:style>
  <w:style w:type="character" w:customStyle="1" w:styleId="Absatz-Standardschriftart">
    <w:name w:val="Absatz-Standardschriftart"/>
    <w:rsid w:val="00CA7E72"/>
  </w:style>
  <w:style w:type="character" w:customStyle="1" w:styleId="WW8Num4z1">
    <w:name w:val="WW8Num4z1"/>
    <w:rsid w:val="00CA7E72"/>
    <w:rPr>
      <w:rFonts w:ascii="OpenSymbol" w:hAnsi="OpenSymbol" w:cs="OpenSymbol"/>
    </w:rPr>
  </w:style>
  <w:style w:type="character" w:customStyle="1" w:styleId="WW8Num6z0">
    <w:name w:val="WW8Num6z0"/>
    <w:rsid w:val="00CA7E72"/>
    <w:rPr>
      <w:rFonts w:ascii="Times New Roman" w:eastAsia="Times New Roman" w:hAnsi="Times New Roman" w:cs="Times New Roman"/>
    </w:rPr>
  </w:style>
  <w:style w:type="character" w:customStyle="1" w:styleId="WW8Num6z1">
    <w:name w:val="WW8Num6z1"/>
    <w:rsid w:val="00CA7E72"/>
    <w:rPr>
      <w:rFonts w:ascii="Courier New" w:hAnsi="Courier New" w:cs="Courier New"/>
    </w:rPr>
  </w:style>
  <w:style w:type="character" w:customStyle="1" w:styleId="WW8Num6z2">
    <w:name w:val="WW8Num6z2"/>
    <w:rsid w:val="00CA7E72"/>
    <w:rPr>
      <w:rFonts w:ascii="Wingdings" w:hAnsi="Wingdings"/>
    </w:rPr>
  </w:style>
  <w:style w:type="character" w:customStyle="1" w:styleId="WW8Num6z3">
    <w:name w:val="WW8Num6z3"/>
    <w:rsid w:val="00CA7E72"/>
    <w:rPr>
      <w:rFonts w:ascii="Symbol" w:hAnsi="Symbol"/>
    </w:rPr>
  </w:style>
  <w:style w:type="character" w:customStyle="1" w:styleId="WW8Num7z0">
    <w:name w:val="WW8Num7z0"/>
    <w:rsid w:val="00CA7E72"/>
    <w:rPr>
      <w:rFonts w:ascii="Symbol" w:hAnsi="Symbol"/>
    </w:rPr>
  </w:style>
  <w:style w:type="character" w:customStyle="1" w:styleId="WW8Num7z1">
    <w:name w:val="WW8Num7z1"/>
    <w:rsid w:val="00CA7E72"/>
    <w:rPr>
      <w:rFonts w:ascii="Courier New" w:hAnsi="Courier New" w:cs="Courier New"/>
    </w:rPr>
  </w:style>
  <w:style w:type="character" w:customStyle="1" w:styleId="WW8Num7z2">
    <w:name w:val="WW8Num7z2"/>
    <w:rsid w:val="00CA7E72"/>
    <w:rPr>
      <w:rFonts w:ascii="Wingdings" w:hAnsi="Wingdings"/>
    </w:rPr>
  </w:style>
  <w:style w:type="character" w:customStyle="1" w:styleId="WW8Num8z0">
    <w:name w:val="WW8Num8z0"/>
    <w:rsid w:val="00CA7E72"/>
    <w:rPr>
      <w:rFonts w:ascii="Symbol" w:hAnsi="Symbol"/>
    </w:rPr>
  </w:style>
  <w:style w:type="character" w:customStyle="1" w:styleId="WW8Num8z1">
    <w:name w:val="WW8Num8z1"/>
    <w:rsid w:val="00CA7E72"/>
    <w:rPr>
      <w:rFonts w:ascii="Courier New" w:hAnsi="Courier New" w:cs="Courier New"/>
    </w:rPr>
  </w:style>
  <w:style w:type="character" w:customStyle="1" w:styleId="WW8Num8z2">
    <w:name w:val="WW8Num8z2"/>
    <w:rsid w:val="00CA7E72"/>
    <w:rPr>
      <w:rFonts w:ascii="Wingdings" w:hAnsi="Wingdings"/>
    </w:rPr>
  </w:style>
  <w:style w:type="character" w:customStyle="1" w:styleId="WW8Num9z0">
    <w:name w:val="WW8Num9z0"/>
    <w:rsid w:val="00CA7E72"/>
    <w:rPr>
      <w:rFonts w:ascii="Symbol" w:hAnsi="Symbol"/>
    </w:rPr>
  </w:style>
  <w:style w:type="character" w:customStyle="1" w:styleId="WW8Num9z1">
    <w:name w:val="WW8Num9z1"/>
    <w:rsid w:val="00CA7E72"/>
    <w:rPr>
      <w:rFonts w:ascii="Courier New" w:hAnsi="Courier New" w:cs="Courier New"/>
    </w:rPr>
  </w:style>
  <w:style w:type="character" w:customStyle="1" w:styleId="WW8Num9z2">
    <w:name w:val="WW8Num9z2"/>
    <w:rsid w:val="00CA7E72"/>
    <w:rPr>
      <w:rFonts w:ascii="Wingdings" w:hAnsi="Wingdings"/>
    </w:rPr>
  </w:style>
  <w:style w:type="character" w:customStyle="1" w:styleId="WW8Num10z0">
    <w:name w:val="WW8Num10z0"/>
    <w:rsid w:val="00CA7E72"/>
    <w:rPr>
      <w:rFonts w:ascii="Symbol" w:hAnsi="Symbol"/>
    </w:rPr>
  </w:style>
  <w:style w:type="character" w:customStyle="1" w:styleId="WW8Num10z1">
    <w:name w:val="WW8Num10z1"/>
    <w:rsid w:val="00CA7E72"/>
    <w:rPr>
      <w:rFonts w:ascii="Courier New" w:hAnsi="Courier New" w:cs="Courier New"/>
    </w:rPr>
  </w:style>
  <w:style w:type="character" w:customStyle="1" w:styleId="WW8Num10z2">
    <w:name w:val="WW8Num10z2"/>
    <w:rsid w:val="00CA7E72"/>
    <w:rPr>
      <w:rFonts w:ascii="Wingdings" w:hAnsi="Wingdings"/>
    </w:rPr>
  </w:style>
  <w:style w:type="character" w:customStyle="1" w:styleId="Standardnpsmoodstavce2">
    <w:name w:val="Standardní písmo odstavce2"/>
    <w:rsid w:val="00CA7E72"/>
  </w:style>
  <w:style w:type="character" w:customStyle="1" w:styleId="WW-Absatz-Standardschriftart">
    <w:name w:val="WW-Absatz-Standardschriftart"/>
    <w:rsid w:val="00CA7E72"/>
  </w:style>
  <w:style w:type="character" w:customStyle="1" w:styleId="WW-Absatz-Standardschriftart1">
    <w:name w:val="WW-Absatz-Standardschriftart1"/>
    <w:rsid w:val="00CA7E72"/>
  </w:style>
  <w:style w:type="character" w:customStyle="1" w:styleId="Standardnpsmoodstavce1">
    <w:name w:val="Standardní písmo odstavce1"/>
    <w:rsid w:val="00CA7E72"/>
  </w:style>
  <w:style w:type="character" w:styleId="slostrnky">
    <w:name w:val="page number"/>
    <w:basedOn w:val="Standardnpsmoodstavce1"/>
    <w:rsid w:val="00CA7E72"/>
  </w:style>
  <w:style w:type="character" w:customStyle="1" w:styleId="Odrky0">
    <w:name w:val="Odrážky"/>
    <w:rsid w:val="00CA7E72"/>
    <w:rPr>
      <w:rFonts w:ascii="OpenSymbol" w:eastAsia="OpenSymbol" w:hAnsi="OpenSymbol" w:cs="OpenSymbol"/>
    </w:rPr>
  </w:style>
  <w:style w:type="character" w:customStyle="1" w:styleId="Symbolyproslovn">
    <w:name w:val="Symboly pro číslování"/>
    <w:rsid w:val="00CA7E72"/>
  </w:style>
  <w:style w:type="character" w:customStyle="1" w:styleId="ListLabel1">
    <w:name w:val="ListLabel 1"/>
    <w:rsid w:val="00CA7E72"/>
    <w:rPr>
      <w:rFonts w:cs="Courier New"/>
    </w:rPr>
  </w:style>
  <w:style w:type="paragraph" w:customStyle="1" w:styleId="Nadpis">
    <w:name w:val="Nadpis"/>
    <w:basedOn w:val="Normln"/>
    <w:next w:val="Zkladntext"/>
    <w:rsid w:val="00CA7E72"/>
    <w:pPr>
      <w:keepNext/>
      <w:suppressAutoHyphens w:val="0"/>
      <w:spacing w:before="240" w:after="120"/>
    </w:pPr>
    <w:rPr>
      <w:rFonts w:ascii="Arial" w:eastAsia="Lucida Sans Unicode" w:hAnsi="Arial" w:cs="Mangal"/>
      <w:color w:val="000000"/>
      <w:sz w:val="28"/>
      <w:szCs w:val="28"/>
    </w:rPr>
  </w:style>
  <w:style w:type="paragraph" w:styleId="Seznam">
    <w:name w:val="List"/>
    <w:basedOn w:val="Zkladntext"/>
    <w:rsid w:val="00CA7E72"/>
    <w:pPr>
      <w:suppressAutoHyphens w:val="0"/>
    </w:pPr>
    <w:rPr>
      <w:rFonts w:cs="Mangal"/>
      <w:color w:val="000000"/>
      <w:sz w:val="22"/>
      <w:szCs w:val="20"/>
    </w:rPr>
  </w:style>
  <w:style w:type="paragraph" w:customStyle="1" w:styleId="Popisek">
    <w:name w:val="Popisek"/>
    <w:basedOn w:val="Normln"/>
    <w:rsid w:val="00CA7E72"/>
    <w:pPr>
      <w:suppressLineNumbers/>
      <w:suppressAutoHyphens w:val="0"/>
      <w:spacing w:before="120" w:after="120"/>
    </w:pPr>
    <w:rPr>
      <w:rFonts w:cs="Mangal"/>
      <w:i/>
      <w:iCs/>
      <w:color w:val="000000"/>
    </w:rPr>
  </w:style>
  <w:style w:type="paragraph" w:customStyle="1" w:styleId="Rejstk">
    <w:name w:val="Rejstřík"/>
    <w:basedOn w:val="Normln"/>
    <w:rsid w:val="00CA7E72"/>
    <w:pPr>
      <w:suppressLineNumbers/>
      <w:suppressAutoHyphens w:val="0"/>
    </w:pPr>
    <w:rPr>
      <w:rFonts w:cs="Mangal"/>
      <w:color w:val="000000"/>
      <w:sz w:val="22"/>
      <w:szCs w:val="20"/>
    </w:rPr>
  </w:style>
  <w:style w:type="paragraph" w:customStyle="1" w:styleId="Obsahrmce">
    <w:name w:val="Obsah rámce"/>
    <w:basedOn w:val="Zkladntext"/>
    <w:rsid w:val="00CA7E72"/>
    <w:pPr>
      <w:suppressAutoHyphens w:val="0"/>
    </w:pPr>
    <w:rPr>
      <w:color w:val="000000"/>
      <w:sz w:val="22"/>
      <w:szCs w:val="20"/>
    </w:rPr>
  </w:style>
  <w:style w:type="paragraph" w:customStyle="1" w:styleId="txall">
    <w:name w:val="tx_all"/>
    <w:rsid w:val="00CA7E72"/>
    <w:pPr>
      <w:widowControl w:val="0"/>
      <w:suppressAutoHyphens/>
      <w:spacing w:before="120"/>
      <w:ind w:firstLine="284"/>
    </w:pPr>
    <w:rPr>
      <w:rFonts w:ascii="Times New Roman" w:eastAsia="Lucida Sans Unicode" w:hAnsi="Times New Roman"/>
      <w:color w:val="000000"/>
      <w:sz w:val="24"/>
      <w:szCs w:val="24"/>
    </w:rPr>
  </w:style>
  <w:style w:type="paragraph" w:customStyle="1" w:styleId="Default">
    <w:name w:val="Default"/>
    <w:rsid w:val="00CA7E72"/>
    <w:pPr>
      <w:autoSpaceDE w:val="0"/>
      <w:autoSpaceDN w:val="0"/>
      <w:adjustRightInd w:val="0"/>
    </w:pPr>
    <w:rPr>
      <w:rFonts w:ascii="Arial" w:eastAsia="Times New Roman" w:hAnsi="Arial" w:cs="Arial"/>
      <w:color w:val="000000"/>
      <w:sz w:val="24"/>
      <w:szCs w:val="24"/>
    </w:rPr>
  </w:style>
  <w:style w:type="paragraph" w:styleId="Rozloendokumentu">
    <w:name w:val="Document Map"/>
    <w:basedOn w:val="Normln"/>
    <w:link w:val="RozloendokumentuChar"/>
    <w:rsid w:val="00CA7E72"/>
    <w:pPr>
      <w:shd w:val="clear" w:color="auto" w:fill="000080"/>
      <w:suppressAutoHyphens w:val="0"/>
    </w:pPr>
    <w:rPr>
      <w:rFonts w:ascii="Tahoma" w:hAnsi="Tahoma" w:cs="Tahoma"/>
      <w:color w:val="000000"/>
      <w:sz w:val="20"/>
      <w:szCs w:val="20"/>
    </w:rPr>
  </w:style>
  <w:style w:type="character" w:customStyle="1" w:styleId="RozloendokumentuChar">
    <w:name w:val="Rozložení dokumentu Char"/>
    <w:basedOn w:val="Standardnpsmoodstavce"/>
    <w:link w:val="Rozloendokumentu"/>
    <w:rsid w:val="00CA7E72"/>
    <w:rPr>
      <w:rFonts w:ascii="Tahoma" w:eastAsia="Times New Roman" w:hAnsi="Tahoma" w:cs="Tahoma"/>
      <w:color w:val="000000"/>
      <w:shd w:val="clear" w:color="auto" w:fill="000080"/>
      <w:lang w:eastAsia="ar-SA"/>
    </w:rPr>
  </w:style>
  <w:style w:type="character" w:customStyle="1" w:styleId="A6">
    <w:name w:val="A6"/>
    <w:uiPriority w:val="99"/>
    <w:rsid w:val="00CA7E72"/>
    <w:rPr>
      <w:rFonts w:cs="Cambria"/>
      <w:color w:val="000000"/>
      <w:sz w:val="28"/>
      <w:szCs w:val="28"/>
    </w:rPr>
  </w:style>
  <w:style w:type="character" w:customStyle="1" w:styleId="A8">
    <w:name w:val="A8"/>
    <w:uiPriority w:val="99"/>
    <w:rsid w:val="00CA7E72"/>
    <w:rPr>
      <w:rFonts w:cs="Cambria"/>
      <w:color w:val="000000"/>
      <w:sz w:val="26"/>
      <w:szCs w:val="26"/>
      <w:u w:val="single"/>
    </w:rPr>
  </w:style>
  <w:style w:type="paragraph" w:customStyle="1" w:styleId="Pa13">
    <w:name w:val="Pa13"/>
    <w:basedOn w:val="Default"/>
    <w:next w:val="Default"/>
    <w:uiPriority w:val="99"/>
    <w:rsid w:val="00CA7E72"/>
    <w:pPr>
      <w:spacing w:line="261" w:lineRule="atLeast"/>
    </w:pPr>
    <w:rPr>
      <w:rFonts w:ascii="Cambria" w:eastAsia="Calibri" w:hAnsi="Cambria" w:cs="Segoe UI"/>
      <w:color w:val="auto"/>
    </w:rPr>
  </w:style>
  <w:style w:type="character" w:customStyle="1" w:styleId="tgc">
    <w:name w:val="_tgc"/>
    <w:basedOn w:val="Standardnpsmoodstavce"/>
    <w:rsid w:val="00CA7E72"/>
  </w:style>
  <w:style w:type="character" w:customStyle="1" w:styleId="st1">
    <w:name w:val="st1"/>
    <w:basedOn w:val="Standardnpsmoodstavce"/>
    <w:rsid w:val="00CA7E72"/>
  </w:style>
  <w:style w:type="character" w:customStyle="1" w:styleId="Nadpis3Char1">
    <w:name w:val="Nadpis 3 Char1"/>
    <w:basedOn w:val="Standardnpsmoodstavce"/>
    <w:uiPriority w:val="9"/>
    <w:semiHidden/>
    <w:rsid w:val="00CA7E72"/>
    <w:rPr>
      <w:rFonts w:asciiTheme="majorHAnsi" w:eastAsiaTheme="majorEastAsia" w:hAnsiTheme="majorHAnsi" w:cstheme="majorBidi"/>
      <w:b/>
      <w:bCs/>
      <w:color w:val="4F81BD" w:themeColor="accent1"/>
      <w:sz w:val="24"/>
      <w:szCs w:val="24"/>
      <w:lang w:eastAsia="ar-SA"/>
    </w:rPr>
  </w:style>
  <w:style w:type="paragraph" w:customStyle="1" w:styleId="RLdajeosmluvnstran">
    <w:name w:val="RL  údaje o smluvní straně"/>
    <w:basedOn w:val="Normln"/>
    <w:uiPriority w:val="99"/>
    <w:rsid w:val="00B673E0"/>
    <w:pPr>
      <w:suppressAutoHyphens w:val="0"/>
      <w:spacing w:after="120" w:line="280" w:lineRule="exact"/>
      <w:jc w:val="center"/>
    </w:pPr>
    <w:rPr>
      <w:rFonts w:ascii="Calibri" w:hAnsi="Calibri"/>
      <w:sz w:val="22"/>
      <w:lang w:eastAsia="en-US"/>
    </w:rPr>
  </w:style>
  <w:style w:type="character" w:styleId="Sledovanodkaz">
    <w:name w:val="FollowedHyperlink"/>
    <w:basedOn w:val="Standardnpsmoodstavce"/>
    <w:uiPriority w:val="99"/>
    <w:semiHidden/>
    <w:unhideWhenUsed/>
    <w:rsid w:val="008A4076"/>
    <w:rPr>
      <w:color w:val="800080" w:themeColor="followedHyperlink"/>
      <w:u w:val="single"/>
    </w:rPr>
  </w:style>
  <w:style w:type="table" w:customStyle="1" w:styleId="TableGrid">
    <w:name w:val="TableGrid"/>
    <w:rsid w:val="00FD1E0B"/>
    <w:rPr>
      <w:rFonts w:eastAsia="Times New Roman"/>
      <w:sz w:val="22"/>
      <w:szCs w:val="22"/>
    </w:rPr>
    <w:tblPr>
      <w:tblCellMar>
        <w:top w:w="0" w:type="dxa"/>
        <w:left w:w="0" w:type="dxa"/>
        <w:bottom w:w="0" w:type="dxa"/>
        <w:right w:w="0" w:type="dxa"/>
      </w:tblCellMar>
    </w:tblPr>
  </w:style>
  <w:style w:type="character" w:customStyle="1" w:styleId="OdstavecseseznamemChar">
    <w:name w:val="Odstavec se seznamem Char"/>
    <w:link w:val="Odstavecseseznamem"/>
    <w:uiPriority w:val="34"/>
    <w:locked/>
    <w:rsid w:val="007D632B"/>
    <w:rPr>
      <w:rFonts w:ascii="Times New Roman" w:eastAsia="Times New Roman" w:hAnsi="Times New Roman"/>
      <w:sz w:val="24"/>
      <w:szCs w:val="24"/>
      <w:lang w:eastAsia="ar-SA"/>
    </w:rPr>
  </w:style>
  <w:style w:type="paragraph" w:styleId="Revize">
    <w:name w:val="Revision"/>
    <w:hidden/>
    <w:uiPriority w:val="99"/>
    <w:semiHidden/>
    <w:rsid w:val="007D632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779957469">
      <w:bodyDiv w:val="1"/>
      <w:marLeft w:val="0"/>
      <w:marRight w:val="0"/>
      <w:marTop w:val="0"/>
      <w:marBottom w:val="0"/>
      <w:divBdr>
        <w:top w:val="none" w:sz="0" w:space="0" w:color="auto"/>
        <w:left w:val="none" w:sz="0" w:space="0" w:color="auto"/>
        <w:bottom w:val="none" w:sz="0" w:space="0" w:color="auto"/>
        <w:right w:val="none" w:sz="0" w:space="0" w:color="auto"/>
      </w:divBdr>
    </w:div>
    <w:div w:id="801120882">
      <w:bodyDiv w:val="1"/>
      <w:marLeft w:val="0"/>
      <w:marRight w:val="0"/>
      <w:marTop w:val="0"/>
      <w:marBottom w:val="0"/>
      <w:divBdr>
        <w:top w:val="none" w:sz="0" w:space="0" w:color="auto"/>
        <w:left w:val="none" w:sz="0" w:space="0" w:color="auto"/>
        <w:bottom w:val="none" w:sz="0" w:space="0" w:color="auto"/>
        <w:right w:val="none" w:sz="0" w:space="0" w:color="auto"/>
      </w:divBdr>
    </w:div>
    <w:div w:id="837815417">
      <w:bodyDiv w:val="1"/>
      <w:marLeft w:val="0"/>
      <w:marRight w:val="0"/>
      <w:marTop w:val="0"/>
      <w:marBottom w:val="0"/>
      <w:divBdr>
        <w:top w:val="none" w:sz="0" w:space="0" w:color="auto"/>
        <w:left w:val="none" w:sz="0" w:space="0" w:color="auto"/>
        <w:bottom w:val="none" w:sz="0" w:space="0" w:color="auto"/>
        <w:right w:val="none" w:sz="0" w:space="0" w:color="auto"/>
      </w:divBdr>
    </w:div>
    <w:div w:id="895504190">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6966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jrc.ec.europa.eu/repository/handle/JRC112986"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aktstarostuaprimatoru.eu/c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ovenantofmayor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1E8EA-ECC3-46CE-B8FB-8228B496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6541</Words>
  <Characters>38595</Characters>
  <Application>Microsoft Office Word</Application>
  <DocSecurity>8</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7</cp:revision>
  <cp:lastPrinted>2021-10-04T06:55:00Z</cp:lastPrinted>
  <dcterms:created xsi:type="dcterms:W3CDTF">2022-06-14T06:00:00Z</dcterms:created>
  <dcterms:modified xsi:type="dcterms:W3CDTF">2022-07-11T06:08:00Z</dcterms:modified>
</cp:coreProperties>
</file>