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EACA" w14:textId="77777777" w:rsidR="006A6E37" w:rsidRPr="00070319" w:rsidRDefault="006A6E37" w:rsidP="006A6E37">
      <w:pPr>
        <w:suppressAutoHyphens w:val="0"/>
        <w:autoSpaceDE w:val="0"/>
        <w:autoSpaceDN w:val="0"/>
        <w:adjustRightInd w:val="0"/>
        <w:spacing w:before="60" w:after="60"/>
        <w:rPr>
          <w:rFonts w:ascii="Arial" w:hAnsi="Arial" w:cs="Arial"/>
          <w:b/>
          <w:bCs/>
          <w:sz w:val="22"/>
          <w:szCs w:val="22"/>
          <w:lang w:eastAsia="cs-CZ"/>
        </w:rPr>
      </w:pPr>
    </w:p>
    <w:p w14:paraId="4B403E85" w14:textId="77777777" w:rsidR="006A6E37" w:rsidRPr="00070319" w:rsidRDefault="006A6E37" w:rsidP="006A6E37">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AAB46CF" w14:textId="77777777" w:rsidR="006A6E37" w:rsidRPr="00070319" w:rsidRDefault="006A6E37" w:rsidP="006A6E37">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17C872E1" w14:textId="77777777" w:rsidR="006A6E37" w:rsidRPr="00070319" w:rsidRDefault="006A6E37" w:rsidP="006A6E37">
      <w:pPr>
        <w:suppressAutoHyphens w:val="0"/>
        <w:autoSpaceDE w:val="0"/>
        <w:autoSpaceDN w:val="0"/>
        <w:adjustRightInd w:val="0"/>
        <w:spacing w:before="60" w:after="60"/>
        <w:jc w:val="center"/>
        <w:rPr>
          <w:rFonts w:ascii="Arial" w:hAnsi="Arial" w:cs="Arial"/>
          <w:bCs/>
          <w:sz w:val="22"/>
          <w:szCs w:val="22"/>
          <w:lang w:eastAsia="cs-CZ"/>
        </w:rPr>
      </w:pPr>
    </w:p>
    <w:p w14:paraId="7FEBE8FE" w14:textId="77777777" w:rsidR="006A6E37" w:rsidRPr="00070319" w:rsidRDefault="006A6E37" w:rsidP="006A6E37">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18564E83" w14:textId="77777777" w:rsidR="006A6E37" w:rsidRPr="00070319" w:rsidRDefault="006A6E37" w:rsidP="006A6E37">
      <w:pPr>
        <w:suppressAutoHyphens w:val="0"/>
        <w:spacing w:before="60" w:after="60"/>
        <w:ind w:left="567"/>
        <w:rPr>
          <w:rFonts w:ascii="Arial" w:hAnsi="Arial" w:cs="Arial"/>
          <w:sz w:val="22"/>
          <w:szCs w:val="22"/>
          <w:lang w:eastAsia="cs-CZ"/>
        </w:rPr>
      </w:pPr>
    </w:p>
    <w:p w14:paraId="420EC358" w14:textId="77777777" w:rsidR="006A6E37" w:rsidRPr="00070319" w:rsidRDefault="006A6E37" w:rsidP="006A6E37">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4B68D2F2" w14:textId="77777777" w:rsidR="006A6E37" w:rsidRPr="00070319" w:rsidRDefault="006A6E37" w:rsidP="006A6E3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0F716ECD" w14:textId="77777777" w:rsidR="00951E08" w:rsidRDefault="006A6E37" w:rsidP="00951E08">
      <w:pPr>
        <w:tabs>
          <w:tab w:val="left" w:pos="284"/>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Zastoupeno</w:t>
      </w:r>
      <w:r>
        <w:rPr>
          <w:rFonts w:ascii="Arial" w:hAnsi="Arial" w:cs="Arial"/>
          <w:sz w:val="22"/>
          <w:szCs w:val="22"/>
          <w:lang w:eastAsia="cs-CZ"/>
        </w:rPr>
        <w:t xml:space="preserve"> </w:t>
      </w:r>
      <w:r w:rsidR="00951E08">
        <w:rPr>
          <w:rFonts w:ascii="Arial" w:hAnsi="Arial" w:cs="Arial"/>
          <w:sz w:val="22"/>
          <w:szCs w:val="22"/>
          <w:lang w:eastAsia="cs-CZ"/>
        </w:rPr>
        <w:t xml:space="preserve"> </w:t>
      </w:r>
    </w:p>
    <w:p w14:paraId="0DB45CA2" w14:textId="77777777" w:rsidR="006A6E37" w:rsidRPr="00070319" w:rsidRDefault="00A26D8D" w:rsidP="00951E08">
      <w:pPr>
        <w:tabs>
          <w:tab w:val="left" w:pos="284"/>
          <w:tab w:val="left" w:pos="1134"/>
        </w:tabs>
        <w:suppressAutoHyphens w:val="0"/>
        <w:overflowPunct w:val="0"/>
        <w:autoSpaceDE w:val="0"/>
        <w:autoSpaceDN w:val="0"/>
        <w:adjustRightInd w:val="0"/>
        <w:spacing w:before="60" w:after="60"/>
        <w:ind w:left="3540" w:hanging="2689"/>
        <w:textAlignment w:val="baseline"/>
        <w:rPr>
          <w:rFonts w:ascii="Arial" w:hAnsi="Arial" w:cs="Arial"/>
          <w:sz w:val="22"/>
          <w:szCs w:val="22"/>
          <w:lang w:eastAsia="cs-CZ"/>
        </w:rPr>
      </w:pPr>
      <w:r>
        <w:rPr>
          <w:rFonts w:ascii="Arial" w:hAnsi="Arial" w:cs="Arial"/>
          <w:sz w:val="22"/>
          <w:szCs w:val="22"/>
          <w:lang w:eastAsia="cs-CZ"/>
        </w:rPr>
        <w:t>n</w:t>
      </w:r>
      <w:r w:rsidR="00951E08">
        <w:rPr>
          <w:rFonts w:ascii="Arial" w:hAnsi="Arial" w:cs="Arial"/>
          <w:sz w:val="22"/>
          <w:szCs w:val="22"/>
          <w:lang w:eastAsia="cs-CZ"/>
        </w:rPr>
        <w:t xml:space="preserve">a </w:t>
      </w:r>
      <w:r w:rsidR="006A6E37">
        <w:rPr>
          <w:rFonts w:ascii="Arial" w:hAnsi="Arial" w:cs="Arial"/>
          <w:sz w:val="22"/>
          <w:szCs w:val="22"/>
          <w:lang w:eastAsia="cs-CZ"/>
        </w:rPr>
        <w:t>základě pověření:</w:t>
      </w:r>
      <w:r w:rsidR="006A6E37">
        <w:rPr>
          <w:rFonts w:ascii="Arial" w:hAnsi="Arial" w:cs="Arial"/>
          <w:sz w:val="22"/>
          <w:szCs w:val="22"/>
          <w:lang w:eastAsia="cs-CZ"/>
        </w:rPr>
        <w:tab/>
      </w:r>
      <w:r w:rsidR="00610547">
        <w:rPr>
          <w:rFonts w:ascii="Arial" w:hAnsi="Arial" w:cs="Arial"/>
          <w:sz w:val="22"/>
          <w:szCs w:val="22"/>
          <w:lang w:eastAsia="cs-CZ"/>
        </w:rPr>
        <w:t>Bc</w:t>
      </w:r>
      <w:r w:rsidR="006A6E37">
        <w:rPr>
          <w:rFonts w:ascii="Arial" w:hAnsi="Arial" w:cs="Arial"/>
          <w:sz w:val="22"/>
          <w:szCs w:val="22"/>
          <w:lang w:eastAsia="cs-CZ"/>
        </w:rPr>
        <w:t xml:space="preserve">. </w:t>
      </w:r>
      <w:r w:rsidR="00610547">
        <w:rPr>
          <w:rFonts w:ascii="Arial" w:hAnsi="Arial" w:cs="Arial"/>
          <w:sz w:val="22"/>
          <w:szCs w:val="22"/>
          <w:lang w:eastAsia="cs-CZ"/>
        </w:rPr>
        <w:t>Martina Žirovnická</w:t>
      </w:r>
      <w:r w:rsidR="006A6E37">
        <w:rPr>
          <w:rFonts w:ascii="Arial" w:hAnsi="Arial" w:cs="Arial"/>
          <w:sz w:val="22"/>
          <w:szCs w:val="22"/>
          <w:lang w:eastAsia="cs-CZ"/>
        </w:rPr>
        <w:t>, v</w:t>
      </w:r>
      <w:r w:rsidR="00951E08">
        <w:rPr>
          <w:rFonts w:ascii="Arial" w:hAnsi="Arial" w:cs="Arial"/>
          <w:sz w:val="22"/>
          <w:szCs w:val="22"/>
          <w:lang w:eastAsia="cs-CZ"/>
        </w:rPr>
        <w:t xml:space="preserve">edoucí odboru </w:t>
      </w:r>
      <w:r w:rsidR="00610547">
        <w:rPr>
          <w:rFonts w:ascii="Arial" w:hAnsi="Arial" w:cs="Arial"/>
          <w:sz w:val="22"/>
          <w:szCs w:val="22"/>
          <w:lang w:eastAsia="cs-CZ"/>
        </w:rPr>
        <w:t>městských organizací, strategického rozvoje a investic</w:t>
      </w:r>
      <w:r w:rsidR="00951E08">
        <w:rPr>
          <w:rFonts w:ascii="Arial" w:hAnsi="Arial" w:cs="Arial"/>
          <w:sz w:val="22"/>
          <w:szCs w:val="22"/>
          <w:lang w:eastAsia="cs-CZ"/>
        </w:rPr>
        <w:t xml:space="preserve"> Magistrátu města Ústí nad Labem</w:t>
      </w:r>
    </w:p>
    <w:p w14:paraId="5B526221" w14:textId="77777777" w:rsidR="006A6E37" w:rsidRPr="00070319" w:rsidRDefault="006A6E37" w:rsidP="006A6E3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028B7D6F" w14:textId="77777777" w:rsidR="006A6E37" w:rsidRPr="00070319" w:rsidRDefault="006A6E37" w:rsidP="006A6E3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3C57BEF3" w14:textId="77777777" w:rsidR="006A6E37" w:rsidRDefault="006A6E37" w:rsidP="006A6E37">
      <w:pPr>
        <w:suppressAutoHyphens w:val="0"/>
        <w:overflowPunct w:val="0"/>
        <w:autoSpaceDE w:val="0"/>
        <w:autoSpaceDN w:val="0"/>
        <w:adjustRightInd w:val="0"/>
        <w:spacing w:before="60" w:after="60"/>
        <w:ind w:left="3544" w:hanging="2693"/>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610547">
        <w:rPr>
          <w:rFonts w:ascii="Arial" w:hAnsi="Arial" w:cs="Arial"/>
          <w:sz w:val="22"/>
          <w:szCs w:val="22"/>
          <w:lang w:eastAsia="cs-CZ"/>
        </w:rPr>
        <w:t>Břetislav Sedláček</w:t>
      </w:r>
      <w:r>
        <w:rPr>
          <w:rFonts w:ascii="Arial" w:hAnsi="Arial" w:cs="Arial"/>
          <w:sz w:val="22"/>
          <w:szCs w:val="22"/>
          <w:lang w:eastAsia="cs-CZ"/>
        </w:rPr>
        <w:t xml:space="preserve">, technik </w:t>
      </w:r>
      <w:r w:rsidR="00610547">
        <w:rPr>
          <w:rFonts w:ascii="Arial" w:hAnsi="Arial" w:cs="Arial"/>
          <w:sz w:val="22"/>
          <w:szCs w:val="22"/>
          <w:lang w:eastAsia="cs-CZ"/>
        </w:rPr>
        <w:t>provozně technického oddělení odboru městských organizací, strategického rozvoje a investic</w:t>
      </w:r>
      <w:r>
        <w:rPr>
          <w:rFonts w:ascii="Arial" w:hAnsi="Arial" w:cs="Arial"/>
          <w:sz w:val="22"/>
          <w:szCs w:val="22"/>
          <w:lang w:eastAsia="cs-CZ"/>
        </w:rPr>
        <w:t xml:space="preserve"> Magistrátu města Ústí nad Labem</w:t>
      </w:r>
    </w:p>
    <w:p w14:paraId="0D454FE4" w14:textId="77777777" w:rsidR="006A6E37" w:rsidRPr="00070319" w:rsidRDefault="006A6E37" w:rsidP="006A6E3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005E06">
        <w:rPr>
          <w:rFonts w:ascii="Arial" w:hAnsi="Arial" w:cs="Arial"/>
          <w:sz w:val="22"/>
          <w:szCs w:val="22"/>
          <w:lang w:eastAsia="cs-CZ"/>
        </w:rPr>
        <w:t>Raiffeisenbank a.s.</w:t>
      </w:r>
    </w:p>
    <w:p w14:paraId="37169F9E" w14:textId="77777777" w:rsidR="006A6E37" w:rsidRPr="00840BFB" w:rsidRDefault="006A6E37" w:rsidP="006A6E37">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005E06">
        <w:rPr>
          <w:rFonts w:ascii="Arial" w:hAnsi="Arial" w:cs="Arial"/>
          <w:sz w:val="22"/>
          <w:szCs w:val="22"/>
          <w:lang w:eastAsia="cs-CZ"/>
        </w:rPr>
        <w:t>5017001555/5500</w:t>
      </w:r>
    </w:p>
    <w:p w14:paraId="79F6364E" w14:textId="77777777" w:rsidR="006A6E37" w:rsidRPr="00070319" w:rsidRDefault="006A6E37" w:rsidP="006A6E37">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Pr>
          <w:rFonts w:ascii="Arial" w:hAnsi="Arial" w:cs="Arial"/>
          <w:sz w:val="22"/>
          <w:szCs w:val="22"/>
          <w:lang w:eastAsia="cs-CZ"/>
        </w:rPr>
        <w:t>)</w:t>
      </w:r>
      <w:r w:rsidRPr="00070319">
        <w:rPr>
          <w:rFonts w:ascii="Arial" w:hAnsi="Arial" w:cs="Arial"/>
          <w:sz w:val="22"/>
          <w:szCs w:val="22"/>
          <w:lang w:eastAsia="cs-CZ"/>
        </w:rPr>
        <w:t xml:space="preserve">  </w:t>
      </w:r>
    </w:p>
    <w:p w14:paraId="758E3A3B" w14:textId="77777777" w:rsidR="006A6E37" w:rsidRPr="00070319" w:rsidRDefault="006A6E37" w:rsidP="006A6E37">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6C5CD8D9" w14:textId="77777777" w:rsidR="006A6E37" w:rsidRPr="00070319" w:rsidRDefault="006A6E37" w:rsidP="006A6E37">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40F800EE" w14:textId="77777777" w:rsidR="006A6E37" w:rsidRPr="00070319" w:rsidRDefault="006A6E37" w:rsidP="006A6E37">
      <w:pPr>
        <w:tabs>
          <w:tab w:val="left" w:pos="851"/>
        </w:tabs>
        <w:suppressAutoHyphens w:val="0"/>
        <w:spacing w:before="60" w:after="60"/>
        <w:ind w:left="851"/>
        <w:rPr>
          <w:rFonts w:ascii="Arial" w:hAnsi="Arial" w:cs="Arial"/>
          <w:b/>
          <w:sz w:val="22"/>
          <w:szCs w:val="22"/>
          <w:lang w:eastAsia="cs-CZ"/>
        </w:rPr>
      </w:pPr>
    </w:p>
    <w:p w14:paraId="05488D4C" w14:textId="77777777" w:rsidR="006A6E37" w:rsidRPr="00070319" w:rsidRDefault="006A6E37" w:rsidP="006A6E37">
      <w:pPr>
        <w:tabs>
          <w:tab w:val="left" w:pos="851"/>
        </w:tabs>
        <w:suppressAutoHyphens w:val="0"/>
        <w:spacing w:before="60" w:after="60"/>
        <w:ind w:left="851" w:hanging="284"/>
        <w:rPr>
          <w:rFonts w:ascii="Arial" w:hAnsi="Arial" w:cs="Arial"/>
          <w:b/>
          <w:sz w:val="22"/>
          <w:szCs w:val="22"/>
          <w:lang w:eastAsia="cs-CZ"/>
        </w:rPr>
      </w:pPr>
      <w:r w:rsidRPr="00B778DD">
        <w:rPr>
          <w:rFonts w:ascii="Arial" w:hAnsi="Arial" w:cs="Arial"/>
          <w:b/>
          <w:sz w:val="22"/>
          <w:szCs w:val="22"/>
          <w:lang w:eastAsia="cs-CZ"/>
        </w:rPr>
        <w:t xml:space="preserve">2. </w:t>
      </w:r>
      <w:permStart w:id="1869749856" w:edGrp="everyone"/>
      <w:r w:rsidRPr="00B778DD">
        <w:rPr>
          <w:rFonts w:ascii="Arial" w:hAnsi="Arial" w:cs="Arial"/>
          <w:b/>
          <w:sz w:val="22"/>
          <w:szCs w:val="22"/>
          <w:lang w:eastAsia="cs-CZ"/>
        </w:rPr>
        <w:t>(doplní zhotovite</w:t>
      </w:r>
      <w:r>
        <w:rPr>
          <w:rFonts w:ascii="Arial" w:hAnsi="Arial" w:cs="Arial"/>
          <w:b/>
          <w:sz w:val="22"/>
          <w:szCs w:val="22"/>
          <w:lang w:eastAsia="cs-CZ"/>
        </w:rPr>
        <w:t>l)</w:t>
      </w:r>
    </w:p>
    <w:p w14:paraId="4B614020" w14:textId="77777777" w:rsidR="006A6E37" w:rsidRPr="00B778DD" w:rsidRDefault="006A6E37" w:rsidP="006A6E37">
      <w:pPr>
        <w:tabs>
          <w:tab w:val="left" w:pos="2552"/>
        </w:tabs>
        <w:suppressAutoHyphens w:val="0"/>
        <w:spacing w:before="60" w:after="60"/>
        <w:ind w:left="851"/>
        <w:jc w:val="both"/>
        <w:rPr>
          <w:rFonts w:ascii="Arial" w:hAnsi="Arial" w:cs="Arial"/>
          <w:b/>
          <w:sz w:val="22"/>
          <w:szCs w:val="22"/>
          <w:lang w:eastAsia="cs-CZ"/>
        </w:rPr>
      </w:pPr>
      <w:r w:rsidRPr="00B778DD">
        <w:rPr>
          <w:rFonts w:ascii="Arial" w:hAnsi="Arial" w:cs="Arial"/>
          <w:sz w:val="22"/>
          <w:szCs w:val="22"/>
          <w:lang w:eastAsia="cs-CZ"/>
        </w:rPr>
        <w:t xml:space="preserve">zastoupená/ý: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i/>
          <w:sz w:val="22"/>
          <w:szCs w:val="22"/>
          <w:lang w:eastAsia="cs-CZ"/>
        </w:rPr>
        <w:t>(doplní zhotovitel)</w:t>
      </w:r>
      <w:r w:rsidRPr="00B778DD">
        <w:rPr>
          <w:rFonts w:ascii="Arial" w:hAnsi="Arial" w:cs="Arial"/>
          <w:b/>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p>
    <w:p w14:paraId="6CE5E935" w14:textId="77777777" w:rsidR="006A6E37" w:rsidRPr="00B778DD" w:rsidRDefault="006A6E37" w:rsidP="006A6E37">
      <w:pPr>
        <w:widowControl w:val="0"/>
        <w:tabs>
          <w:tab w:val="left" w:pos="2127"/>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se sídlem:</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kern w:val="1"/>
          <w:sz w:val="22"/>
          <w:szCs w:val="22"/>
          <w:lang w:eastAsia="cs-CZ"/>
        </w:rPr>
        <w:t xml:space="preserve"> </w:t>
      </w:r>
    </w:p>
    <w:p w14:paraId="4B309170" w14:textId="77777777" w:rsidR="006A6E37" w:rsidRPr="00B778DD" w:rsidRDefault="006A6E37" w:rsidP="006A6E37">
      <w:pPr>
        <w:suppressAutoHyphens w:val="0"/>
        <w:spacing w:before="60" w:after="60"/>
        <w:ind w:left="851"/>
        <w:rPr>
          <w:rFonts w:ascii="Arial" w:hAnsi="Arial" w:cs="Arial"/>
          <w:sz w:val="22"/>
          <w:szCs w:val="22"/>
          <w:lang w:eastAsia="cs-CZ"/>
        </w:rPr>
      </w:pPr>
      <w:r w:rsidRPr="00B778DD">
        <w:rPr>
          <w:rFonts w:ascii="Arial" w:hAnsi="Arial" w:cs="Arial"/>
          <w:sz w:val="22"/>
          <w:szCs w:val="22"/>
          <w:lang w:eastAsia="cs-CZ"/>
        </w:rPr>
        <w:t xml:space="preserve">IČO: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i/>
          <w:sz w:val="22"/>
          <w:szCs w:val="22"/>
          <w:lang w:eastAsia="cs-CZ"/>
        </w:rPr>
        <w:t>(doplní zhotovitel)</w:t>
      </w:r>
      <w:r w:rsidRPr="00B778DD">
        <w:rPr>
          <w:rFonts w:ascii="Arial" w:hAnsi="Arial" w:cs="Arial"/>
          <w:b/>
          <w:sz w:val="22"/>
          <w:szCs w:val="22"/>
          <w:lang w:eastAsia="cs-CZ"/>
        </w:rPr>
        <w:tab/>
      </w:r>
      <w:r w:rsidRPr="00B778DD">
        <w:rPr>
          <w:rFonts w:ascii="Arial" w:hAnsi="Arial" w:cs="Arial"/>
          <w:sz w:val="22"/>
          <w:szCs w:val="22"/>
          <w:lang w:eastAsia="cs-CZ"/>
        </w:rPr>
        <w:tab/>
        <w:t xml:space="preserve"> </w:t>
      </w:r>
      <w:r w:rsidRPr="00B778DD">
        <w:rPr>
          <w:rFonts w:ascii="Arial" w:hAnsi="Arial" w:cs="Arial"/>
          <w:sz w:val="22"/>
          <w:szCs w:val="22"/>
          <w:lang w:eastAsia="cs-CZ"/>
        </w:rPr>
        <w:tab/>
      </w:r>
    </w:p>
    <w:p w14:paraId="214840D8" w14:textId="77777777" w:rsidR="006A6E37" w:rsidRPr="00B778DD" w:rsidRDefault="006A6E37" w:rsidP="006A6E37">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DIČ: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6BEC590F" w14:textId="77777777" w:rsidR="006A6E37" w:rsidRPr="00B778DD" w:rsidRDefault="006A6E37" w:rsidP="006A6E37">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bankovní spojení:</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r w:rsidRPr="00B778DD">
        <w:rPr>
          <w:rFonts w:ascii="Arial" w:eastAsia="Arial Unicode MS" w:hAnsi="Arial" w:cs="Arial"/>
          <w:b/>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p>
    <w:p w14:paraId="6521964C" w14:textId="77777777" w:rsidR="006A6E37" w:rsidRPr="00B778DD" w:rsidRDefault="006A6E37" w:rsidP="006A6E37">
      <w:pPr>
        <w:widowControl w:val="0"/>
        <w:tabs>
          <w:tab w:val="left" w:pos="2552"/>
        </w:tabs>
        <w:spacing w:before="60" w:after="60"/>
        <w:ind w:left="851"/>
        <w:rPr>
          <w:rFonts w:ascii="Arial" w:eastAsia="Arial Unicode MS" w:hAnsi="Arial" w:cs="Arial"/>
          <w:i/>
          <w:kern w:val="1"/>
          <w:sz w:val="22"/>
          <w:szCs w:val="22"/>
          <w:lang w:eastAsia="cs-CZ"/>
        </w:rPr>
      </w:pPr>
      <w:r w:rsidRPr="00B778DD">
        <w:rPr>
          <w:rFonts w:ascii="Arial" w:eastAsia="Arial Unicode MS" w:hAnsi="Arial" w:cs="Arial"/>
          <w:kern w:val="1"/>
          <w:sz w:val="22"/>
          <w:szCs w:val="22"/>
          <w:lang w:eastAsia="cs-CZ"/>
        </w:rPr>
        <w:t xml:space="preserve">číslo účtu: </w:t>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kern w:val="1"/>
          <w:sz w:val="22"/>
          <w:szCs w:val="22"/>
          <w:lang w:eastAsia="cs-CZ"/>
        </w:rPr>
        <w:tab/>
      </w:r>
      <w:r w:rsidRPr="00B778DD">
        <w:rPr>
          <w:rFonts w:ascii="Arial" w:eastAsia="Arial Unicode MS" w:hAnsi="Arial" w:cs="Arial"/>
          <w:i/>
          <w:kern w:val="1"/>
          <w:sz w:val="22"/>
          <w:szCs w:val="22"/>
          <w:lang w:eastAsia="cs-CZ"/>
        </w:rPr>
        <w:t>(doplní zhotovitel)</w:t>
      </w:r>
    </w:p>
    <w:p w14:paraId="548FD992" w14:textId="77777777" w:rsidR="006A6E37" w:rsidRPr="00070319" w:rsidRDefault="006A6E37" w:rsidP="006A6E37">
      <w:pPr>
        <w:widowControl w:val="0"/>
        <w:tabs>
          <w:tab w:val="left" w:pos="2552"/>
        </w:tabs>
        <w:spacing w:before="60" w:after="60"/>
        <w:ind w:left="851"/>
        <w:rPr>
          <w:rFonts w:ascii="Arial" w:eastAsia="Arial Unicode MS" w:hAnsi="Arial" w:cs="Arial"/>
          <w:kern w:val="1"/>
          <w:sz w:val="22"/>
          <w:szCs w:val="22"/>
          <w:lang w:eastAsia="cs-CZ"/>
        </w:rPr>
      </w:pPr>
      <w:r w:rsidRPr="00B778DD">
        <w:rPr>
          <w:rFonts w:ascii="Arial" w:eastAsia="Arial Unicode MS" w:hAnsi="Arial" w:cs="Arial"/>
          <w:kern w:val="1"/>
          <w:sz w:val="22"/>
          <w:szCs w:val="22"/>
          <w:lang w:eastAsia="cs-CZ"/>
        </w:rPr>
        <w:t xml:space="preserve">Pověřená osoba k jednání: </w:t>
      </w:r>
      <w:r w:rsidRPr="00B778DD">
        <w:rPr>
          <w:rFonts w:ascii="Arial" w:eastAsia="Arial Unicode MS" w:hAnsi="Arial" w:cs="Arial"/>
          <w:kern w:val="1"/>
          <w:sz w:val="22"/>
          <w:szCs w:val="22"/>
          <w:lang w:eastAsia="cs-CZ"/>
        </w:rPr>
        <w:tab/>
      </w:r>
      <w:r>
        <w:rPr>
          <w:rFonts w:ascii="Arial" w:eastAsia="Arial Unicode MS" w:hAnsi="Arial" w:cs="Arial"/>
          <w:i/>
          <w:kern w:val="1"/>
          <w:sz w:val="22"/>
          <w:szCs w:val="22"/>
          <w:lang w:eastAsia="cs-CZ"/>
        </w:rPr>
        <w:t>(doplní zhotovitel)</w:t>
      </w:r>
    </w:p>
    <w:permEnd w:id="1869749856"/>
    <w:p w14:paraId="2D9A8876" w14:textId="77777777" w:rsidR="006A6E37" w:rsidRPr="00070319" w:rsidRDefault="006A6E37" w:rsidP="006A6E3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1C71E937" w14:textId="77777777" w:rsidR="006A6E37" w:rsidRPr="00070319" w:rsidRDefault="006A6E37" w:rsidP="006A6E37">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90CAE5B" w14:textId="77777777" w:rsidR="006A6E37" w:rsidRPr="00070319" w:rsidRDefault="006A6E37" w:rsidP="006A6E37">
      <w:pPr>
        <w:suppressAutoHyphens w:val="0"/>
        <w:spacing w:before="60" w:after="60"/>
        <w:ind w:left="1276" w:firstLine="709"/>
        <w:rPr>
          <w:rFonts w:ascii="Arial" w:hAnsi="Arial" w:cs="Arial"/>
          <w:sz w:val="22"/>
          <w:szCs w:val="22"/>
          <w:lang w:eastAsia="cs-CZ"/>
        </w:rPr>
      </w:pPr>
    </w:p>
    <w:p w14:paraId="5689CEEB" w14:textId="77777777" w:rsidR="006A6E37" w:rsidRDefault="006A6E37" w:rsidP="006A6E37">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tuto smlouvu o dílo na </w:t>
      </w:r>
      <w:r>
        <w:rPr>
          <w:rFonts w:ascii="Arial" w:hAnsi="Arial" w:cs="Arial"/>
          <w:b/>
          <w:sz w:val="22"/>
          <w:szCs w:val="22"/>
          <w:lang w:eastAsia="cs-CZ"/>
        </w:rPr>
        <w:t>stavební práce v souladu s ustanovením § 2586 a násl.</w:t>
      </w:r>
      <w:r w:rsidRPr="00C14D5E">
        <w:rPr>
          <w:rFonts w:ascii="Arial" w:hAnsi="Arial" w:cs="Arial"/>
          <w:b/>
          <w:sz w:val="22"/>
          <w:szCs w:val="22"/>
          <w:lang w:eastAsia="cs-CZ"/>
        </w:rPr>
        <w:t xml:space="preserve"> </w:t>
      </w:r>
      <w:r>
        <w:rPr>
          <w:rFonts w:ascii="Arial" w:hAnsi="Arial" w:cs="Arial"/>
          <w:b/>
          <w:sz w:val="22"/>
          <w:szCs w:val="22"/>
          <w:lang w:eastAsia="cs-CZ"/>
        </w:rPr>
        <w:t>občanského zákoníku (dále jen „smlouva“)</w:t>
      </w:r>
    </w:p>
    <w:p w14:paraId="7FD402DB" w14:textId="77777777" w:rsidR="006A6E37" w:rsidRDefault="006A6E37" w:rsidP="006A6E37">
      <w:pPr>
        <w:suppressAutoHyphens w:val="0"/>
        <w:spacing w:before="60" w:after="60"/>
        <w:ind w:left="851"/>
        <w:jc w:val="both"/>
        <w:rPr>
          <w:rFonts w:ascii="Arial" w:hAnsi="Arial" w:cs="Arial"/>
          <w:b/>
          <w:sz w:val="22"/>
          <w:szCs w:val="22"/>
          <w:lang w:eastAsia="cs-CZ"/>
        </w:rPr>
      </w:pPr>
    </w:p>
    <w:p w14:paraId="037E8492" w14:textId="77777777" w:rsidR="006A6E37" w:rsidRDefault="006A6E37" w:rsidP="006A6E37">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27B09601" w14:textId="77777777" w:rsidR="006A6E37" w:rsidRPr="00070319" w:rsidRDefault="006A6E37" w:rsidP="006A6E37">
      <w:pPr>
        <w:spacing w:before="60" w:after="60"/>
        <w:rPr>
          <w:rFonts w:ascii="Arial" w:hAnsi="Arial" w:cs="Arial"/>
          <w:sz w:val="22"/>
          <w:szCs w:val="22"/>
        </w:rPr>
      </w:pPr>
    </w:p>
    <w:p w14:paraId="3C776A59" w14:textId="77777777" w:rsidR="006A6E37" w:rsidRPr="00070319" w:rsidRDefault="006A6E37" w:rsidP="006A6E37">
      <w:pPr>
        <w:spacing w:before="60" w:after="60"/>
        <w:jc w:val="center"/>
        <w:rPr>
          <w:rFonts w:ascii="Arial" w:hAnsi="Arial" w:cs="Arial"/>
          <w:b/>
          <w:sz w:val="22"/>
          <w:szCs w:val="22"/>
        </w:rPr>
      </w:pPr>
      <w:r w:rsidRPr="00070319">
        <w:rPr>
          <w:rFonts w:ascii="Arial" w:hAnsi="Arial" w:cs="Arial"/>
          <w:b/>
          <w:sz w:val="22"/>
          <w:szCs w:val="22"/>
        </w:rPr>
        <w:t>I. Preambule</w:t>
      </w:r>
    </w:p>
    <w:p w14:paraId="4C37A4D5" w14:textId="77777777" w:rsidR="006A6E37" w:rsidRDefault="006A6E37" w:rsidP="006A6E37">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Pr>
          <w:rFonts w:ascii="Arial" w:hAnsi="Arial" w:cs="Arial"/>
          <w:sz w:val="22"/>
          <w:szCs w:val="22"/>
        </w:rPr>
        <w:t>objednatelem</w:t>
      </w:r>
      <w:r w:rsidRPr="00070319">
        <w:rPr>
          <w:rFonts w:ascii="Arial" w:hAnsi="Arial" w:cs="Arial"/>
          <w:sz w:val="22"/>
          <w:szCs w:val="22"/>
        </w:rPr>
        <w:t xml:space="preserve"> a </w:t>
      </w:r>
      <w:r>
        <w:rPr>
          <w:rFonts w:ascii="Arial" w:hAnsi="Arial" w:cs="Arial"/>
          <w:sz w:val="22"/>
          <w:szCs w:val="22"/>
        </w:rPr>
        <w:t xml:space="preserve">zhotovitelem </w:t>
      </w:r>
      <w:r w:rsidRPr="00070319">
        <w:rPr>
          <w:rFonts w:ascii="Arial" w:hAnsi="Arial" w:cs="Arial"/>
          <w:sz w:val="22"/>
          <w:szCs w:val="22"/>
        </w:rPr>
        <w:t xml:space="preserve">na základě </w:t>
      </w:r>
      <w:r w:rsidRPr="00C14D5E">
        <w:rPr>
          <w:rFonts w:ascii="Arial" w:hAnsi="Arial" w:cs="Arial"/>
          <w:sz w:val="22"/>
          <w:szCs w:val="22"/>
        </w:rPr>
        <w:t xml:space="preserve">zadávacího řízení </w:t>
      </w:r>
      <w:r>
        <w:rPr>
          <w:rFonts w:ascii="Arial" w:hAnsi="Arial" w:cs="Arial"/>
          <w:sz w:val="22"/>
          <w:szCs w:val="22"/>
        </w:rPr>
        <w:t>pro plnění veřejné zakázky malého rozsahu</w:t>
      </w:r>
      <w:r w:rsidRPr="00070319">
        <w:rPr>
          <w:rFonts w:ascii="Arial" w:hAnsi="Arial" w:cs="Arial"/>
          <w:sz w:val="22"/>
          <w:szCs w:val="22"/>
        </w:rPr>
        <w:t xml:space="preserve"> s názvem </w:t>
      </w:r>
      <w:r w:rsidRPr="00C52180">
        <w:rPr>
          <w:rFonts w:ascii="Arial" w:hAnsi="Arial" w:cs="Arial"/>
          <w:b/>
          <w:sz w:val="22"/>
          <w:szCs w:val="22"/>
        </w:rPr>
        <w:t>„</w:t>
      </w:r>
      <w:r w:rsidR="00610547">
        <w:rPr>
          <w:rFonts w:ascii="Arial" w:hAnsi="Arial" w:cs="Arial"/>
          <w:b/>
          <w:sz w:val="22"/>
          <w:szCs w:val="22"/>
        </w:rPr>
        <w:t>Výměna osvětlovací soustavy v MŠ Sluníčko, Ústí nad Labem, J. Jabůrkové 601/1, p. o.</w:t>
      </w:r>
      <w:r w:rsidRPr="00C52180">
        <w:rPr>
          <w:rFonts w:ascii="Arial" w:hAnsi="Arial" w:cs="Arial"/>
          <w:b/>
          <w:sz w:val="22"/>
          <w:szCs w:val="22"/>
        </w:rPr>
        <w:t>“</w:t>
      </w:r>
      <w:r>
        <w:rPr>
          <w:rFonts w:ascii="Arial" w:hAnsi="Arial" w:cs="Arial"/>
          <w:b/>
          <w:sz w:val="22"/>
          <w:szCs w:val="22"/>
        </w:rPr>
        <w:t>.</w:t>
      </w:r>
    </w:p>
    <w:p w14:paraId="0DBB6AAE" w14:textId="77777777" w:rsidR="006A6E37" w:rsidRPr="00977120" w:rsidRDefault="006A6E37" w:rsidP="006A6E37">
      <w:pPr>
        <w:spacing w:before="60" w:after="60"/>
        <w:jc w:val="center"/>
        <w:rPr>
          <w:rFonts w:ascii="Arial" w:hAnsi="Arial" w:cs="Arial"/>
          <w:b/>
          <w:sz w:val="22"/>
          <w:szCs w:val="22"/>
        </w:rPr>
      </w:pPr>
      <w:r>
        <w:rPr>
          <w:rFonts w:ascii="Arial" w:hAnsi="Arial" w:cs="Arial"/>
          <w:b/>
          <w:sz w:val="22"/>
          <w:szCs w:val="22"/>
        </w:rPr>
        <w:lastRenderedPageBreak/>
        <w:t>II. Účel smlouvy</w:t>
      </w:r>
    </w:p>
    <w:p w14:paraId="69F84CE1" w14:textId="77777777" w:rsidR="006A6E37" w:rsidRPr="00D16BDA" w:rsidRDefault="006A6E37" w:rsidP="006A6E37">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 a nabídky zhotovitele, které tvoří přílohu této Smlouvy (dále jen „Zadávací dokumentace“)</w:t>
      </w:r>
      <w:r>
        <w:rPr>
          <w:rFonts w:ascii="Arial" w:hAnsi="Arial" w:cs="Arial"/>
          <w:sz w:val="22"/>
          <w:szCs w:val="22"/>
        </w:rPr>
        <w:t xml:space="preserve"> dostupná na: </w:t>
      </w:r>
      <w:r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75AA525D" w14:textId="77777777" w:rsidR="006A6E37" w:rsidRPr="00D16BDA" w:rsidRDefault="006A6E37" w:rsidP="006A6E37">
      <w:pPr>
        <w:pStyle w:val="Odstavecseseznamem"/>
        <w:numPr>
          <w:ilvl w:val="0"/>
          <w:numId w:val="1"/>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2226B8F1" w14:textId="77777777" w:rsidR="006A6E37" w:rsidRPr="00D16BDA" w:rsidRDefault="006A6E37" w:rsidP="006A6E37">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4291B278" w14:textId="77777777" w:rsidR="006A6E37" w:rsidRPr="00D16BDA" w:rsidRDefault="006A6E37" w:rsidP="006A6E37">
      <w:pPr>
        <w:pStyle w:val="Odstavecseseznamem"/>
        <w:numPr>
          <w:ilvl w:val="0"/>
          <w:numId w:val="2"/>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6A7872EB" w14:textId="77777777" w:rsidR="006A6E37" w:rsidRPr="00D16BDA" w:rsidRDefault="006A6E37" w:rsidP="006A6E37">
      <w:pPr>
        <w:pStyle w:val="Odstavecseseznamem"/>
        <w:numPr>
          <w:ilvl w:val="0"/>
          <w:numId w:val="3"/>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14:paraId="29DD8C98" w14:textId="77777777" w:rsidR="006A6E37" w:rsidRPr="00070319" w:rsidRDefault="006A6E37" w:rsidP="006A6E37">
      <w:pPr>
        <w:spacing w:before="60" w:after="60"/>
        <w:jc w:val="both"/>
        <w:rPr>
          <w:rFonts w:ascii="Arial" w:hAnsi="Arial" w:cs="Arial"/>
          <w:sz w:val="22"/>
          <w:szCs w:val="22"/>
        </w:rPr>
      </w:pPr>
    </w:p>
    <w:p w14:paraId="33677A49" w14:textId="77777777" w:rsidR="006A6E37" w:rsidRPr="00070319" w:rsidRDefault="006A6E37" w:rsidP="006A6E37">
      <w:pPr>
        <w:spacing w:before="60" w:after="60"/>
        <w:jc w:val="center"/>
        <w:rPr>
          <w:rFonts w:ascii="Arial" w:hAnsi="Arial" w:cs="Arial"/>
          <w:b/>
          <w:sz w:val="22"/>
          <w:szCs w:val="22"/>
        </w:rPr>
      </w:pPr>
      <w:r w:rsidRPr="00070319">
        <w:rPr>
          <w:rFonts w:ascii="Arial" w:hAnsi="Arial" w:cs="Arial"/>
          <w:b/>
          <w:sz w:val="22"/>
          <w:szCs w:val="22"/>
        </w:rPr>
        <w:t>II</w:t>
      </w:r>
      <w:r>
        <w:rPr>
          <w:rFonts w:ascii="Arial" w:hAnsi="Arial" w:cs="Arial"/>
          <w:b/>
          <w:sz w:val="22"/>
          <w:szCs w:val="22"/>
        </w:rPr>
        <w:t>I</w:t>
      </w:r>
      <w:r w:rsidRPr="00070319">
        <w:rPr>
          <w:rFonts w:ascii="Arial" w:hAnsi="Arial" w:cs="Arial"/>
          <w:b/>
          <w:sz w:val="22"/>
          <w:szCs w:val="22"/>
        </w:rPr>
        <w:t>. Předmět smlouvy</w:t>
      </w:r>
    </w:p>
    <w:p w14:paraId="23CB1EE8" w14:textId="77777777" w:rsidR="006A6E37" w:rsidRPr="00F80AD3" w:rsidRDefault="006A6E37" w:rsidP="006A6E37">
      <w:pPr>
        <w:pStyle w:val="RLTextlnkuslovan"/>
        <w:numPr>
          <w:ilvl w:val="0"/>
          <w:numId w:val="5"/>
        </w:numPr>
        <w:spacing w:before="120"/>
        <w:ind w:left="426" w:hanging="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při poskytování a provádění díla </w:t>
      </w:r>
      <w:r>
        <w:rPr>
          <w:rFonts w:ascii="Arial" w:hAnsi="Arial" w:cs="Arial"/>
          <w:lang w:eastAsia="en-US"/>
        </w:rPr>
        <w:t xml:space="preserve">spočívající v provedení </w:t>
      </w:r>
      <w:r w:rsidR="00610547">
        <w:rPr>
          <w:rFonts w:ascii="Arial" w:hAnsi="Arial" w:cs="Arial"/>
        </w:rPr>
        <w:t>výměny osvětlovací soustavy, která je zastaralá a na hraně své životnosti</w:t>
      </w:r>
      <w:r>
        <w:rPr>
          <w:rFonts w:ascii="Arial" w:hAnsi="Arial" w:cs="Arial"/>
          <w:lang w:eastAsia="en-US"/>
        </w:rPr>
        <w:t xml:space="preserve"> </w:t>
      </w:r>
      <w:r w:rsidRPr="00880391">
        <w:rPr>
          <w:rFonts w:ascii="Arial" w:hAnsi="Arial" w:cs="Arial"/>
        </w:rPr>
        <w:t>(dále jen „</w:t>
      </w:r>
      <w:r w:rsidRPr="00880391">
        <w:rPr>
          <w:rFonts w:ascii="Arial" w:hAnsi="Arial" w:cs="Arial"/>
          <w:b/>
        </w:rPr>
        <w:t>Dílo</w:t>
      </w:r>
      <w:r w:rsidRPr="00880391">
        <w:rPr>
          <w:rFonts w:ascii="Arial" w:hAnsi="Arial" w:cs="Arial"/>
        </w:rPr>
        <w:t>“ nebo „</w:t>
      </w:r>
      <w:r w:rsidRPr="00880391">
        <w:rPr>
          <w:rFonts w:ascii="Arial" w:hAnsi="Arial" w:cs="Arial"/>
          <w:b/>
        </w:rPr>
        <w:t>Díla</w:t>
      </w:r>
      <w:r w:rsidRPr="00880391">
        <w:rPr>
          <w:rFonts w:ascii="Arial" w:hAnsi="Arial" w:cs="Arial"/>
        </w:rPr>
        <w:t>“)</w:t>
      </w:r>
      <w:r w:rsidRPr="00880391">
        <w:rPr>
          <w:rFonts w:ascii="Arial" w:hAnsi="Arial" w:cs="Arial"/>
          <w:lang w:eastAsia="en-US"/>
        </w:rPr>
        <w:t>.</w:t>
      </w:r>
    </w:p>
    <w:p w14:paraId="426D82B2" w14:textId="77777777" w:rsidR="006A6E37" w:rsidRPr="00A559C4" w:rsidRDefault="006A6E37" w:rsidP="006A6E37">
      <w:pPr>
        <w:pStyle w:val="RLTextlnkuslovan"/>
        <w:numPr>
          <w:ilvl w:val="0"/>
          <w:numId w:val="5"/>
        </w:numPr>
        <w:spacing w:before="120" w:line="240" w:lineRule="auto"/>
        <w:ind w:left="426" w:hanging="426"/>
        <w:rPr>
          <w:rFonts w:ascii="Arial" w:hAnsi="Arial" w:cs="Arial"/>
          <w:lang w:eastAsia="en-US"/>
        </w:rPr>
      </w:pPr>
      <w:bookmarkStart w:id="0" w:name="_Ref371930189"/>
      <w:r w:rsidRPr="00ED486B">
        <w:rPr>
          <w:rFonts w:ascii="Arial" w:hAnsi="Arial" w:cs="Arial"/>
          <w:lang w:eastAsia="en-US"/>
        </w:rPr>
        <w:t>Rozsah</w:t>
      </w:r>
      <w:r>
        <w:rPr>
          <w:rFonts w:ascii="Arial" w:hAnsi="Arial" w:cs="Arial"/>
          <w:lang w:eastAsia="en-US"/>
        </w:rPr>
        <w:t xml:space="preserve"> a specifikace</w:t>
      </w:r>
      <w:r w:rsidRPr="00ED486B">
        <w:rPr>
          <w:rFonts w:ascii="Arial" w:hAnsi="Arial" w:cs="Arial"/>
          <w:lang w:eastAsia="en-US"/>
        </w:rPr>
        <w:t xml:space="preserve"> Díla zahrnující zejména 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 xml:space="preserve">rací je vymezen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zadávací a</w:t>
      </w:r>
      <w:r w:rsidRPr="006F2B95">
        <w:rPr>
          <w:rFonts w:ascii="Arial" w:hAnsi="Arial" w:cs="Arial"/>
          <w:lang w:eastAsia="en-US"/>
        </w:rPr>
        <w:t xml:space="preserve"> projektové dokumentaci</w:t>
      </w:r>
      <w:r w:rsidR="005E1416">
        <w:rPr>
          <w:rFonts w:ascii="Arial" w:hAnsi="Arial" w:cs="Arial"/>
          <w:lang w:eastAsia="en-US"/>
        </w:rPr>
        <w:t>,</w:t>
      </w:r>
      <w:r w:rsidRPr="006F2B95">
        <w:rPr>
          <w:rFonts w:ascii="Arial" w:hAnsi="Arial" w:cs="Arial"/>
          <w:lang w:eastAsia="en-US"/>
        </w:rPr>
        <w:t xml:space="preserve"> a ve výkazu výměr</w:t>
      </w:r>
      <w:r>
        <w:rPr>
          <w:rFonts w:ascii="Arial" w:hAnsi="Arial" w:cs="Arial"/>
          <w:i/>
          <w:lang w:eastAsia="en-US"/>
        </w:rPr>
        <w:t xml:space="preserve">, </w:t>
      </w:r>
      <w:r>
        <w:rPr>
          <w:rFonts w:ascii="Arial" w:hAnsi="Arial" w:cs="Arial"/>
          <w:lang w:eastAsia="en-US"/>
        </w:rPr>
        <w:t>který j</w:t>
      </w:r>
      <w:r w:rsidR="00361F80">
        <w:rPr>
          <w:rFonts w:ascii="Arial" w:hAnsi="Arial" w:cs="Arial"/>
          <w:lang w:eastAsia="en-US"/>
        </w:rPr>
        <w:t>sou</w:t>
      </w:r>
      <w:r w:rsidRPr="0073499C">
        <w:rPr>
          <w:rFonts w:ascii="Arial" w:hAnsi="Arial" w:cs="Arial"/>
          <w:lang w:eastAsia="en-US"/>
        </w:rPr>
        <w:t xml:space="preserve"> nedílnou součástí této smlouvy</w:t>
      </w:r>
      <w:r w:rsidRPr="0073499C">
        <w:rPr>
          <w:rFonts w:ascii="Arial" w:hAnsi="Arial" w:cs="Arial"/>
        </w:rPr>
        <w:t xml:space="preserve">. </w:t>
      </w:r>
    </w:p>
    <w:bookmarkEnd w:id="0"/>
    <w:p w14:paraId="7E3BCD63" w14:textId="77777777" w:rsidR="006A6E37" w:rsidRDefault="006A6E37" w:rsidP="006A6E37">
      <w:pPr>
        <w:pStyle w:val="RLTextlnkuslovan"/>
        <w:numPr>
          <w:ilvl w:val="0"/>
          <w:numId w:val="5"/>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Pr>
          <w:rFonts w:ascii="Arial" w:hAnsi="Arial" w:cs="Arial"/>
          <w:lang w:eastAsia="en-US"/>
        </w:rPr>
        <w:t>díla</w:t>
      </w:r>
      <w:r w:rsidRPr="003B5B6C">
        <w:rPr>
          <w:rFonts w:ascii="Arial" w:hAnsi="Arial" w:cs="Arial"/>
          <w:lang w:eastAsia="en-US"/>
        </w:rPr>
        <w:t xml:space="preserve"> zavazuje zaplatit cenu dle čl. </w:t>
      </w:r>
      <w:r>
        <w:rPr>
          <w:rFonts w:ascii="Arial" w:hAnsi="Arial" w:cs="Arial"/>
          <w:lang w:eastAsia="en-US"/>
        </w:rPr>
        <w:t>V.</w:t>
      </w:r>
      <w:r w:rsidRPr="003B5B6C">
        <w:rPr>
          <w:rFonts w:ascii="Arial" w:hAnsi="Arial" w:cs="Arial"/>
          <w:lang w:eastAsia="en-US"/>
        </w:rPr>
        <w:t xml:space="preserve"> této Smlouvy. </w:t>
      </w:r>
    </w:p>
    <w:p w14:paraId="5743504A" w14:textId="77777777" w:rsidR="006A6E37" w:rsidRPr="00011E92" w:rsidRDefault="006A6E37" w:rsidP="006A6E37">
      <w:pPr>
        <w:pStyle w:val="Odstavecseseznamem"/>
        <w:numPr>
          <w:ilvl w:val="0"/>
          <w:numId w:val="5"/>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w:t>
      </w:r>
      <w:r>
        <w:rPr>
          <w:rFonts w:ascii="Arial" w:hAnsi="Arial" w:cs="Arial"/>
          <w:sz w:val="22"/>
          <w:szCs w:val="22"/>
        </w:rPr>
        <w:t xml:space="preserve">vedení všech stavebních prací </w:t>
      </w:r>
      <w:r w:rsidRPr="00011E92">
        <w:rPr>
          <w:rFonts w:ascii="Arial" w:hAnsi="Arial" w:cs="Arial"/>
          <w:sz w:val="22"/>
          <w:szCs w:val="22"/>
        </w:rPr>
        <w:t>včetně dodávek potřebných materiálů a zařízení nezbytných pro řádné dokončení díla, dále provedení všech činností, jejichž provedení je pro řádné dokončení díla nezbytné</w:t>
      </w:r>
      <w:r>
        <w:rPr>
          <w:rFonts w:ascii="Arial" w:hAnsi="Arial" w:cs="Arial"/>
          <w:sz w:val="22"/>
          <w:szCs w:val="22"/>
        </w:rPr>
        <w:t xml:space="preserve">. </w:t>
      </w:r>
    </w:p>
    <w:p w14:paraId="4C6C1481" w14:textId="77777777" w:rsidR="006A6E37" w:rsidRPr="00305C04" w:rsidRDefault="006A6E37" w:rsidP="006A6E37">
      <w:pPr>
        <w:pStyle w:val="RLTextlnkuslovan"/>
        <w:numPr>
          <w:ilvl w:val="0"/>
          <w:numId w:val="5"/>
        </w:numPr>
        <w:spacing w:before="120" w:line="240" w:lineRule="auto"/>
        <w:ind w:left="426" w:hanging="426"/>
        <w:rPr>
          <w:rFonts w:ascii="Arial" w:hAnsi="Arial" w:cs="Arial"/>
          <w:lang w:eastAsia="en-US"/>
        </w:rPr>
      </w:pPr>
      <w:r>
        <w:rPr>
          <w:rFonts w:ascii="Arial" w:hAnsi="Arial" w:cs="Arial"/>
          <w:szCs w:val="22"/>
        </w:rPr>
        <w:t>Zhotovitele</w:t>
      </w:r>
      <w:r w:rsidRPr="00A559C4">
        <w:rPr>
          <w:rFonts w:ascii="Arial" w:hAnsi="Arial" w:cs="Arial"/>
          <w:szCs w:val="22"/>
        </w:rPr>
        <w:t xml:space="preserve"> splní svou povinnost provést Dílo jeho  řádným ukončením a předáním Díla v </w:t>
      </w:r>
      <w:r w:rsidRPr="00305C04">
        <w:rPr>
          <w:rFonts w:ascii="Arial" w:hAnsi="Arial" w:cs="Arial"/>
          <w:szCs w:val="22"/>
        </w:rPr>
        <w:t>místě plnění zadavatele. </w:t>
      </w:r>
    </w:p>
    <w:p w14:paraId="695B68BC" w14:textId="77777777" w:rsidR="006A6E37" w:rsidRPr="00A04811" w:rsidRDefault="006A6E37" w:rsidP="006A6E37">
      <w:pPr>
        <w:pStyle w:val="RLTextlnkuslovan"/>
        <w:numPr>
          <w:ilvl w:val="0"/>
          <w:numId w:val="5"/>
        </w:numPr>
        <w:spacing w:before="120" w:line="240" w:lineRule="auto"/>
        <w:ind w:left="426" w:hanging="426"/>
        <w:rPr>
          <w:rFonts w:ascii="Arial" w:hAnsi="Arial" w:cs="Arial"/>
          <w:lang w:eastAsia="en-US"/>
        </w:rPr>
      </w:pPr>
      <w:r w:rsidRPr="00305C04">
        <w:rPr>
          <w:rFonts w:ascii="Arial" w:hAnsi="Arial" w:cs="Arial"/>
          <w:szCs w:val="22"/>
        </w:rPr>
        <w:t xml:space="preserve">Pro případ nutné dodatečné práce (vícepráce) je třeba písemného odsouhlasení mezi objednatelem a zhotovitelem. Bez tohoto předchozího písemného souhlasu či jiné prokazatelné dohody o vykonání víceprací nesmí zhotovitel vícepráce provést. Pokud by neschválené vícepráce zhotovitel provedl, je oprávněn po zadavateli požadovat pouze cenu použitých materiálů, pokud tyto materiály odpovídají běžným standardům takových materiálů. Zadavatel není povinen hradit ty materiály, které nebyly z jakéhokoli hlediska pro provedení díla účelně </w:t>
      </w:r>
      <w:r>
        <w:rPr>
          <w:rFonts w:ascii="Arial" w:hAnsi="Arial" w:cs="Arial"/>
          <w:szCs w:val="22"/>
        </w:rPr>
        <w:t xml:space="preserve">a nezbytně </w:t>
      </w:r>
      <w:r w:rsidRPr="00305C04">
        <w:rPr>
          <w:rFonts w:ascii="Arial" w:hAnsi="Arial" w:cs="Arial"/>
          <w:szCs w:val="22"/>
        </w:rPr>
        <w:t>vynaloženy a dále není povinen hradit další náklady spojené s provedením neodsouhlasených víceprací (zejména práci a energie).</w:t>
      </w:r>
    </w:p>
    <w:p w14:paraId="72CDE643" w14:textId="77777777" w:rsidR="006A6E37" w:rsidRPr="00610547" w:rsidRDefault="006A6E37" w:rsidP="00610547">
      <w:pPr>
        <w:pStyle w:val="Odstavecseseznamem"/>
        <w:numPr>
          <w:ilvl w:val="0"/>
          <w:numId w:val="5"/>
        </w:numPr>
        <w:ind w:left="426" w:hanging="426"/>
        <w:jc w:val="both"/>
        <w:rPr>
          <w:rFonts w:ascii="Arial" w:hAnsi="Arial" w:cs="Arial"/>
          <w:sz w:val="22"/>
          <w:lang w:eastAsia="en-US"/>
        </w:rPr>
      </w:pPr>
      <w:r w:rsidRPr="000207A0">
        <w:rPr>
          <w:rFonts w:ascii="Arial" w:hAnsi="Arial" w:cs="Arial"/>
          <w:sz w:val="22"/>
          <w:lang w:eastAsia="en-US"/>
        </w:rPr>
        <w:t>Pokud v rámci předmětu p</w:t>
      </w:r>
      <w:r w:rsidR="005E1416">
        <w:rPr>
          <w:rFonts w:ascii="Arial" w:hAnsi="Arial" w:cs="Arial"/>
          <w:sz w:val="22"/>
          <w:lang w:eastAsia="en-US"/>
        </w:rPr>
        <w:t>lnění dle této smlouvy vzniknou</w:t>
      </w:r>
      <w:r w:rsidRPr="000207A0">
        <w:rPr>
          <w:rFonts w:ascii="Arial" w:hAnsi="Arial" w:cs="Arial"/>
          <w:sz w:val="22"/>
          <w:lang w:eastAsia="en-US"/>
        </w:rPr>
        <w:t xml:space="preserve"> dodatečné práce, jejichž potřeba vznikla v důsledku okolností, které </w:t>
      </w:r>
      <w:r>
        <w:rPr>
          <w:rFonts w:ascii="Arial" w:hAnsi="Arial" w:cs="Arial"/>
          <w:sz w:val="22"/>
          <w:lang w:eastAsia="en-US"/>
        </w:rPr>
        <w:t>objednatel</w:t>
      </w:r>
      <w:r w:rsidRPr="000207A0">
        <w:rPr>
          <w:rFonts w:ascii="Arial" w:hAnsi="Arial" w:cs="Arial"/>
          <w:sz w:val="22"/>
          <w:lang w:eastAsia="en-US"/>
        </w:rPr>
        <w:t xml:space="preserve"> jednající s náležitou péčí nemohl v zadávacím řízení předvídat, a tyto dodatečné práce jsou nezbytné pro plnění předmětu dle této smlouvy, mohou být tyto práce zadány </w:t>
      </w:r>
      <w:r>
        <w:rPr>
          <w:rFonts w:ascii="Arial" w:hAnsi="Arial" w:cs="Arial"/>
          <w:sz w:val="22"/>
          <w:lang w:eastAsia="en-US"/>
        </w:rPr>
        <w:t>zhotoviteli</w:t>
      </w:r>
      <w:r w:rsidRPr="000207A0">
        <w:rPr>
          <w:rFonts w:ascii="Arial" w:hAnsi="Arial" w:cs="Arial"/>
          <w:sz w:val="22"/>
          <w:lang w:eastAsia="en-US"/>
        </w:rPr>
        <w:t xml:space="preserve"> za předpokladu, že dodatečné práce nemohou být technicky nebo ekonomicky odděleny od předmětu plnění, pokud by toto oddělení způsobilo závažnou újmu </w:t>
      </w:r>
      <w:r>
        <w:rPr>
          <w:rFonts w:ascii="Arial" w:hAnsi="Arial" w:cs="Arial"/>
          <w:sz w:val="22"/>
          <w:lang w:eastAsia="en-US"/>
        </w:rPr>
        <w:t>objednatele</w:t>
      </w:r>
      <w:r w:rsidRPr="000207A0">
        <w:rPr>
          <w:rFonts w:ascii="Arial" w:hAnsi="Arial" w:cs="Arial"/>
          <w:sz w:val="22"/>
          <w:lang w:eastAsia="en-US"/>
        </w:rPr>
        <w:t xml:space="preserve"> nebo ačkoliv je toto oddělení technicky nebo ekonomicky možné, jsou dodatečné práce zcela nezbytné pro dokončení </w:t>
      </w:r>
      <w:r>
        <w:rPr>
          <w:rFonts w:ascii="Arial" w:hAnsi="Arial" w:cs="Arial"/>
          <w:sz w:val="22"/>
          <w:lang w:eastAsia="en-US"/>
        </w:rPr>
        <w:t>díla</w:t>
      </w:r>
      <w:r w:rsidRPr="000207A0">
        <w:rPr>
          <w:rFonts w:ascii="Arial" w:hAnsi="Arial" w:cs="Arial"/>
          <w:sz w:val="22"/>
          <w:lang w:eastAsia="en-US"/>
        </w:rPr>
        <w:t xml:space="preserve"> dle této smlouvy a zároveň celkový rozsah dodatečných prací nepřesáhne o více než 30% z předpokládané hodnoty zadané veřejné zakázky ani nepřesáhne 30 % nabídnuté cen</w:t>
      </w:r>
      <w:r>
        <w:rPr>
          <w:rFonts w:ascii="Arial" w:hAnsi="Arial" w:cs="Arial"/>
          <w:sz w:val="22"/>
          <w:lang w:eastAsia="en-US"/>
        </w:rPr>
        <w:t>y prodávajícího dle přílohy č. 2</w:t>
      </w:r>
      <w:r w:rsidRPr="000207A0">
        <w:rPr>
          <w:rFonts w:ascii="Arial" w:hAnsi="Arial" w:cs="Arial"/>
          <w:sz w:val="22"/>
          <w:lang w:eastAsia="en-US"/>
        </w:rPr>
        <w:t xml:space="preserve"> této smlouvy. Na dodatečné práce bude u</w:t>
      </w:r>
      <w:r>
        <w:rPr>
          <w:rFonts w:ascii="Arial" w:hAnsi="Arial" w:cs="Arial"/>
          <w:sz w:val="22"/>
          <w:lang w:eastAsia="en-US"/>
        </w:rPr>
        <w:t>zavřen dodatek k této smlouvě.</w:t>
      </w:r>
    </w:p>
    <w:p w14:paraId="60077CBE" w14:textId="77777777" w:rsidR="006A6E37" w:rsidRDefault="006A6E37" w:rsidP="006A6E37">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14:paraId="1A496E27" w14:textId="77777777" w:rsidR="006A6E37" w:rsidRDefault="006A6E37" w:rsidP="006A6E37">
      <w:pPr>
        <w:pStyle w:val="Zkladntext2"/>
        <w:numPr>
          <w:ilvl w:val="0"/>
          <w:numId w:val="6"/>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610547">
        <w:rPr>
          <w:rFonts w:ascii="Arial" w:hAnsi="Arial" w:cs="Arial"/>
          <w:sz w:val="22"/>
          <w:szCs w:val="22"/>
        </w:rPr>
        <w:t>MŠ Sluníčko, Ústí nad Labem, J. Jabůrkové 601/1, p. o</w:t>
      </w:r>
      <w:r>
        <w:rPr>
          <w:rFonts w:ascii="Arial" w:hAnsi="Arial" w:cs="Arial"/>
          <w:sz w:val="22"/>
          <w:szCs w:val="22"/>
        </w:rPr>
        <w:t>.</w:t>
      </w:r>
    </w:p>
    <w:p w14:paraId="0E137B94" w14:textId="77777777" w:rsidR="006A6E37" w:rsidRPr="00790FA7" w:rsidRDefault="00790FA7" w:rsidP="00790FA7">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Smlouva je uzavřena na dobu určitou </w:t>
      </w:r>
      <w:r w:rsidRPr="00790FA7">
        <w:rPr>
          <w:rFonts w:ascii="Arial" w:hAnsi="Arial" w:cs="Arial"/>
          <w:b/>
          <w:sz w:val="22"/>
          <w:szCs w:val="22"/>
        </w:rPr>
        <w:t>od 1. 7. 202</w:t>
      </w:r>
      <w:r>
        <w:rPr>
          <w:rFonts w:ascii="Arial" w:hAnsi="Arial" w:cs="Arial"/>
          <w:b/>
          <w:sz w:val="22"/>
          <w:szCs w:val="22"/>
        </w:rPr>
        <w:t>3 do 30</w:t>
      </w:r>
      <w:r w:rsidRPr="00790FA7">
        <w:rPr>
          <w:rFonts w:ascii="Arial" w:hAnsi="Arial" w:cs="Arial"/>
          <w:b/>
          <w:sz w:val="22"/>
          <w:szCs w:val="22"/>
        </w:rPr>
        <w:t>. 8. 2023</w:t>
      </w:r>
      <w:r w:rsidR="006A6E37" w:rsidRPr="00790FA7">
        <w:rPr>
          <w:rFonts w:ascii="Arial" w:hAnsi="Arial" w:cs="Arial"/>
          <w:color w:val="000000" w:themeColor="text1"/>
          <w:sz w:val="22"/>
          <w:szCs w:val="22"/>
        </w:rPr>
        <w:t>.</w:t>
      </w:r>
    </w:p>
    <w:p w14:paraId="1C789317" w14:textId="77777777" w:rsidR="006A6E37" w:rsidRDefault="006A6E37" w:rsidP="006A6E37">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Stavba bude zahájena předáním staveniště. O tomto předání bude vyhotoven písemný zápis.</w:t>
      </w:r>
    </w:p>
    <w:p w14:paraId="58AFA748" w14:textId="77777777" w:rsidR="006A6E37" w:rsidRPr="006A4474" w:rsidRDefault="006A6E37" w:rsidP="006A6E37">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Po skončení stavby bude vyhotoven závěrečný protokol o předání a převzetí stavby, kopie zápisů ze stavebního deníku, dokumentace prokazující kvalitu použitých materiálů (Prohlášení o shodě, Certifikáty a další doklady o posouzení shody výrobků) a zápisy a protokoly o zkouškách a měřeních.</w:t>
      </w:r>
    </w:p>
    <w:p w14:paraId="65B14B66" w14:textId="77777777" w:rsidR="006A6E37" w:rsidRPr="00051A7B" w:rsidRDefault="006A6E37" w:rsidP="006A6E37">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5DA66484" w14:textId="77777777" w:rsidR="006A6E37" w:rsidRDefault="006A6E37" w:rsidP="006A6E37">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prodloužit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536AFB56" w14:textId="77777777" w:rsidR="006A6E37" w:rsidRPr="00405233" w:rsidRDefault="006A6E37" w:rsidP="006A6E37">
      <w:pPr>
        <w:pStyle w:val="Odstavecseseznamem"/>
        <w:numPr>
          <w:ilvl w:val="0"/>
          <w:numId w:val="6"/>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 na základě kontroly provedené objednatelem 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4A38F4D9" w14:textId="77777777" w:rsidR="006A6E37" w:rsidRDefault="006A6E37" w:rsidP="006A6E37">
      <w:pPr>
        <w:pStyle w:val="Zkladntext2"/>
        <w:tabs>
          <w:tab w:val="left" w:pos="851"/>
        </w:tabs>
        <w:spacing w:before="60" w:after="60"/>
        <w:rPr>
          <w:rFonts w:ascii="Arial" w:hAnsi="Arial" w:cs="Arial"/>
          <w:sz w:val="22"/>
          <w:szCs w:val="22"/>
        </w:rPr>
      </w:pPr>
    </w:p>
    <w:p w14:paraId="0616042C" w14:textId="77777777" w:rsidR="006A6E37" w:rsidRPr="00723D3A" w:rsidRDefault="006A6E37" w:rsidP="006A6E37">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15AACF93" w14:textId="77777777" w:rsidR="006A6E37" w:rsidRPr="007771DB" w:rsidRDefault="006A6E37" w:rsidP="006A6E37">
      <w:pPr>
        <w:pStyle w:val="Odstavecseseznamem"/>
        <w:numPr>
          <w:ilvl w:val="0"/>
          <w:numId w:val="21"/>
        </w:numPr>
        <w:suppressAutoHyphens w:val="0"/>
        <w:spacing w:before="60" w:after="60"/>
        <w:ind w:left="426" w:hanging="426"/>
        <w:jc w:val="both"/>
        <w:rPr>
          <w:rFonts w:ascii="Arial" w:hAnsi="Arial" w:cs="Arial"/>
          <w:sz w:val="22"/>
          <w:szCs w:val="22"/>
        </w:rPr>
      </w:pPr>
      <w:r w:rsidRPr="00CA7E72">
        <w:rPr>
          <w:rFonts w:ascii="Arial" w:hAnsi="Arial" w:cs="Arial"/>
          <w:sz w:val="22"/>
          <w:szCs w:val="22"/>
        </w:rPr>
        <w:t xml:space="preserve">Objednatel se zavazuje zaplatit zhotoviteli za dílo provedené v souladu s touto smlouvou </w:t>
      </w:r>
      <w:permStart w:id="1849574306" w:edGrp="everyone"/>
      <w:r w:rsidRPr="00275A44">
        <w:rPr>
          <w:rFonts w:ascii="Arial" w:hAnsi="Arial" w:cs="Arial"/>
          <w:b/>
          <w:sz w:val="22"/>
          <w:szCs w:val="22"/>
        </w:rPr>
        <w:t>cenu v celkové výši …………………. (</w:t>
      </w:r>
      <w:r w:rsidRPr="00275A44">
        <w:rPr>
          <w:rFonts w:ascii="Arial" w:hAnsi="Arial" w:cs="Arial"/>
          <w:b/>
          <w:i/>
          <w:sz w:val="22"/>
          <w:szCs w:val="22"/>
        </w:rPr>
        <w:t>doplní zhotovitel</w:t>
      </w:r>
      <w:r w:rsidRPr="00275A44">
        <w:rPr>
          <w:rFonts w:ascii="Arial" w:hAnsi="Arial" w:cs="Arial"/>
          <w:b/>
          <w:sz w:val="22"/>
          <w:szCs w:val="22"/>
        </w:rPr>
        <w:t>) Kč bez DPH.</w:t>
      </w:r>
    </w:p>
    <w:p w14:paraId="54E9E7BC" w14:textId="77777777" w:rsidR="006A6E37" w:rsidRPr="00CA7E72" w:rsidRDefault="006A6E37" w:rsidP="006A6E37">
      <w:pPr>
        <w:tabs>
          <w:tab w:val="left" w:pos="0"/>
          <w:tab w:val="left" w:pos="426"/>
        </w:tabs>
        <w:suppressAutoHyphens w:val="0"/>
        <w:spacing w:before="60" w:after="60"/>
        <w:ind w:left="426"/>
        <w:jc w:val="both"/>
        <w:rPr>
          <w:rFonts w:ascii="Arial" w:hAnsi="Arial" w:cs="Arial"/>
          <w:sz w:val="22"/>
          <w:szCs w:val="22"/>
        </w:rPr>
      </w:pPr>
      <w:r w:rsidRPr="009530DA" w:rsidDel="00275A44">
        <w:rPr>
          <w:rFonts w:ascii="Arial" w:hAnsi="Arial" w:cs="Arial"/>
          <w:b/>
          <w:sz w:val="22"/>
          <w:szCs w:val="22"/>
        </w:rPr>
        <w:t xml:space="preserve"> </w:t>
      </w:r>
      <w:r w:rsidRPr="00B778DD">
        <w:rPr>
          <w:rFonts w:ascii="Arial" w:hAnsi="Arial" w:cs="Arial"/>
          <w:sz w:val="22"/>
          <w:szCs w:val="22"/>
        </w:rPr>
        <w:t>(</w:t>
      </w:r>
      <w:r w:rsidRPr="002B627D">
        <w:rPr>
          <w:rFonts w:ascii="Arial" w:hAnsi="Arial" w:cs="Arial"/>
          <w:i/>
          <w:sz w:val="22"/>
          <w:szCs w:val="22"/>
        </w:rPr>
        <w:t>Slovy: „……………………………………………………………………………………….“)</w:t>
      </w:r>
    </w:p>
    <w:permEnd w:id="1849574306"/>
    <w:p w14:paraId="2C6BED04" w14:textId="77777777" w:rsidR="006A6E37" w:rsidRDefault="006A6E37" w:rsidP="006A6E37">
      <w:pPr>
        <w:suppressAutoHyphens w:val="0"/>
        <w:spacing w:before="60" w:after="60"/>
        <w:ind w:left="426"/>
        <w:jc w:val="both"/>
        <w:rPr>
          <w:rFonts w:ascii="Arial" w:hAnsi="Arial" w:cs="Arial"/>
          <w:sz w:val="22"/>
          <w:szCs w:val="22"/>
        </w:rPr>
      </w:pPr>
      <w:r w:rsidRPr="00275A44">
        <w:rPr>
          <w:rFonts w:ascii="Arial" w:hAnsi="Arial" w:cs="Arial"/>
          <w:sz w:val="22"/>
          <w:szCs w:val="22"/>
        </w:rPr>
        <w:t xml:space="preserve">Konečný doklad bude vystaven v režimu přenesení daňové </w:t>
      </w:r>
      <w:r>
        <w:rPr>
          <w:rFonts w:ascii="Arial" w:hAnsi="Arial" w:cs="Arial"/>
          <w:sz w:val="22"/>
          <w:szCs w:val="22"/>
        </w:rPr>
        <w:t xml:space="preserve">povinnosti DPH dle </w:t>
      </w:r>
      <w:proofErr w:type="gramStart"/>
      <w:r>
        <w:rPr>
          <w:rFonts w:ascii="Arial" w:hAnsi="Arial" w:cs="Arial"/>
          <w:sz w:val="22"/>
          <w:szCs w:val="22"/>
        </w:rPr>
        <w:t xml:space="preserve">ustanovení </w:t>
      </w:r>
      <w:r w:rsidR="005E1416">
        <w:rPr>
          <w:rFonts w:ascii="Arial" w:hAnsi="Arial" w:cs="Arial"/>
          <w:sz w:val="22"/>
          <w:szCs w:val="22"/>
        </w:rPr>
        <w:t xml:space="preserve">    </w:t>
      </w:r>
      <w:r>
        <w:rPr>
          <w:rFonts w:ascii="Arial" w:hAnsi="Arial" w:cs="Arial"/>
          <w:sz w:val="22"/>
          <w:szCs w:val="22"/>
        </w:rPr>
        <w:t>§</w:t>
      </w:r>
      <w:r w:rsidR="005E1416">
        <w:rPr>
          <w:rFonts w:ascii="Arial" w:hAnsi="Arial" w:cs="Arial"/>
          <w:sz w:val="22"/>
          <w:szCs w:val="22"/>
        </w:rPr>
        <w:t xml:space="preserve"> </w:t>
      </w:r>
      <w:r w:rsidRPr="00275A44">
        <w:rPr>
          <w:rFonts w:ascii="Arial" w:hAnsi="Arial" w:cs="Arial"/>
          <w:sz w:val="22"/>
          <w:szCs w:val="22"/>
        </w:rPr>
        <w:t>92e</w:t>
      </w:r>
      <w:proofErr w:type="gramEnd"/>
      <w:r w:rsidRPr="00275A44">
        <w:rPr>
          <w:rFonts w:ascii="Arial" w:hAnsi="Arial" w:cs="Arial"/>
          <w:sz w:val="22"/>
          <w:szCs w:val="22"/>
        </w:rPr>
        <w:t xml:space="preserve"> zákona č. 235/2004 Sb., o dani z přidané hodnoty, ve znění pozdějších předpisů</w:t>
      </w:r>
    </w:p>
    <w:p w14:paraId="43708480" w14:textId="77777777" w:rsidR="006A6E37" w:rsidRPr="00723D3A" w:rsidRDefault="006A6E37" w:rsidP="006A6E37">
      <w:pPr>
        <w:numPr>
          <w:ilvl w:val="0"/>
          <w:numId w:val="21"/>
        </w:numPr>
        <w:suppressAutoHyphens w:val="0"/>
        <w:spacing w:before="60" w:after="60"/>
        <w:ind w:left="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náklady spojené s provedením díla</w:t>
      </w:r>
      <w:r w:rsidRPr="007771DB">
        <w:rPr>
          <w:rFonts w:ascii="Arial" w:hAnsi="Arial" w:cs="Arial"/>
          <w:sz w:val="22"/>
          <w:szCs w:val="22"/>
        </w:rPr>
        <w:t xml:space="preserve">. </w:t>
      </w:r>
      <w:r w:rsidRPr="00723D3A">
        <w:rPr>
          <w:rFonts w:ascii="Arial" w:hAnsi="Arial" w:cs="Arial"/>
          <w:sz w:val="22"/>
          <w:szCs w:val="22"/>
        </w:rPr>
        <w:t>Nad rámec této ceny nepřísluší zhotoviteli za provedení prací na díle žádná jiná odměna.</w:t>
      </w:r>
    </w:p>
    <w:p w14:paraId="4E97F85E" w14:textId="77777777" w:rsidR="006A6E37"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t xml:space="preserve">Cena za provedení díla je splatná na základě daňového dokladu (faktury) vystaveného zhotovitelem a doručeného na adresu Objednatele v listinné či elektronické formě. </w:t>
      </w:r>
      <w:r w:rsidR="00790FA7">
        <w:rPr>
          <w:rFonts w:ascii="Arial" w:hAnsi="Arial" w:cs="Arial"/>
          <w:sz w:val="22"/>
          <w:szCs w:val="22"/>
        </w:rPr>
        <w:t xml:space="preserve">K ceně bude při fakturaci připočtena DPH v zákonné výši. </w:t>
      </w:r>
      <w:r w:rsidRPr="00723D3A">
        <w:rPr>
          <w:rFonts w:ascii="Arial" w:hAnsi="Arial" w:cs="Arial"/>
          <w:sz w:val="22"/>
          <w:szCs w:val="22"/>
        </w:rPr>
        <w:t>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p>
    <w:p w14:paraId="37200E22"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Součástí vystavené faktury bude předání zápisů ze stavebního deníku a řádný soupis prací, kterými bylo dílo provedeno.</w:t>
      </w:r>
    </w:p>
    <w:p w14:paraId="63CAFBFA" w14:textId="77777777" w:rsidR="006A6E37"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pozastavit </w:t>
      </w:r>
      <w:r>
        <w:rPr>
          <w:rFonts w:ascii="Arial" w:hAnsi="Arial" w:cs="Arial"/>
          <w:sz w:val="22"/>
          <w:szCs w:val="22"/>
        </w:rPr>
        <w:t>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7D31868D" w14:textId="77777777" w:rsidR="006A6E37" w:rsidRPr="005C68E6" w:rsidRDefault="006A6E37" w:rsidP="006A6E37">
      <w:pPr>
        <w:numPr>
          <w:ilvl w:val="0"/>
          <w:numId w:val="21"/>
        </w:numPr>
        <w:tabs>
          <w:tab w:val="left" w:pos="851"/>
        </w:tabs>
        <w:suppressAutoHyphens w:val="0"/>
        <w:spacing w:before="60" w:after="60"/>
        <w:ind w:left="426" w:hanging="426"/>
        <w:jc w:val="both"/>
        <w:rPr>
          <w:rFonts w:ascii="Arial" w:hAnsi="Arial" w:cs="Arial"/>
          <w:color w:val="000000" w:themeColor="text1"/>
          <w:sz w:val="22"/>
          <w:szCs w:val="22"/>
        </w:rPr>
      </w:pPr>
      <w:r w:rsidRPr="005C68E6">
        <w:rPr>
          <w:rFonts w:ascii="Arial" w:hAnsi="Arial" w:cs="Arial"/>
          <w:color w:val="000000" w:themeColor="text1"/>
          <w:sz w:val="22"/>
          <w:szCs w:val="22"/>
        </w:rPr>
        <w:t xml:space="preserve">Fakturace bude provedena </w:t>
      </w:r>
      <w:r w:rsidR="00790FA7">
        <w:rPr>
          <w:rFonts w:ascii="Arial" w:hAnsi="Arial" w:cs="Arial"/>
          <w:color w:val="000000" w:themeColor="text1"/>
          <w:sz w:val="22"/>
          <w:szCs w:val="22"/>
        </w:rPr>
        <w:t>po dokončení a protokolárním předání Díla</w:t>
      </w:r>
      <w:r w:rsidRPr="005C68E6">
        <w:rPr>
          <w:rFonts w:ascii="Arial" w:hAnsi="Arial" w:cs="Arial"/>
          <w:color w:val="000000" w:themeColor="text1"/>
          <w:sz w:val="22"/>
          <w:szCs w:val="22"/>
        </w:rPr>
        <w:t xml:space="preserve">. </w:t>
      </w:r>
    </w:p>
    <w:p w14:paraId="7003BC2A"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5A569BA8"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Pr>
          <w:rFonts w:ascii="Arial" w:hAnsi="Arial" w:cs="Arial"/>
          <w:sz w:val="22"/>
          <w:szCs w:val="22"/>
        </w:rPr>
        <w:t>21</w:t>
      </w:r>
      <w:r w:rsidRPr="00723D3A">
        <w:rPr>
          <w:rFonts w:ascii="Arial" w:hAnsi="Arial" w:cs="Arial"/>
          <w:sz w:val="22"/>
          <w:szCs w:val="22"/>
        </w:rPr>
        <w:t xml:space="preserve"> dnů ode dne jejího doručení objednateli.</w:t>
      </w:r>
    </w:p>
    <w:p w14:paraId="479E545F"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2017A046"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Pr>
          <w:rFonts w:ascii="Arial" w:hAnsi="Arial" w:cs="Arial"/>
          <w:sz w:val="22"/>
          <w:szCs w:val="22"/>
        </w:rPr>
        <w:t>21</w:t>
      </w:r>
      <w:r w:rsidRPr="00723D3A">
        <w:rPr>
          <w:rFonts w:ascii="Arial" w:hAnsi="Arial" w:cs="Arial"/>
          <w:sz w:val="22"/>
          <w:szCs w:val="22"/>
        </w:rPr>
        <w:t xml:space="preserve"> dnů ode dne doručení faktury smluvní straně povinné k její úhradě. </w:t>
      </w:r>
    </w:p>
    <w:p w14:paraId="456C5627"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w:t>
      </w:r>
      <w:r>
        <w:rPr>
          <w:rFonts w:ascii="Arial" w:hAnsi="Arial" w:cs="Arial"/>
          <w:sz w:val="22"/>
          <w:szCs w:val="22"/>
        </w:rPr>
        <w:t>21</w:t>
      </w:r>
      <w:r w:rsidRPr="00723D3A">
        <w:rPr>
          <w:rFonts w:ascii="Arial" w:hAnsi="Arial" w:cs="Arial"/>
          <w:sz w:val="22"/>
          <w:szCs w:val="22"/>
        </w:rPr>
        <w:t xml:space="preserve"> dnů ode dne doručení řádného vyúčtování druhé smluvní straně.</w:t>
      </w:r>
    </w:p>
    <w:p w14:paraId="6831DCE6" w14:textId="77777777" w:rsidR="006A6E37" w:rsidRPr="00723D3A"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5BF44F60" w14:textId="77777777" w:rsidR="006A6E37" w:rsidRDefault="006A6E37" w:rsidP="006A6E37">
      <w:pPr>
        <w:numPr>
          <w:ilvl w:val="0"/>
          <w:numId w:val="21"/>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14:paraId="4695FE53" w14:textId="77777777" w:rsidR="00732399" w:rsidRPr="00732399" w:rsidRDefault="00732399" w:rsidP="00732399">
      <w:pPr>
        <w:numPr>
          <w:ilvl w:val="0"/>
          <w:numId w:val="21"/>
        </w:numPr>
        <w:suppressAutoHyphens w:val="0"/>
        <w:spacing w:before="60" w:after="60"/>
        <w:ind w:left="426" w:hanging="426"/>
        <w:jc w:val="both"/>
        <w:rPr>
          <w:rFonts w:ascii="Arial" w:hAnsi="Arial" w:cs="Arial"/>
          <w:sz w:val="22"/>
          <w:szCs w:val="22"/>
        </w:rPr>
      </w:pPr>
      <w:r w:rsidRPr="006415D3">
        <w:rPr>
          <w:rFonts w:ascii="Arial" w:hAnsi="Arial" w:cs="Arial"/>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34A97F0" w14:textId="77777777" w:rsidR="006A6E37" w:rsidRPr="00723D3A" w:rsidRDefault="006A6E37" w:rsidP="006A6E37">
      <w:pPr>
        <w:tabs>
          <w:tab w:val="left" w:pos="851"/>
        </w:tabs>
        <w:suppressAutoHyphens w:val="0"/>
        <w:spacing w:before="60" w:after="60"/>
        <w:rPr>
          <w:rFonts w:ascii="Arial" w:hAnsi="Arial" w:cs="Arial"/>
          <w:b/>
          <w:sz w:val="22"/>
          <w:szCs w:val="22"/>
        </w:rPr>
      </w:pPr>
      <w:bookmarkStart w:id="2" w:name="_Ref404264162"/>
    </w:p>
    <w:p w14:paraId="5FB3873C" w14:textId="77777777" w:rsidR="006A6E37" w:rsidRPr="00723D3A" w:rsidRDefault="006A6E37" w:rsidP="006A6E37">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0557F9B8"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bookmarkStart w:id="3" w:name="_Ref371958959"/>
      <w:r w:rsidRPr="00723D3A">
        <w:rPr>
          <w:rFonts w:ascii="Arial" w:hAnsi="Arial" w:cs="Arial"/>
          <w:sz w:val="22"/>
          <w:szCs w:val="22"/>
        </w:rPr>
        <w:t>Zhotovitel je povinen provést dílo v rozsahu vyplývajícím z této smlouvy.</w:t>
      </w:r>
    </w:p>
    <w:p w14:paraId="1B13C80F"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60EEB479"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408E7BAB"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352B36AC" w14:textId="77777777" w:rsidR="006A6E37" w:rsidRPr="0045167F"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45167F">
        <w:rPr>
          <w:rFonts w:ascii="Arial" w:hAnsi="Arial" w:cs="Arial"/>
          <w:sz w:val="22"/>
          <w:szCs w:val="22"/>
        </w:rPr>
        <w:t xml:space="preserve">Pro účely kontroly průběhu provádění díla </w:t>
      </w:r>
      <w:r>
        <w:rPr>
          <w:rFonts w:ascii="Arial" w:hAnsi="Arial" w:cs="Arial"/>
          <w:sz w:val="22"/>
          <w:szCs w:val="22"/>
        </w:rPr>
        <w:t>může organizovat</w:t>
      </w:r>
      <w:r w:rsidRPr="0045167F">
        <w:rPr>
          <w:rFonts w:ascii="Arial" w:hAnsi="Arial" w:cs="Arial"/>
          <w:sz w:val="22"/>
          <w:szCs w:val="22"/>
        </w:rPr>
        <w:t xml:space="preserve"> objednatel kontrolní dny. Kontrolní dny se budou konat za účasti zástupců obou smluvních stran. Kontrolní dny</w:t>
      </w:r>
      <w:r>
        <w:rPr>
          <w:rFonts w:ascii="Arial" w:hAnsi="Arial" w:cs="Arial"/>
          <w:sz w:val="22"/>
          <w:szCs w:val="22"/>
        </w:rPr>
        <w:t xml:space="preserve"> svolává objednatel dle potřeby</w:t>
      </w:r>
      <w:r w:rsidRPr="0045167F">
        <w:rPr>
          <w:rFonts w:ascii="Arial" w:hAnsi="Arial" w:cs="Arial"/>
          <w:sz w:val="22"/>
          <w:szCs w:val="22"/>
        </w:rPr>
        <w:t xml:space="preserve">. Zhotovitel je povinen se řádně svolaného kontrolního dnu zúčastnit. Kontrolní dny na stavbě budou realizovány min. 1x za </w:t>
      </w:r>
      <w:r>
        <w:rPr>
          <w:rFonts w:ascii="Arial" w:hAnsi="Arial" w:cs="Arial"/>
          <w:sz w:val="22"/>
          <w:szCs w:val="22"/>
        </w:rPr>
        <w:t>měsíc</w:t>
      </w:r>
      <w:r w:rsidRPr="0045167F">
        <w:rPr>
          <w:rFonts w:ascii="Arial" w:hAnsi="Arial" w:cs="Arial"/>
          <w:sz w:val="22"/>
          <w:szCs w:val="22"/>
        </w:rPr>
        <w:t>. Z kontrolního dne bude vždy pořízen písemný zápis, který podepíší obě smluvní strany.</w:t>
      </w:r>
    </w:p>
    <w:p w14:paraId="55DD3F5F"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Osobou oprávněnou objednatelem k provádění kontrol je zástupce objednatele ve věcech technických:  </w:t>
      </w:r>
      <w:r w:rsidR="00790FA7">
        <w:rPr>
          <w:rFonts w:ascii="Arial" w:hAnsi="Arial" w:cs="Arial"/>
          <w:sz w:val="22"/>
          <w:szCs w:val="22"/>
        </w:rPr>
        <w:t>Břetislav Sedláček</w:t>
      </w:r>
      <w:r>
        <w:rPr>
          <w:rFonts w:ascii="Arial" w:hAnsi="Arial" w:cs="Arial"/>
          <w:sz w:val="22"/>
          <w:szCs w:val="22"/>
        </w:rPr>
        <w:t xml:space="preserve">, </w:t>
      </w:r>
      <w:r w:rsidRPr="00723D3A">
        <w:rPr>
          <w:rFonts w:ascii="Arial" w:hAnsi="Arial" w:cs="Arial"/>
          <w:sz w:val="22"/>
          <w:szCs w:val="22"/>
        </w:rPr>
        <w:t xml:space="preserve">technik </w:t>
      </w:r>
      <w:r w:rsidR="00790FA7">
        <w:rPr>
          <w:rFonts w:ascii="Arial" w:hAnsi="Arial" w:cs="Arial"/>
          <w:sz w:val="22"/>
          <w:szCs w:val="22"/>
        </w:rPr>
        <w:t xml:space="preserve">provozně technického oddělení </w:t>
      </w:r>
      <w:r w:rsidRPr="00723D3A">
        <w:rPr>
          <w:rFonts w:ascii="Arial" w:hAnsi="Arial" w:cs="Arial"/>
          <w:sz w:val="22"/>
          <w:szCs w:val="22"/>
        </w:rPr>
        <w:t xml:space="preserve">odboru </w:t>
      </w:r>
      <w:r w:rsidR="00790FA7">
        <w:rPr>
          <w:rFonts w:ascii="Arial" w:hAnsi="Arial" w:cs="Arial"/>
          <w:sz w:val="22"/>
          <w:szCs w:val="22"/>
        </w:rPr>
        <w:t>městských organizací, strategického rozvoje a investic</w:t>
      </w:r>
      <w:r w:rsidRPr="00723D3A">
        <w:rPr>
          <w:rFonts w:ascii="Arial" w:hAnsi="Arial" w:cs="Arial"/>
          <w:sz w:val="22"/>
          <w:szCs w:val="22"/>
        </w:rPr>
        <w:t xml:space="preserve"> Magistrátu města Ústí nad Labem.</w:t>
      </w:r>
    </w:p>
    <w:p w14:paraId="23D50604"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3E548D83"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Pr>
          <w:rFonts w:ascii="Arial" w:hAnsi="Arial" w:cs="Arial"/>
          <w:sz w:val="22"/>
          <w:szCs w:val="22"/>
        </w:rPr>
        <w:t>4</w:t>
      </w:r>
      <w:r w:rsidRPr="00723D3A">
        <w:rPr>
          <w:rFonts w:ascii="Arial" w:hAnsi="Arial" w:cs="Arial"/>
          <w:sz w:val="22"/>
          <w:szCs w:val="22"/>
        </w:rPr>
        <w:t xml:space="preserve"> tohoto článku budou zaznamenány do stavebního deníku s uvedením termínu jejich bezplatného odstranění.</w:t>
      </w:r>
    </w:p>
    <w:p w14:paraId="4CC5AE0F"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14:paraId="56B35CA0"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w:t>
      </w:r>
      <w:proofErr w:type="gramStart"/>
      <w:r w:rsidRPr="00723D3A">
        <w:rPr>
          <w:rFonts w:ascii="Arial" w:hAnsi="Arial" w:cs="Arial"/>
          <w:sz w:val="22"/>
          <w:szCs w:val="22"/>
        </w:rPr>
        <w:t>10ti</w:t>
      </w:r>
      <w:proofErr w:type="gramEnd"/>
      <w:r w:rsidRPr="00723D3A">
        <w:rPr>
          <w:rFonts w:ascii="Arial" w:hAnsi="Arial" w:cs="Arial"/>
          <w:sz w:val="22"/>
          <w:szCs w:val="22"/>
        </w:rPr>
        <w:t xml:space="preserve"> pracovních dnů od oznámení této skutečnosti doloží veškeré potřebné doklady k opětovnému prokázání splnění těchto předpokladů. </w:t>
      </w:r>
    </w:p>
    <w:p w14:paraId="39F54489" w14:textId="77777777" w:rsidR="006A6E37" w:rsidRPr="00723D3A" w:rsidRDefault="006A6E37" w:rsidP="006A6E37">
      <w:pPr>
        <w:numPr>
          <w:ilvl w:val="0"/>
          <w:numId w:val="7"/>
        </w:numPr>
        <w:tabs>
          <w:tab w:val="left" w:pos="426"/>
        </w:tabs>
        <w:suppressAutoHyphens w:val="0"/>
        <w:spacing w:before="60" w:after="60"/>
        <w:ind w:left="426" w:hanging="426"/>
        <w:jc w:val="both"/>
        <w:rPr>
          <w:rFonts w:ascii="Arial" w:hAnsi="Arial" w:cs="Arial"/>
          <w:sz w:val="22"/>
          <w:szCs w:val="22"/>
        </w:rPr>
      </w:pPr>
      <w:bookmarkStart w:id="4"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11531084" w14:textId="77777777" w:rsidR="006A6E37" w:rsidRDefault="006A6E37" w:rsidP="006A6E37">
      <w:pPr>
        <w:tabs>
          <w:tab w:val="left" w:pos="426"/>
        </w:tabs>
        <w:suppressAutoHyphens w:val="0"/>
        <w:spacing w:before="60" w:after="60"/>
        <w:jc w:val="both"/>
        <w:rPr>
          <w:rFonts w:ascii="Arial" w:hAnsi="Arial" w:cs="Arial"/>
          <w:sz w:val="22"/>
          <w:szCs w:val="22"/>
        </w:rPr>
      </w:pPr>
    </w:p>
    <w:p w14:paraId="3AAD5C23"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27B48FCB" w14:textId="77777777" w:rsidR="006A6E37" w:rsidRPr="00723D3A"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54FD39DC" w14:textId="77777777" w:rsidR="006A6E37" w:rsidRPr="00723D3A"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11A181F8" w14:textId="77777777" w:rsidR="006A6E37" w:rsidRPr="00723D3A"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6"/>
    </w:p>
    <w:p w14:paraId="7C03C0C9" w14:textId="77777777" w:rsidR="006A6E37" w:rsidRPr="00723D3A"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sidRPr="00723D3A">
        <w:rPr>
          <w:rFonts w:ascii="Arial" w:hAnsi="Arial" w:cs="Arial"/>
          <w:sz w:val="22"/>
          <w:szCs w:val="22"/>
        </w:rPr>
        <w:t>této Smlouvy.</w:t>
      </w:r>
    </w:p>
    <w:p w14:paraId="3707D9FA" w14:textId="77777777" w:rsidR="006A6E37" w:rsidRPr="00723D3A"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Veškerá komunikace mezi smluvními stranami bude probíhat prostřednictvím oprávněných osob dle čl. XI</w:t>
      </w:r>
      <w:r>
        <w:rPr>
          <w:rFonts w:ascii="Arial" w:hAnsi="Arial" w:cs="Arial"/>
          <w:sz w:val="22"/>
          <w:szCs w:val="22"/>
        </w:rPr>
        <w:t>I</w:t>
      </w:r>
      <w:r w:rsidRPr="00723D3A">
        <w:rPr>
          <w:rFonts w:ascii="Arial" w:hAnsi="Arial" w:cs="Arial"/>
          <w:sz w:val="22"/>
          <w:szCs w:val="22"/>
        </w:rPr>
        <w:t xml:space="preserve"> této Smlouvy.</w:t>
      </w:r>
      <w:bookmarkEnd w:id="8"/>
    </w:p>
    <w:p w14:paraId="43422882" w14:textId="77777777" w:rsidR="006A6E37" w:rsidRPr="00054FC3" w:rsidRDefault="006A6E37" w:rsidP="006A6E37">
      <w:pPr>
        <w:numPr>
          <w:ilvl w:val="0"/>
          <w:numId w:val="8"/>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Pr>
          <w:rFonts w:ascii="Arial" w:hAnsi="Arial" w:cs="Arial"/>
          <w:sz w:val="22"/>
          <w:szCs w:val="22"/>
        </w:rPr>
        <w:t>právněné osobě dle čl. XII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C18D127" w14:textId="77777777" w:rsidR="006A6E37" w:rsidRPr="00723D3A" w:rsidRDefault="006A6E37" w:rsidP="006A6E37">
      <w:pPr>
        <w:tabs>
          <w:tab w:val="left" w:pos="426"/>
        </w:tabs>
        <w:suppressAutoHyphens w:val="0"/>
        <w:spacing w:before="60" w:after="60"/>
        <w:jc w:val="both"/>
        <w:rPr>
          <w:rFonts w:ascii="Arial" w:hAnsi="Arial" w:cs="Arial"/>
          <w:b/>
          <w:sz w:val="22"/>
          <w:szCs w:val="22"/>
        </w:rPr>
      </w:pPr>
    </w:p>
    <w:p w14:paraId="3F1C9B69" w14:textId="77777777" w:rsidR="006A6E37" w:rsidRPr="00E947AF" w:rsidRDefault="006A6E37" w:rsidP="006A6E37">
      <w:pPr>
        <w:pStyle w:val="Zkladntext2"/>
        <w:tabs>
          <w:tab w:val="left" w:pos="426"/>
        </w:tabs>
        <w:spacing w:before="60" w:after="60"/>
        <w:jc w:val="center"/>
        <w:rPr>
          <w:rFonts w:ascii="Arial" w:hAnsi="Arial" w:cs="Arial"/>
          <w:b/>
          <w:sz w:val="22"/>
          <w:szCs w:val="22"/>
        </w:rPr>
      </w:pPr>
      <w:r>
        <w:rPr>
          <w:rFonts w:ascii="Arial" w:hAnsi="Arial" w:cs="Arial"/>
          <w:b/>
          <w:sz w:val="22"/>
          <w:szCs w:val="22"/>
        </w:rPr>
        <w:t>VIII. Poddodavatelé</w:t>
      </w:r>
    </w:p>
    <w:p w14:paraId="4782E79B"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Seznam pod</w:t>
      </w:r>
      <w:r w:rsidRPr="00E947AF">
        <w:rPr>
          <w:rFonts w:ascii="Arial" w:hAnsi="Arial" w:cs="Arial"/>
          <w:sz w:val="22"/>
          <w:szCs w:val="22"/>
        </w:rPr>
        <w:t xml:space="preserve">dodavatelů, kteří se budou podílet na </w:t>
      </w:r>
      <w:r>
        <w:rPr>
          <w:rFonts w:ascii="Arial" w:hAnsi="Arial" w:cs="Arial"/>
          <w:sz w:val="22"/>
          <w:szCs w:val="22"/>
        </w:rPr>
        <w:t>provádění díla</w:t>
      </w:r>
      <w:r w:rsidRPr="00E947AF">
        <w:rPr>
          <w:rFonts w:ascii="Arial" w:hAnsi="Arial" w:cs="Arial"/>
          <w:sz w:val="22"/>
          <w:szCs w:val="22"/>
        </w:rPr>
        <w:t xml:space="preserve"> dle této Smlouvy, tvoří </w:t>
      </w:r>
      <w:r>
        <w:rPr>
          <w:rFonts w:ascii="Arial" w:hAnsi="Arial" w:cs="Arial"/>
          <w:sz w:val="22"/>
          <w:szCs w:val="22"/>
        </w:rPr>
        <w:t xml:space="preserve">Přílohu č. 1 </w:t>
      </w:r>
      <w:r w:rsidRPr="00E947AF">
        <w:rPr>
          <w:rFonts w:ascii="Arial" w:hAnsi="Arial" w:cs="Arial"/>
          <w:sz w:val="22"/>
          <w:szCs w:val="22"/>
        </w:rPr>
        <w:t>této Smlouvy.</w:t>
      </w:r>
    </w:p>
    <w:p w14:paraId="03FC04B2"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Jakákoliv změna pod</w:t>
      </w:r>
      <w:r w:rsidRPr="00A83DAD">
        <w:rPr>
          <w:rFonts w:ascii="Arial" w:hAnsi="Arial" w:cs="Arial"/>
          <w:sz w:val="22"/>
          <w:szCs w:val="22"/>
        </w:rPr>
        <w:t xml:space="preserve">dodavatelského zajištění provedení </w:t>
      </w:r>
      <w:r>
        <w:rPr>
          <w:rFonts w:ascii="Arial" w:hAnsi="Arial" w:cs="Arial"/>
          <w:sz w:val="22"/>
          <w:szCs w:val="22"/>
        </w:rPr>
        <w:t>díla</w:t>
      </w:r>
      <w:r w:rsidRPr="00A83DAD">
        <w:rPr>
          <w:rFonts w:ascii="Arial" w:hAnsi="Arial" w:cs="Arial"/>
          <w:sz w:val="22"/>
          <w:szCs w:val="22"/>
        </w:rPr>
        <w:t xml:space="preserve"> dle této Smlouvy</w:t>
      </w:r>
      <w:r w:rsidRPr="00A83DAD" w:rsidDel="004A2533">
        <w:rPr>
          <w:rFonts w:ascii="Arial" w:hAnsi="Arial" w:cs="Arial"/>
          <w:sz w:val="22"/>
          <w:szCs w:val="22"/>
        </w:rPr>
        <w:t xml:space="preserve"> </w:t>
      </w:r>
      <w:r w:rsidRPr="00A83DAD">
        <w:rPr>
          <w:rFonts w:ascii="Arial" w:hAnsi="Arial" w:cs="Arial"/>
          <w:sz w:val="22"/>
          <w:szCs w:val="22"/>
        </w:rPr>
        <w:t>musí být předem písemně odsouhlasena Objednatelem.</w:t>
      </w:r>
    </w:p>
    <w:p w14:paraId="764CDCE7"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sidRPr="00A83DAD">
        <w:rPr>
          <w:rFonts w:ascii="Arial" w:hAnsi="Arial" w:cs="Arial"/>
          <w:sz w:val="22"/>
          <w:szCs w:val="22"/>
        </w:rPr>
        <w:t>Objednatel může kdykoli uložit Zhotovit</w:t>
      </w:r>
      <w:r>
        <w:rPr>
          <w:rFonts w:ascii="Arial" w:hAnsi="Arial" w:cs="Arial"/>
          <w:sz w:val="22"/>
          <w:szCs w:val="22"/>
        </w:rPr>
        <w:t>eli, aby bezodkladně odvolal pod</w:t>
      </w:r>
      <w:r w:rsidRPr="00A83DAD">
        <w:rPr>
          <w:rFonts w:ascii="Arial" w:hAnsi="Arial" w:cs="Arial"/>
          <w:sz w:val="22"/>
          <w:szCs w:val="22"/>
        </w:rPr>
        <w:t xml:space="preserve">dodavatele, který není způsobilý nebo je nedbalý v řádném plnění svých povinností. Zhotovitel se zavazuje bezodkladně zajistit nápravu. Doručením této žádosti Objednatele nebudou změněny termíny dokončení ani cena </w:t>
      </w:r>
      <w:r>
        <w:rPr>
          <w:rFonts w:ascii="Arial" w:hAnsi="Arial" w:cs="Arial"/>
          <w:sz w:val="22"/>
          <w:szCs w:val="22"/>
        </w:rPr>
        <w:t>díla</w:t>
      </w:r>
      <w:r w:rsidRPr="00A83DAD">
        <w:rPr>
          <w:rFonts w:ascii="Arial" w:hAnsi="Arial" w:cs="Arial"/>
          <w:sz w:val="22"/>
          <w:szCs w:val="22"/>
        </w:rPr>
        <w:t>.</w:t>
      </w:r>
    </w:p>
    <w:p w14:paraId="7DC38B9E"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Objednatel je oprávněn písemně požádat Zhotovitele, aby odvolal z provádění </w:t>
      </w:r>
      <w:r>
        <w:rPr>
          <w:rFonts w:ascii="Arial" w:hAnsi="Arial" w:cs="Arial"/>
          <w:sz w:val="22"/>
          <w:szCs w:val="22"/>
        </w:rPr>
        <w:t>díla</w:t>
      </w:r>
      <w:r w:rsidRPr="00A83DAD">
        <w:rPr>
          <w:rFonts w:ascii="Arial" w:hAnsi="Arial" w:cs="Arial"/>
          <w:sz w:val="22"/>
          <w:szCs w:val="22"/>
        </w:rPr>
        <w:t xml:space="preserve"> jakoukoli osobu zaměstnanou a/nebo zajištěnou Zhotovitelem nebo jeho </w:t>
      </w:r>
      <w:r>
        <w:rPr>
          <w:rFonts w:ascii="Arial" w:hAnsi="Arial" w:cs="Arial"/>
          <w:sz w:val="22"/>
          <w:szCs w:val="22"/>
        </w:rPr>
        <w:t>pod</w:t>
      </w:r>
      <w:r w:rsidRPr="00A83DAD">
        <w:rPr>
          <w:rFonts w:ascii="Arial" w:hAnsi="Arial" w:cs="Arial"/>
          <w:sz w:val="22"/>
          <w:szCs w:val="22"/>
        </w:rPr>
        <w:t>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51D0166C"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Plnění povinností Zhotovitele stanovených v čl. </w:t>
      </w:r>
      <w:r>
        <w:rPr>
          <w:rFonts w:ascii="Arial" w:hAnsi="Arial" w:cs="Arial"/>
          <w:sz w:val="22"/>
          <w:szCs w:val="22"/>
        </w:rPr>
        <w:t>VI. této</w:t>
      </w:r>
      <w:r w:rsidRPr="00A83DAD">
        <w:rPr>
          <w:rFonts w:ascii="Arial" w:hAnsi="Arial" w:cs="Arial"/>
          <w:sz w:val="22"/>
          <w:szCs w:val="22"/>
        </w:rPr>
        <w:t xml:space="preserve"> Smlouvy je Zhotovitel</w:t>
      </w:r>
      <w:r w:rsidRPr="00A83DAD" w:rsidDel="0063117D">
        <w:rPr>
          <w:rFonts w:ascii="Arial" w:hAnsi="Arial" w:cs="Arial"/>
          <w:sz w:val="22"/>
          <w:szCs w:val="22"/>
        </w:rPr>
        <w:t xml:space="preserve"> </w:t>
      </w:r>
      <w:r>
        <w:rPr>
          <w:rFonts w:ascii="Arial" w:hAnsi="Arial" w:cs="Arial"/>
          <w:sz w:val="22"/>
          <w:szCs w:val="22"/>
        </w:rPr>
        <w:t>povinen zabezpečit ve vztahu k pod</w:t>
      </w:r>
      <w:r w:rsidRPr="00A83DAD">
        <w:rPr>
          <w:rFonts w:ascii="Arial" w:hAnsi="Arial" w:cs="Arial"/>
          <w:sz w:val="22"/>
          <w:szCs w:val="22"/>
        </w:rPr>
        <w:t xml:space="preserve">dodavatelům obdobně jako ke svým zaměstnancům nebo jiným svým pracovníkům podílejícím se na provedení </w:t>
      </w:r>
      <w:r>
        <w:rPr>
          <w:rFonts w:ascii="Arial" w:hAnsi="Arial" w:cs="Arial"/>
          <w:sz w:val="22"/>
          <w:szCs w:val="22"/>
        </w:rPr>
        <w:t>díla</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 xml:space="preserve">dodavatelů, vykonávané v souvislosti s  provedením </w:t>
      </w:r>
      <w:r>
        <w:rPr>
          <w:rFonts w:ascii="Arial" w:hAnsi="Arial" w:cs="Arial"/>
          <w:sz w:val="22"/>
          <w:szCs w:val="22"/>
        </w:rPr>
        <w:t>díla</w:t>
      </w:r>
      <w:r w:rsidRPr="00A83DAD">
        <w:rPr>
          <w:rFonts w:ascii="Arial" w:hAnsi="Arial" w:cs="Arial"/>
          <w:sz w:val="22"/>
          <w:szCs w:val="22"/>
        </w:rPr>
        <w:t>, odpovídá Zhotovitel tak, jako by tyto činnosti vykonával sám.</w:t>
      </w:r>
    </w:p>
    <w:p w14:paraId="36F907F9" w14:textId="77777777" w:rsidR="006A6E37" w:rsidRDefault="006A6E37" w:rsidP="006A6E37">
      <w:pPr>
        <w:pStyle w:val="Zkladntext2"/>
        <w:numPr>
          <w:ilvl w:val="0"/>
          <w:numId w:val="9"/>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Objednatele dle </w:t>
      </w:r>
      <w:r>
        <w:rPr>
          <w:rFonts w:ascii="Arial" w:hAnsi="Arial" w:cs="Arial"/>
          <w:sz w:val="22"/>
          <w:szCs w:val="22"/>
        </w:rPr>
        <w:t>čl. VII této</w:t>
      </w:r>
      <w:r w:rsidRPr="00A83DAD">
        <w:rPr>
          <w:rFonts w:ascii="Arial" w:hAnsi="Arial" w:cs="Arial"/>
          <w:sz w:val="22"/>
          <w:szCs w:val="22"/>
        </w:rPr>
        <w:t xml:space="preserve"> Smlouvy budou Objednateli předávány prostřednictvím Zhotovitele. Objednatel není povinen tuto součinnost poskytnout, bude-li o ni požádán přímo </w:t>
      </w:r>
      <w:r>
        <w:rPr>
          <w:rFonts w:ascii="Arial" w:hAnsi="Arial" w:cs="Arial"/>
          <w:sz w:val="22"/>
          <w:szCs w:val="22"/>
        </w:rPr>
        <w:t>pod</w:t>
      </w:r>
      <w:r w:rsidRPr="00A83DAD">
        <w:rPr>
          <w:rFonts w:ascii="Arial" w:hAnsi="Arial" w:cs="Arial"/>
          <w:sz w:val="22"/>
          <w:szCs w:val="22"/>
        </w:rPr>
        <w:t>dodavatelem Zhotovitele.</w:t>
      </w:r>
    </w:p>
    <w:p w14:paraId="0AB3B407" w14:textId="77777777" w:rsidR="006A6E37" w:rsidRPr="00723D3A" w:rsidRDefault="006A6E37" w:rsidP="006A6E37">
      <w:pPr>
        <w:tabs>
          <w:tab w:val="left" w:pos="426"/>
        </w:tabs>
        <w:suppressAutoHyphens w:val="0"/>
        <w:spacing w:before="60" w:after="60"/>
        <w:jc w:val="both"/>
        <w:rPr>
          <w:rFonts w:ascii="Arial" w:hAnsi="Arial" w:cs="Arial"/>
          <w:b/>
          <w:sz w:val="22"/>
          <w:szCs w:val="22"/>
        </w:rPr>
      </w:pPr>
    </w:p>
    <w:p w14:paraId="2B0E187B"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r>
        <w:rPr>
          <w:rFonts w:ascii="Arial" w:hAnsi="Arial" w:cs="Arial"/>
          <w:b/>
          <w:sz w:val="22"/>
          <w:szCs w:val="22"/>
        </w:rPr>
        <w:t>IX</w:t>
      </w:r>
      <w:r w:rsidRPr="00723D3A">
        <w:rPr>
          <w:rFonts w:ascii="Arial" w:hAnsi="Arial" w:cs="Arial"/>
          <w:b/>
          <w:sz w:val="22"/>
          <w:szCs w:val="22"/>
        </w:rPr>
        <w:t>. Náhrada škody a prodlení</w:t>
      </w:r>
    </w:p>
    <w:p w14:paraId="56CDF967" w14:textId="77777777" w:rsidR="006A6E37" w:rsidRPr="00723D3A" w:rsidRDefault="006A6E37" w:rsidP="006A6E37">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36E5D2A3" w14:textId="77777777" w:rsidR="006A6E37" w:rsidRPr="00723D3A" w:rsidRDefault="006A6E37" w:rsidP="006A6E37">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29CE9879" w14:textId="77777777" w:rsidR="006A6E37" w:rsidRPr="00723D3A" w:rsidRDefault="006A6E37" w:rsidP="006A6E37">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75BC2AF4" w14:textId="77777777" w:rsidR="006A6E37" w:rsidRPr="00723D3A" w:rsidRDefault="006A6E37" w:rsidP="006A6E37">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4EC8BA0B" w14:textId="77777777" w:rsidR="00361F80" w:rsidRDefault="006A6E37" w:rsidP="00361F80">
      <w:pPr>
        <w:numPr>
          <w:ilvl w:val="0"/>
          <w:numId w:val="10"/>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Pr>
          <w:rFonts w:ascii="Arial" w:hAnsi="Arial" w:cs="Arial"/>
          <w:sz w:val="22"/>
          <w:szCs w:val="22"/>
        </w:rPr>
        <w:t>11</w:t>
      </w:r>
      <w:r w:rsidRPr="00723D3A">
        <w:rPr>
          <w:rFonts w:ascii="Arial" w:hAnsi="Arial" w:cs="Arial"/>
          <w:sz w:val="22"/>
          <w:szCs w:val="22"/>
        </w:rPr>
        <w:t xml:space="preserve"> této Smlouvy. </w:t>
      </w:r>
    </w:p>
    <w:p w14:paraId="059604F4" w14:textId="77777777" w:rsidR="008329B4" w:rsidRPr="00361F80" w:rsidRDefault="008329B4" w:rsidP="008329B4">
      <w:pPr>
        <w:tabs>
          <w:tab w:val="left" w:pos="426"/>
        </w:tabs>
        <w:suppressAutoHyphens w:val="0"/>
        <w:spacing w:before="60" w:after="60"/>
        <w:ind w:left="426"/>
        <w:jc w:val="both"/>
        <w:rPr>
          <w:rFonts w:ascii="Arial" w:hAnsi="Arial" w:cs="Arial"/>
          <w:sz w:val="22"/>
          <w:szCs w:val="22"/>
        </w:rPr>
      </w:pPr>
    </w:p>
    <w:p w14:paraId="6748A6A8" w14:textId="77777777" w:rsidR="006A6E37" w:rsidRPr="00723D3A" w:rsidRDefault="006A6E37" w:rsidP="006A6E37">
      <w:pPr>
        <w:tabs>
          <w:tab w:val="left" w:pos="426"/>
        </w:tabs>
        <w:suppressAutoHyphens w:val="0"/>
        <w:spacing w:before="60" w:after="60"/>
        <w:jc w:val="both"/>
        <w:rPr>
          <w:rFonts w:ascii="Arial" w:hAnsi="Arial" w:cs="Arial"/>
          <w:sz w:val="22"/>
          <w:szCs w:val="22"/>
        </w:rPr>
      </w:pPr>
    </w:p>
    <w:p w14:paraId="692E66B3"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 Jakost díla, záruka, odpovědnost za vady a za škodu, vlastnické právo</w:t>
      </w:r>
    </w:p>
    <w:p w14:paraId="3426E1E8"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52B544F1"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0F22AC38" w14:textId="77777777" w:rsidR="006A6E37" w:rsidRPr="00724957" w:rsidRDefault="006A6E37" w:rsidP="006A6E37">
      <w:pPr>
        <w:pStyle w:val="Zkladntext2"/>
        <w:numPr>
          <w:ilvl w:val="0"/>
          <w:numId w:val="11"/>
        </w:numPr>
        <w:tabs>
          <w:tab w:val="left" w:pos="426"/>
        </w:tabs>
        <w:spacing w:before="60" w:after="60"/>
        <w:ind w:left="426" w:hanging="426"/>
        <w:rPr>
          <w:rFonts w:ascii="Arial" w:hAnsi="Arial" w:cs="Arial"/>
          <w:sz w:val="22"/>
          <w:szCs w:val="22"/>
        </w:rPr>
      </w:pPr>
      <w:r w:rsidRPr="00724957">
        <w:rPr>
          <w:rFonts w:ascii="Arial" w:hAnsi="Arial" w:cs="Arial"/>
          <w:b/>
          <w:sz w:val="22"/>
          <w:szCs w:val="22"/>
        </w:rPr>
        <w:t>Záruční lhůta</w:t>
      </w:r>
      <w:r w:rsidRPr="00724957">
        <w:rPr>
          <w:rFonts w:ascii="Arial" w:hAnsi="Arial" w:cs="Arial"/>
          <w:sz w:val="22"/>
          <w:szCs w:val="22"/>
        </w:rPr>
        <w:t xml:space="preserve"> na provedené dílo </w:t>
      </w:r>
      <w:r w:rsidRPr="00724957">
        <w:rPr>
          <w:rFonts w:ascii="Arial" w:hAnsi="Arial" w:cs="Arial"/>
          <w:b/>
          <w:sz w:val="22"/>
          <w:szCs w:val="22"/>
        </w:rPr>
        <w:t xml:space="preserve">činí </w:t>
      </w:r>
      <w:r w:rsidR="00820397">
        <w:rPr>
          <w:rFonts w:ascii="Arial" w:hAnsi="Arial" w:cs="Arial"/>
          <w:b/>
          <w:sz w:val="22"/>
          <w:szCs w:val="22"/>
        </w:rPr>
        <w:t>24</w:t>
      </w:r>
      <w:r w:rsidRPr="00724957">
        <w:rPr>
          <w:rFonts w:ascii="Arial" w:hAnsi="Arial" w:cs="Arial"/>
          <w:b/>
          <w:sz w:val="22"/>
          <w:szCs w:val="22"/>
        </w:rPr>
        <w:t xml:space="preserve"> měsíců</w:t>
      </w:r>
      <w:r w:rsidRPr="00724957">
        <w:rPr>
          <w:rFonts w:ascii="Arial" w:hAnsi="Arial" w:cs="Arial"/>
          <w:sz w:val="22"/>
          <w:szCs w:val="22"/>
        </w:rPr>
        <w:t xml:space="preserve"> ode dne jeho protokolárního předání a převzetí.</w:t>
      </w:r>
    </w:p>
    <w:p w14:paraId="40358B94"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1387F2F"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4F7426C8"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3600B866"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54AEF08D"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564F46B6"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rovněž odpovědný za jakékoliv ztráty nebo škody na díle či majetku objednatele jakož i třetích osob způsobené zhotovitelem nebo jeho </w:t>
      </w:r>
      <w:r>
        <w:rPr>
          <w:rFonts w:ascii="Arial" w:hAnsi="Arial" w:cs="Arial"/>
          <w:sz w:val="22"/>
          <w:szCs w:val="22"/>
        </w:rPr>
        <w:t>pod</w:t>
      </w:r>
      <w:r w:rsidRPr="00723D3A">
        <w:rPr>
          <w:rFonts w:ascii="Arial" w:hAnsi="Arial" w:cs="Arial"/>
          <w:sz w:val="22"/>
          <w:szCs w:val="22"/>
        </w:rPr>
        <w:t>dodavateli v průběhu provádění jakýchkoliv prací a služeb při plnění nebo v souvislosti s plněním povinností podle této smlouvy.</w:t>
      </w:r>
    </w:p>
    <w:p w14:paraId="3A5886C4"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7136CE17" w14:textId="77777777" w:rsidR="006A6E37" w:rsidRPr="00723D3A"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5E8D2DBB" w14:textId="77777777" w:rsidR="006A6E37" w:rsidRPr="006415D3" w:rsidRDefault="006A6E37" w:rsidP="006A6E37">
      <w:pPr>
        <w:numPr>
          <w:ilvl w:val="0"/>
          <w:numId w:val="1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692055FE" w14:textId="77777777" w:rsidR="006A6E37" w:rsidRDefault="006A6E37" w:rsidP="006A6E37">
      <w:pPr>
        <w:tabs>
          <w:tab w:val="left" w:pos="426"/>
        </w:tabs>
        <w:suppressAutoHyphens w:val="0"/>
        <w:spacing w:before="60" w:after="60"/>
        <w:jc w:val="center"/>
        <w:rPr>
          <w:rFonts w:ascii="Arial" w:hAnsi="Arial" w:cs="Arial"/>
          <w:b/>
          <w:sz w:val="22"/>
          <w:szCs w:val="22"/>
        </w:rPr>
      </w:pPr>
      <w:bookmarkStart w:id="10" w:name="_Ref417505607"/>
    </w:p>
    <w:p w14:paraId="188FE32B"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Pr>
          <w:rFonts w:ascii="Arial" w:hAnsi="Arial" w:cs="Arial"/>
          <w:b/>
          <w:sz w:val="22"/>
          <w:szCs w:val="22"/>
        </w:rPr>
        <w:t>I</w:t>
      </w:r>
      <w:r w:rsidRPr="00723D3A">
        <w:rPr>
          <w:rFonts w:ascii="Arial" w:hAnsi="Arial" w:cs="Arial"/>
          <w:b/>
          <w:sz w:val="22"/>
          <w:szCs w:val="22"/>
        </w:rPr>
        <w:t xml:space="preserve">. </w:t>
      </w:r>
      <w:bookmarkEnd w:id="10"/>
      <w:r w:rsidRPr="00723D3A">
        <w:rPr>
          <w:rFonts w:ascii="Arial" w:hAnsi="Arial" w:cs="Arial"/>
          <w:b/>
          <w:sz w:val="22"/>
          <w:szCs w:val="22"/>
        </w:rPr>
        <w:t>Sankce</w:t>
      </w:r>
    </w:p>
    <w:p w14:paraId="630A9FB1"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w:t>
      </w:r>
      <w:r>
        <w:rPr>
          <w:rFonts w:ascii="Arial" w:hAnsi="Arial" w:cs="Arial"/>
          <w:sz w:val="22"/>
          <w:szCs w:val="22"/>
        </w:rPr>
        <w:t>ateli smluvní pokutu ve výši 0,</w:t>
      </w:r>
      <w:r w:rsidR="00825DEF">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299D368C"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dokončení díla stanovený v této smlouvě, se Zhotovitel zavazuje zaplatit Objedn</w:t>
      </w:r>
      <w:r>
        <w:rPr>
          <w:rFonts w:ascii="Arial" w:hAnsi="Arial" w:cs="Arial"/>
          <w:sz w:val="22"/>
          <w:szCs w:val="22"/>
        </w:rPr>
        <w:t>ateli smluvní pokutu ve výši 0,</w:t>
      </w:r>
      <w:r w:rsidR="00825DEF">
        <w:rPr>
          <w:rFonts w:ascii="Arial" w:hAnsi="Arial" w:cs="Arial"/>
          <w:sz w:val="22"/>
          <w:szCs w:val="22"/>
        </w:rPr>
        <w:t>2</w:t>
      </w:r>
      <w:r>
        <w:rPr>
          <w:rFonts w:ascii="Arial" w:hAnsi="Arial" w:cs="Arial"/>
          <w:sz w:val="22"/>
          <w:szCs w:val="22"/>
        </w:rPr>
        <w:t xml:space="preserve"> </w:t>
      </w:r>
      <w:r w:rsidRPr="00723D3A">
        <w:rPr>
          <w:rFonts w:ascii="Arial" w:hAnsi="Arial" w:cs="Arial"/>
          <w:sz w:val="22"/>
          <w:szCs w:val="22"/>
        </w:rPr>
        <w:t>% z ceny díla včetně DPH za každý i započatý den prodlení, pokud prodloužení termínu dokončení nebylo v průběhu prací písemně odsouhlaseno Objednatelem.</w:t>
      </w:r>
    </w:p>
    <w:p w14:paraId="0F426C42"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bude Zhotovitel v prodlení s plněním jiných svých povinností</w:t>
      </w:r>
      <w:r>
        <w:rPr>
          <w:rFonts w:ascii="Arial" w:hAnsi="Arial" w:cs="Arial"/>
          <w:sz w:val="22"/>
          <w:szCs w:val="22"/>
        </w:rPr>
        <w:t xml:space="preserve">, zejména záručních </w:t>
      </w:r>
      <w:r w:rsidR="008329B4">
        <w:rPr>
          <w:rFonts w:ascii="Arial" w:hAnsi="Arial" w:cs="Arial"/>
          <w:sz w:val="22"/>
          <w:szCs w:val="22"/>
        </w:rPr>
        <w:t>nebo poruší své povinnosti</w:t>
      </w:r>
      <w:r>
        <w:rPr>
          <w:rFonts w:ascii="Arial" w:hAnsi="Arial" w:cs="Arial"/>
          <w:sz w:val="22"/>
          <w:szCs w:val="22"/>
        </w:rPr>
        <w:t xml:space="preserve"> </w:t>
      </w:r>
      <w:r w:rsidR="008329B4">
        <w:rPr>
          <w:rFonts w:ascii="Arial" w:hAnsi="Arial" w:cs="Arial"/>
          <w:sz w:val="22"/>
          <w:szCs w:val="22"/>
        </w:rPr>
        <w:t>vymezené v čl. VI. a VII.</w:t>
      </w:r>
      <w:r w:rsidRPr="00723D3A">
        <w:rPr>
          <w:rFonts w:ascii="Arial" w:hAnsi="Arial" w:cs="Arial"/>
          <w:sz w:val="22"/>
          <w:szCs w:val="22"/>
        </w:rPr>
        <w:t xml:space="preserve"> této Smlouvy, zavazuje se Objednateli </w:t>
      </w:r>
      <w:r>
        <w:rPr>
          <w:rFonts w:ascii="Arial" w:hAnsi="Arial" w:cs="Arial"/>
          <w:sz w:val="22"/>
          <w:szCs w:val="22"/>
        </w:rPr>
        <w:t>uhradit smluvní pokutu ve výši 5</w:t>
      </w:r>
      <w:r w:rsidRPr="00723D3A">
        <w:rPr>
          <w:rFonts w:ascii="Arial" w:hAnsi="Arial" w:cs="Arial"/>
          <w:sz w:val="22"/>
          <w:szCs w:val="22"/>
        </w:rPr>
        <w:t>.000,- Kč za každé jednotlivé porušení povinnosti.</w:t>
      </w:r>
    </w:p>
    <w:p w14:paraId="023FD9D3"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w:t>
      </w:r>
      <w:r w:rsidR="00825DEF">
        <w:rPr>
          <w:rFonts w:ascii="Arial" w:hAnsi="Arial" w:cs="Arial"/>
          <w:sz w:val="22"/>
          <w:szCs w:val="22"/>
        </w:rPr>
        <w:t>1</w:t>
      </w:r>
      <w:r w:rsidRPr="00723D3A">
        <w:rPr>
          <w:rFonts w:ascii="Arial" w:hAnsi="Arial" w:cs="Arial"/>
          <w:sz w:val="22"/>
          <w:szCs w:val="22"/>
        </w:rPr>
        <w:t xml:space="preserve"> % z fakturované částky včetně DPH za každý i započatý den prodlení.</w:t>
      </w:r>
    </w:p>
    <w:p w14:paraId="66942FD1"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5DFB5FA9" w14:textId="77777777" w:rsidR="006A6E37" w:rsidRPr="00723D3A" w:rsidRDefault="006A6E37" w:rsidP="006A6E37">
      <w:pPr>
        <w:numPr>
          <w:ilvl w:val="0"/>
          <w:numId w:val="12"/>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1"/>
    <w:p w14:paraId="0F91B51B" w14:textId="77777777" w:rsidR="006A6E37" w:rsidRPr="00723D3A" w:rsidRDefault="006A6E37" w:rsidP="006A6E37">
      <w:pPr>
        <w:tabs>
          <w:tab w:val="left" w:pos="426"/>
        </w:tabs>
        <w:suppressAutoHyphens w:val="0"/>
        <w:spacing w:before="60" w:after="60"/>
        <w:jc w:val="both"/>
        <w:rPr>
          <w:rFonts w:ascii="Arial" w:hAnsi="Arial" w:cs="Arial"/>
          <w:sz w:val="22"/>
          <w:szCs w:val="22"/>
        </w:rPr>
      </w:pPr>
    </w:p>
    <w:p w14:paraId="63DD9710"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bookmarkStart w:id="12" w:name="_Ref417505740"/>
      <w:r w:rsidRPr="00723D3A">
        <w:rPr>
          <w:rFonts w:ascii="Arial" w:hAnsi="Arial" w:cs="Arial"/>
          <w:b/>
          <w:sz w:val="22"/>
          <w:szCs w:val="22"/>
        </w:rPr>
        <w:t>XI</w:t>
      </w:r>
      <w:r>
        <w:rPr>
          <w:rFonts w:ascii="Arial" w:hAnsi="Arial" w:cs="Arial"/>
          <w:b/>
          <w:sz w:val="22"/>
          <w:szCs w:val="22"/>
        </w:rPr>
        <w:t>I</w:t>
      </w:r>
      <w:r w:rsidRPr="00723D3A">
        <w:rPr>
          <w:rFonts w:ascii="Arial" w:hAnsi="Arial" w:cs="Arial"/>
          <w:b/>
          <w:sz w:val="22"/>
          <w:szCs w:val="22"/>
        </w:rPr>
        <w:t>. Oprávněné osoby</w:t>
      </w:r>
      <w:bookmarkEnd w:id="12"/>
    </w:p>
    <w:p w14:paraId="46F91AE0" w14:textId="77777777" w:rsidR="006A6E37" w:rsidRPr="00723D3A" w:rsidRDefault="006A6E37" w:rsidP="006A6E37">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5D88E9F3" w14:textId="77777777" w:rsidR="006A6E37" w:rsidRPr="00723D3A" w:rsidRDefault="006A6E37" w:rsidP="006A6E37">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688402AA" w14:textId="77777777" w:rsidR="006A6E37" w:rsidRDefault="006A6E37" w:rsidP="006A6E37">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2B672979" w14:textId="77777777" w:rsidR="006A6E37" w:rsidRPr="00723D3A" w:rsidRDefault="006A6E37" w:rsidP="006A6E37">
      <w:pPr>
        <w:numPr>
          <w:ilvl w:val="0"/>
          <w:numId w:val="13"/>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 záhlaví této smlouvy a v čl. VI odst. 6 této smlouvy.</w:t>
      </w:r>
    </w:p>
    <w:p w14:paraId="2FAEC825" w14:textId="77777777" w:rsidR="006A6E37" w:rsidRPr="00723D3A" w:rsidRDefault="006A6E37" w:rsidP="006A6E37">
      <w:pPr>
        <w:tabs>
          <w:tab w:val="left" w:pos="426"/>
        </w:tabs>
        <w:suppressAutoHyphens w:val="0"/>
        <w:spacing w:before="60" w:after="60"/>
        <w:jc w:val="both"/>
        <w:rPr>
          <w:rFonts w:ascii="Arial" w:hAnsi="Arial" w:cs="Arial"/>
          <w:sz w:val="22"/>
          <w:szCs w:val="22"/>
        </w:rPr>
      </w:pPr>
    </w:p>
    <w:p w14:paraId="5F410E54"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bookmarkStart w:id="13" w:name="_Toc357079848"/>
      <w:r w:rsidRPr="00723D3A">
        <w:rPr>
          <w:rFonts w:ascii="Arial" w:hAnsi="Arial" w:cs="Arial"/>
          <w:b/>
          <w:sz w:val="22"/>
          <w:szCs w:val="22"/>
        </w:rPr>
        <w:t>XI</w:t>
      </w:r>
      <w:r>
        <w:rPr>
          <w:rFonts w:ascii="Arial" w:hAnsi="Arial" w:cs="Arial"/>
          <w:b/>
          <w:sz w:val="22"/>
          <w:szCs w:val="22"/>
        </w:rPr>
        <w:t>II</w:t>
      </w:r>
      <w:r w:rsidRPr="00723D3A">
        <w:rPr>
          <w:rFonts w:ascii="Arial" w:hAnsi="Arial" w:cs="Arial"/>
          <w:b/>
          <w:sz w:val="22"/>
          <w:szCs w:val="22"/>
        </w:rPr>
        <w:t>. Platnost a účinnost smlouvy, zánik smlouvy</w:t>
      </w:r>
      <w:bookmarkEnd w:id="13"/>
    </w:p>
    <w:p w14:paraId="5DCF9304"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F47ECDF"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055720D9"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Tuto Smlouvu lze zrušit:</w:t>
      </w:r>
    </w:p>
    <w:p w14:paraId="7A93E5CB" w14:textId="77777777" w:rsidR="006A6E37" w:rsidRPr="00723D3A" w:rsidRDefault="006A6E37" w:rsidP="006A6E37">
      <w:pPr>
        <w:numPr>
          <w:ilvl w:val="2"/>
          <w:numId w:val="15"/>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16E38918" w14:textId="77777777" w:rsidR="006A6E37" w:rsidRPr="00723D3A" w:rsidRDefault="006A6E37" w:rsidP="006A6E37">
      <w:pPr>
        <w:numPr>
          <w:ilvl w:val="2"/>
          <w:numId w:val="15"/>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320F2A5F"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0AD95163" w14:textId="77777777" w:rsidR="006A6E37" w:rsidRPr="00723D3A" w:rsidRDefault="006A6E37" w:rsidP="006A6E37">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4E13F265" w14:textId="77777777" w:rsidR="006A6E37" w:rsidRPr="00723D3A" w:rsidRDefault="006A6E37" w:rsidP="006A6E37">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E46E5B4" w14:textId="77777777" w:rsidR="006A6E37" w:rsidRPr="00723D3A" w:rsidRDefault="006A6E37" w:rsidP="006A6E37">
      <w:pPr>
        <w:numPr>
          <w:ilvl w:val="2"/>
          <w:numId w:val="16"/>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30E72280"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2E2368EF" w14:textId="77777777" w:rsidR="006A6E37" w:rsidRPr="00723D3A" w:rsidRDefault="006A6E37" w:rsidP="006A6E37">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1F7D69E6" w14:textId="77777777" w:rsidR="006A6E37" w:rsidRPr="00723D3A" w:rsidRDefault="006A6E37" w:rsidP="006A6E37">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29546490" w14:textId="77777777" w:rsidR="006A6E37" w:rsidRPr="00723D3A" w:rsidRDefault="006A6E37" w:rsidP="006A6E37">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25A2B125" w14:textId="77777777" w:rsidR="006A6E37" w:rsidRPr="00723D3A" w:rsidRDefault="006A6E37" w:rsidP="006A6E37">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 xml:space="preserve">poruší-li Zhotovitel povinnosti stanovené v čl. VI </w:t>
      </w:r>
      <w:r>
        <w:rPr>
          <w:rFonts w:ascii="Arial" w:hAnsi="Arial" w:cs="Arial"/>
          <w:sz w:val="22"/>
          <w:szCs w:val="22"/>
        </w:rPr>
        <w:t xml:space="preserve">odst. 10 a v čl. XI </w:t>
      </w:r>
      <w:r w:rsidRPr="00723D3A">
        <w:rPr>
          <w:rFonts w:ascii="Arial" w:hAnsi="Arial" w:cs="Arial"/>
          <w:sz w:val="22"/>
          <w:szCs w:val="22"/>
        </w:rPr>
        <w:t>této Smlouvy, přičemž toto porušení bude trvat déle, než 10 dnů.</w:t>
      </w:r>
    </w:p>
    <w:p w14:paraId="6D72A132"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619EE350"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2783607C" w14:textId="77777777" w:rsidR="006A6E37" w:rsidRPr="00723D3A" w:rsidRDefault="006A6E37" w:rsidP="006A6E37">
      <w:pPr>
        <w:numPr>
          <w:ilvl w:val="0"/>
          <w:numId w:val="14"/>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6194884" w14:textId="77777777" w:rsidR="006A6E37" w:rsidRPr="00723D3A" w:rsidRDefault="006A6E37" w:rsidP="006A6E37">
      <w:pPr>
        <w:tabs>
          <w:tab w:val="left" w:pos="426"/>
        </w:tabs>
        <w:suppressAutoHyphens w:val="0"/>
        <w:spacing w:before="60" w:after="60"/>
        <w:ind w:left="426"/>
        <w:jc w:val="both"/>
        <w:rPr>
          <w:rFonts w:ascii="Arial" w:hAnsi="Arial" w:cs="Arial"/>
          <w:sz w:val="22"/>
          <w:szCs w:val="22"/>
        </w:rPr>
      </w:pPr>
    </w:p>
    <w:p w14:paraId="42FFD721" w14:textId="77777777" w:rsidR="006A6E37" w:rsidRPr="00723D3A" w:rsidRDefault="006A6E37" w:rsidP="006A6E37">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Pr>
          <w:rFonts w:ascii="Arial" w:hAnsi="Arial" w:cs="Arial"/>
          <w:b/>
          <w:sz w:val="22"/>
          <w:szCs w:val="22"/>
        </w:rPr>
        <w:t>IV</w:t>
      </w:r>
      <w:r w:rsidRPr="00723D3A">
        <w:rPr>
          <w:rFonts w:ascii="Arial" w:hAnsi="Arial" w:cs="Arial"/>
          <w:b/>
          <w:sz w:val="22"/>
          <w:szCs w:val="22"/>
        </w:rPr>
        <w:t>. Závěrečná ustanovení</w:t>
      </w:r>
    </w:p>
    <w:p w14:paraId="6BECEB78"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B125CAA"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0A79F28D"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035ACA64"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4D131686"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7053F55C"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5FF8ACBA"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62074165" w14:textId="77777777" w:rsidR="006A6E37" w:rsidRPr="00723D3A" w:rsidRDefault="006A6E37" w:rsidP="006A6E37">
      <w:pPr>
        <w:numPr>
          <w:ilvl w:val="0"/>
          <w:numId w:val="20"/>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4B64BA20" w14:textId="77777777" w:rsidR="006A6E37" w:rsidRPr="00723D3A" w:rsidRDefault="006A6E37" w:rsidP="006A6E37">
      <w:pPr>
        <w:numPr>
          <w:ilvl w:val="0"/>
          <w:numId w:val="20"/>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72452FD2"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820397">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63486F17"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6CDAC375" w14:textId="77777777" w:rsidR="006A6E37" w:rsidRPr="00723D3A"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t>Tato Smlouva představuje úplnou dohodu smluvních stran o předmětu této Smlouvy</w:t>
      </w:r>
      <w:r>
        <w:rPr>
          <w:rFonts w:ascii="Arial" w:hAnsi="Arial" w:cs="Arial"/>
          <w:sz w:val="22"/>
          <w:szCs w:val="22"/>
        </w:rPr>
        <w:t xml:space="preserve"> a je vyhotovena ve třech vyhotoveních s platností originálu, z nichž dvě obdrží objednatel a jedno zhotovitel</w:t>
      </w:r>
      <w:r w:rsidRPr="00723D3A">
        <w:rPr>
          <w:rFonts w:ascii="Arial" w:hAnsi="Arial" w:cs="Arial"/>
          <w:sz w:val="22"/>
          <w:szCs w:val="22"/>
        </w:rPr>
        <w:t>.</w:t>
      </w:r>
      <w:bookmarkEnd w:id="16"/>
      <w:bookmarkEnd w:id="17"/>
    </w:p>
    <w:p w14:paraId="1F89543F" w14:textId="77777777" w:rsidR="006A6E37" w:rsidRDefault="006A6E37" w:rsidP="006A6E37">
      <w:pPr>
        <w:numPr>
          <w:ilvl w:val="0"/>
          <w:numId w:val="18"/>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Nedílnou součást Smlouvy tvoří tyto přílohy:</w:t>
      </w:r>
    </w:p>
    <w:p w14:paraId="7271A85C" w14:textId="77777777" w:rsidR="00606A36" w:rsidRDefault="00606A36" w:rsidP="00606A36">
      <w:pPr>
        <w:numPr>
          <w:ilvl w:val="0"/>
          <w:numId w:val="19"/>
        </w:numPr>
        <w:tabs>
          <w:tab w:val="left" w:pos="426"/>
        </w:tabs>
        <w:suppressAutoHyphens w:val="0"/>
        <w:spacing w:before="60" w:after="60"/>
        <w:jc w:val="both"/>
        <w:rPr>
          <w:rFonts w:ascii="Arial" w:hAnsi="Arial" w:cs="Arial"/>
          <w:sz w:val="22"/>
          <w:szCs w:val="22"/>
        </w:rPr>
      </w:pPr>
      <w:r>
        <w:rPr>
          <w:rFonts w:ascii="Arial" w:hAnsi="Arial" w:cs="Arial"/>
          <w:kern w:val="1"/>
          <w:sz w:val="22"/>
          <w:szCs w:val="22"/>
        </w:rPr>
        <w:t>Cenová nabídka (Krycí list nabídky)</w:t>
      </w:r>
    </w:p>
    <w:p w14:paraId="0D54C976" w14:textId="77777777" w:rsidR="00606A36" w:rsidRPr="00606A36" w:rsidRDefault="00606A36" w:rsidP="00606A36">
      <w:pPr>
        <w:numPr>
          <w:ilvl w:val="0"/>
          <w:numId w:val="19"/>
        </w:numPr>
        <w:tabs>
          <w:tab w:val="left" w:pos="426"/>
        </w:tabs>
        <w:suppressAutoHyphens w:val="0"/>
        <w:spacing w:before="60" w:after="60"/>
        <w:jc w:val="both"/>
        <w:rPr>
          <w:rFonts w:ascii="Arial" w:hAnsi="Arial" w:cs="Arial"/>
          <w:sz w:val="22"/>
          <w:szCs w:val="22"/>
        </w:rPr>
      </w:pPr>
      <w:r>
        <w:rPr>
          <w:rFonts w:ascii="Arial" w:hAnsi="Arial" w:cs="Arial"/>
          <w:sz w:val="22"/>
          <w:szCs w:val="22"/>
        </w:rPr>
        <w:t>Výkaz výměr</w:t>
      </w:r>
    </w:p>
    <w:p w14:paraId="08C1670C" w14:textId="77777777" w:rsidR="006A6E37" w:rsidRPr="00593A6C" w:rsidRDefault="006A6E37" w:rsidP="006A6E37">
      <w:pPr>
        <w:numPr>
          <w:ilvl w:val="0"/>
          <w:numId w:val="19"/>
        </w:numPr>
        <w:tabs>
          <w:tab w:val="left" w:pos="426"/>
        </w:tabs>
        <w:suppressAutoHyphens w:val="0"/>
        <w:spacing w:before="60" w:after="60"/>
        <w:jc w:val="both"/>
        <w:rPr>
          <w:rFonts w:ascii="Arial" w:hAnsi="Arial" w:cs="Arial"/>
          <w:sz w:val="22"/>
          <w:szCs w:val="22"/>
        </w:rPr>
      </w:pPr>
      <w:r>
        <w:rPr>
          <w:rFonts w:ascii="Arial" w:hAnsi="Arial" w:cs="Arial"/>
          <w:kern w:val="1"/>
          <w:sz w:val="22"/>
          <w:szCs w:val="22"/>
        </w:rPr>
        <w:t>Seznam poddodavatelů</w:t>
      </w:r>
    </w:p>
    <w:p w14:paraId="7E9AED28" w14:textId="77777777" w:rsidR="006A6E37" w:rsidRPr="000F25F4" w:rsidRDefault="006A6E37" w:rsidP="006A6E37">
      <w:pPr>
        <w:tabs>
          <w:tab w:val="left" w:pos="426"/>
        </w:tabs>
        <w:suppressAutoHyphens w:val="0"/>
        <w:spacing w:before="60" w:after="60"/>
        <w:jc w:val="both"/>
        <w:rPr>
          <w:rFonts w:ascii="Arial" w:hAnsi="Arial" w:cs="Arial"/>
          <w:b/>
          <w:sz w:val="16"/>
          <w:szCs w:val="22"/>
        </w:rPr>
      </w:pPr>
    </w:p>
    <w:p w14:paraId="18890168" w14:textId="77777777" w:rsidR="006A6E37" w:rsidRPr="00723D3A" w:rsidRDefault="006A6E37" w:rsidP="006A6E37">
      <w:pPr>
        <w:tabs>
          <w:tab w:val="left" w:pos="426"/>
        </w:tabs>
        <w:suppressAutoHyphens w:val="0"/>
        <w:spacing w:before="60" w:after="60"/>
        <w:jc w:val="both"/>
        <w:rPr>
          <w:rFonts w:ascii="Arial" w:hAnsi="Arial" w:cs="Arial"/>
          <w:b/>
          <w:sz w:val="22"/>
          <w:szCs w:val="22"/>
        </w:rPr>
      </w:pPr>
      <w:r w:rsidRPr="00723D3A">
        <w:rPr>
          <w:rFonts w:ascii="Arial" w:hAnsi="Arial" w:cs="Arial"/>
          <w:b/>
          <w:sz w:val="22"/>
          <w:szCs w:val="22"/>
        </w:rPr>
        <w:t>Smluvní strany prohlašují, že si tuto Smlouvu přečetly, že s jejím obsahem souhlasí a na důkaz toho k ní připojují svoje podpisy.</w:t>
      </w:r>
    </w:p>
    <w:p w14:paraId="5B07BF95" w14:textId="77777777" w:rsidR="006A6E37" w:rsidRDefault="006A6E37" w:rsidP="006A6E37">
      <w:pPr>
        <w:spacing w:before="60" w:after="60"/>
        <w:rPr>
          <w:rFonts w:ascii="Arial" w:hAnsi="Arial" w:cs="Arial"/>
          <w:b/>
          <w:sz w:val="14"/>
          <w:szCs w:val="22"/>
          <w:lang w:eastAsia="cs-CZ"/>
        </w:rPr>
      </w:pPr>
    </w:p>
    <w:p w14:paraId="534D97EF" w14:textId="77777777" w:rsidR="006A6E37" w:rsidRPr="000F25F4" w:rsidRDefault="006A6E37" w:rsidP="006A6E37">
      <w:pPr>
        <w:spacing w:before="60" w:after="60"/>
        <w:rPr>
          <w:rFonts w:ascii="Arial" w:hAnsi="Arial" w:cs="Arial"/>
          <w:b/>
          <w:sz w:val="14"/>
          <w:szCs w:val="22"/>
          <w:lang w:eastAsia="cs-CZ"/>
        </w:rPr>
      </w:pPr>
      <w:permStart w:id="307233638" w:edGrp="everyone"/>
    </w:p>
    <w:p w14:paraId="62CA9FBD" w14:textId="77777777" w:rsidR="006A6E37" w:rsidRPr="00B778DD" w:rsidRDefault="006A6E37" w:rsidP="006A6E37">
      <w:pPr>
        <w:spacing w:before="60" w:after="60"/>
        <w:rPr>
          <w:rFonts w:ascii="Arial" w:hAnsi="Arial" w:cs="Arial"/>
          <w:sz w:val="22"/>
          <w:szCs w:val="22"/>
          <w:lang w:eastAsia="cs-CZ"/>
        </w:rPr>
      </w:pPr>
      <w:r w:rsidRPr="00B778DD">
        <w:rPr>
          <w:rFonts w:ascii="Arial" w:hAnsi="Arial" w:cs="Arial"/>
          <w:sz w:val="22"/>
          <w:szCs w:val="22"/>
          <w:lang w:eastAsia="cs-CZ"/>
        </w:rPr>
        <w:t xml:space="preserve">V Ústí nad Labem dne </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V……………………</w:t>
      </w:r>
      <w:proofErr w:type="gramStart"/>
      <w:r w:rsidRPr="00B778DD">
        <w:rPr>
          <w:rFonts w:ascii="Arial" w:hAnsi="Arial" w:cs="Arial"/>
          <w:sz w:val="22"/>
          <w:szCs w:val="22"/>
          <w:lang w:eastAsia="cs-CZ"/>
        </w:rPr>
        <w:t>…..  dne</w:t>
      </w:r>
      <w:proofErr w:type="gramEnd"/>
      <w:r w:rsidRPr="00B778DD">
        <w:rPr>
          <w:rFonts w:ascii="Arial" w:hAnsi="Arial" w:cs="Arial"/>
          <w:sz w:val="22"/>
          <w:szCs w:val="22"/>
          <w:lang w:eastAsia="cs-CZ"/>
        </w:rPr>
        <w:t xml:space="preserve"> ……………………</w:t>
      </w:r>
    </w:p>
    <w:p w14:paraId="125EEF6D" w14:textId="77777777" w:rsidR="006A6E37" w:rsidRPr="00B778DD" w:rsidRDefault="006A6E37" w:rsidP="006A6E37">
      <w:pPr>
        <w:spacing w:before="60" w:after="60"/>
        <w:rPr>
          <w:rFonts w:ascii="Arial" w:hAnsi="Arial" w:cs="Arial"/>
          <w:sz w:val="22"/>
          <w:szCs w:val="22"/>
          <w:lang w:eastAsia="cs-CZ"/>
        </w:rPr>
      </w:pPr>
    </w:p>
    <w:p w14:paraId="5F13F34D" w14:textId="77777777" w:rsidR="006A6E37" w:rsidRPr="00B778DD" w:rsidRDefault="006A6E37" w:rsidP="006A6E37">
      <w:pPr>
        <w:spacing w:before="60" w:after="60"/>
        <w:rPr>
          <w:rFonts w:ascii="Arial" w:hAnsi="Arial" w:cs="Arial"/>
          <w:sz w:val="22"/>
          <w:szCs w:val="22"/>
          <w:lang w:eastAsia="cs-CZ"/>
        </w:rPr>
      </w:pPr>
      <w:r w:rsidRPr="00B778DD">
        <w:rPr>
          <w:rFonts w:ascii="Arial" w:hAnsi="Arial" w:cs="Arial"/>
          <w:sz w:val="22"/>
          <w:szCs w:val="22"/>
          <w:lang w:eastAsia="cs-CZ"/>
        </w:rPr>
        <w:t>Objednatel:</w:t>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r>
      <w:r w:rsidRPr="00B778DD">
        <w:rPr>
          <w:rFonts w:ascii="Arial" w:hAnsi="Arial" w:cs="Arial"/>
          <w:sz w:val="22"/>
          <w:szCs w:val="22"/>
          <w:lang w:eastAsia="cs-CZ"/>
        </w:rPr>
        <w:tab/>
        <w:t>Zhotovitel:</w:t>
      </w:r>
    </w:p>
    <w:p w14:paraId="1B69AE7C" w14:textId="77777777" w:rsidR="006A6E37" w:rsidRDefault="006A6E37" w:rsidP="006A6E37">
      <w:pPr>
        <w:spacing w:before="60" w:after="60"/>
        <w:rPr>
          <w:rFonts w:ascii="Arial" w:hAnsi="Arial" w:cs="Arial"/>
          <w:sz w:val="22"/>
          <w:szCs w:val="22"/>
          <w:lang w:eastAsia="cs-CZ"/>
        </w:rPr>
      </w:pPr>
    </w:p>
    <w:p w14:paraId="405798E6" w14:textId="77777777" w:rsidR="00005E06" w:rsidRPr="00B778DD" w:rsidRDefault="00005E06" w:rsidP="006A6E37">
      <w:pPr>
        <w:spacing w:before="60" w:after="60"/>
        <w:rPr>
          <w:rFonts w:ascii="Arial" w:hAnsi="Arial" w:cs="Arial"/>
          <w:sz w:val="22"/>
          <w:szCs w:val="22"/>
          <w:lang w:eastAsia="cs-CZ"/>
        </w:rPr>
      </w:pPr>
    </w:p>
    <w:p w14:paraId="7B917ED3" w14:textId="77777777" w:rsidR="008329B4" w:rsidRPr="00B778DD" w:rsidRDefault="006A6E37" w:rsidP="006A6E37">
      <w:pPr>
        <w:spacing w:before="60" w:after="60"/>
        <w:rPr>
          <w:rFonts w:ascii="Arial" w:hAnsi="Arial" w:cs="Arial"/>
          <w:sz w:val="22"/>
          <w:szCs w:val="22"/>
          <w:lang w:eastAsia="cs-CZ"/>
        </w:rPr>
      </w:pPr>
      <w:r w:rsidRPr="00B778DD">
        <w:rPr>
          <w:rFonts w:ascii="Arial" w:hAnsi="Arial" w:cs="Arial"/>
          <w:sz w:val="22"/>
          <w:szCs w:val="22"/>
          <w:lang w:eastAsia="cs-CZ"/>
        </w:rPr>
        <w:t>……………………………………….</w:t>
      </w:r>
      <w:r w:rsidRPr="00B778DD">
        <w:rPr>
          <w:rFonts w:ascii="Arial" w:hAnsi="Arial" w:cs="Arial"/>
          <w:sz w:val="22"/>
          <w:szCs w:val="22"/>
          <w:lang w:eastAsia="cs-CZ"/>
        </w:rPr>
        <w:tab/>
      </w:r>
      <w:r w:rsidRPr="00B778DD">
        <w:rPr>
          <w:rFonts w:ascii="Arial" w:hAnsi="Arial" w:cs="Arial"/>
          <w:sz w:val="22"/>
          <w:szCs w:val="22"/>
          <w:lang w:eastAsia="cs-CZ"/>
        </w:rPr>
        <w:tab/>
        <w:t>…………………………………………….</w:t>
      </w:r>
    </w:p>
    <w:p w14:paraId="17BB6B9A" w14:textId="77777777" w:rsidR="006A6E37" w:rsidRDefault="00820397" w:rsidP="00820397">
      <w:pPr>
        <w:tabs>
          <w:tab w:val="center" w:pos="7371"/>
        </w:tabs>
        <w:rPr>
          <w:rFonts w:ascii="Arial" w:hAnsi="Arial" w:cs="Arial"/>
          <w:b/>
          <w:sz w:val="22"/>
          <w:szCs w:val="22"/>
          <w:lang w:eastAsia="cs-CZ"/>
        </w:rPr>
      </w:pPr>
      <w:r>
        <w:rPr>
          <w:rFonts w:ascii="Arial" w:hAnsi="Arial" w:cs="Arial"/>
          <w:b/>
          <w:sz w:val="22"/>
          <w:szCs w:val="22"/>
          <w:lang w:eastAsia="cs-CZ"/>
        </w:rPr>
        <w:t xml:space="preserve">     Bc. Martina Žirovnická</w:t>
      </w:r>
      <w:r w:rsidR="006A6E37" w:rsidRPr="00B778DD">
        <w:rPr>
          <w:rFonts w:ascii="Arial" w:hAnsi="Arial" w:cs="Arial"/>
          <w:b/>
          <w:sz w:val="22"/>
          <w:szCs w:val="22"/>
          <w:lang w:eastAsia="cs-CZ"/>
        </w:rPr>
        <w:t xml:space="preserve"> </w:t>
      </w:r>
    </w:p>
    <w:p w14:paraId="0C1BABAB" w14:textId="77777777" w:rsidR="005C68E6" w:rsidRDefault="005C68E6" w:rsidP="006A6E37">
      <w:pPr>
        <w:tabs>
          <w:tab w:val="center" w:pos="7371"/>
        </w:tabs>
        <w:rPr>
          <w:rFonts w:ascii="Arial" w:hAnsi="Arial" w:cs="Arial"/>
          <w:sz w:val="22"/>
          <w:szCs w:val="22"/>
          <w:lang w:eastAsia="cs-CZ"/>
        </w:rPr>
      </w:pPr>
      <w:r>
        <w:rPr>
          <w:rFonts w:ascii="Arial" w:hAnsi="Arial" w:cs="Arial"/>
          <w:sz w:val="22"/>
          <w:szCs w:val="22"/>
          <w:lang w:eastAsia="cs-CZ"/>
        </w:rPr>
        <w:t xml:space="preserve">vedoucí odboru </w:t>
      </w:r>
      <w:r w:rsidR="00820397">
        <w:rPr>
          <w:rFonts w:ascii="Arial" w:hAnsi="Arial" w:cs="Arial"/>
          <w:sz w:val="22"/>
          <w:szCs w:val="22"/>
          <w:lang w:eastAsia="cs-CZ"/>
        </w:rPr>
        <w:t xml:space="preserve">městských organizací, </w:t>
      </w:r>
    </w:p>
    <w:p w14:paraId="1C9585DB" w14:textId="77777777" w:rsidR="00820397" w:rsidRDefault="00820397" w:rsidP="006A6E37">
      <w:pPr>
        <w:tabs>
          <w:tab w:val="center" w:pos="7371"/>
        </w:tabs>
        <w:rPr>
          <w:rFonts w:ascii="Arial" w:hAnsi="Arial" w:cs="Arial"/>
          <w:sz w:val="22"/>
          <w:szCs w:val="22"/>
          <w:lang w:eastAsia="cs-CZ"/>
        </w:rPr>
      </w:pPr>
      <w:r>
        <w:rPr>
          <w:rFonts w:ascii="Arial" w:hAnsi="Arial" w:cs="Arial"/>
          <w:sz w:val="22"/>
          <w:szCs w:val="22"/>
          <w:lang w:eastAsia="cs-CZ"/>
        </w:rPr>
        <w:t>strategického rozvoje a investic</w:t>
      </w:r>
    </w:p>
    <w:p w14:paraId="2F3CE805" w14:textId="77777777" w:rsidR="00820397" w:rsidRDefault="00820397" w:rsidP="006A6E37">
      <w:pPr>
        <w:tabs>
          <w:tab w:val="center" w:pos="7371"/>
        </w:tabs>
        <w:rPr>
          <w:rFonts w:ascii="Arial" w:hAnsi="Arial" w:cs="Arial"/>
          <w:sz w:val="22"/>
          <w:szCs w:val="22"/>
          <w:lang w:eastAsia="cs-CZ"/>
        </w:rPr>
      </w:pPr>
      <w:r>
        <w:rPr>
          <w:rFonts w:ascii="Arial" w:hAnsi="Arial" w:cs="Arial"/>
          <w:sz w:val="22"/>
          <w:szCs w:val="22"/>
          <w:lang w:eastAsia="cs-CZ"/>
        </w:rPr>
        <w:t>Magistrátu města Ústí nad Labem</w:t>
      </w:r>
    </w:p>
    <w:p w14:paraId="4E9DC9E7" w14:textId="77777777" w:rsidR="006A6E37" w:rsidRDefault="006A6E37" w:rsidP="006A6E37">
      <w:pPr>
        <w:numPr>
          <w:ilvl w:val="1"/>
          <w:numId w:val="0"/>
        </w:numPr>
        <w:suppressAutoHyphens w:val="0"/>
        <w:autoSpaceDE w:val="0"/>
        <w:autoSpaceDN w:val="0"/>
        <w:jc w:val="both"/>
        <w:rPr>
          <w:rFonts w:ascii="Arial" w:hAnsi="Arial" w:cs="Arial"/>
          <w:b/>
          <w:sz w:val="22"/>
          <w:szCs w:val="22"/>
          <w:lang w:eastAsia="cs-CZ"/>
        </w:rPr>
      </w:pPr>
    </w:p>
    <w:permEnd w:id="307233638"/>
    <w:p w14:paraId="165784B4"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368AA271"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7F86939A"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tbl>
      <w:tblPr>
        <w:tblpPr w:leftFromText="141" w:rightFromText="141" w:vertAnchor="text" w:horzAnchor="margin" w:tblpY="8"/>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602"/>
        <w:gridCol w:w="1603"/>
        <w:gridCol w:w="1602"/>
        <w:gridCol w:w="1603"/>
        <w:gridCol w:w="1608"/>
      </w:tblGrid>
      <w:tr w:rsidR="005C68E6" w14:paraId="19274004" w14:textId="77777777" w:rsidTr="005C68E6">
        <w:trPr>
          <w:trHeight w:val="118"/>
        </w:trPr>
        <w:tc>
          <w:tcPr>
            <w:tcW w:w="1602" w:type="dxa"/>
            <w:tcBorders>
              <w:top w:val="single" w:sz="4" w:space="0" w:color="auto"/>
              <w:left w:val="single" w:sz="4" w:space="0" w:color="auto"/>
              <w:bottom w:val="single" w:sz="4" w:space="0" w:color="auto"/>
              <w:right w:val="single" w:sz="4" w:space="0" w:color="auto"/>
            </w:tcBorders>
          </w:tcPr>
          <w:p w14:paraId="68D970E1"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hideMark/>
          </w:tcPr>
          <w:p w14:paraId="78CC6457" w14:textId="77777777" w:rsidR="005C68E6" w:rsidRDefault="005C68E6" w:rsidP="005C68E6">
            <w:pPr>
              <w:rPr>
                <w:rFonts w:ascii="Arial" w:eastAsia="Calibri" w:hAnsi="Arial" w:cs="Arial"/>
                <w:sz w:val="22"/>
                <w:szCs w:val="22"/>
              </w:rPr>
            </w:pPr>
            <w:r>
              <w:rPr>
                <w:rFonts w:ascii="Arial" w:eastAsia="Calibri" w:hAnsi="Arial" w:cs="Arial"/>
                <w:sz w:val="22"/>
                <w:szCs w:val="22"/>
              </w:rPr>
              <w:t>Jméno a příjmení</w:t>
            </w:r>
          </w:p>
        </w:tc>
        <w:tc>
          <w:tcPr>
            <w:tcW w:w="1603" w:type="dxa"/>
            <w:tcBorders>
              <w:top w:val="single" w:sz="4" w:space="0" w:color="auto"/>
              <w:left w:val="single" w:sz="4" w:space="0" w:color="auto"/>
              <w:bottom w:val="single" w:sz="4" w:space="0" w:color="auto"/>
              <w:right w:val="single" w:sz="4" w:space="0" w:color="auto"/>
            </w:tcBorders>
            <w:hideMark/>
          </w:tcPr>
          <w:p w14:paraId="5432606E" w14:textId="77777777" w:rsidR="005C68E6" w:rsidRDefault="005C68E6" w:rsidP="005C68E6">
            <w:pPr>
              <w:rPr>
                <w:rFonts w:ascii="Arial" w:eastAsia="Calibri" w:hAnsi="Arial" w:cs="Arial"/>
                <w:sz w:val="22"/>
                <w:szCs w:val="22"/>
              </w:rPr>
            </w:pPr>
            <w:r>
              <w:rPr>
                <w:rFonts w:ascii="Arial" w:eastAsia="Calibri" w:hAnsi="Arial" w:cs="Arial"/>
                <w:sz w:val="22"/>
                <w:szCs w:val="22"/>
              </w:rPr>
              <w:t>funkce</w:t>
            </w:r>
          </w:p>
        </w:tc>
        <w:tc>
          <w:tcPr>
            <w:tcW w:w="1602" w:type="dxa"/>
            <w:tcBorders>
              <w:top w:val="single" w:sz="4" w:space="0" w:color="auto"/>
              <w:left w:val="single" w:sz="4" w:space="0" w:color="auto"/>
              <w:bottom w:val="single" w:sz="4" w:space="0" w:color="auto"/>
              <w:right w:val="single" w:sz="4" w:space="0" w:color="auto"/>
            </w:tcBorders>
            <w:hideMark/>
          </w:tcPr>
          <w:p w14:paraId="2BAA3B7F" w14:textId="77777777" w:rsidR="005C68E6" w:rsidRDefault="005C68E6" w:rsidP="005C68E6">
            <w:pPr>
              <w:rPr>
                <w:rFonts w:ascii="Arial" w:eastAsia="Calibri" w:hAnsi="Arial" w:cs="Arial"/>
                <w:sz w:val="22"/>
                <w:szCs w:val="22"/>
              </w:rPr>
            </w:pPr>
            <w:r>
              <w:rPr>
                <w:rFonts w:ascii="Arial" w:eastAsia="Calibri" w:hAnsi="Arial" w:cs="Arial"/>
                <w:sz w:val="22"/>
                <w:szCs w:val="22"/>
              </w:rPr>
              <w:t>odbor</w:t>
            </w:r>
          </w:p>
        </w:tc>
        <w:tc>
          <w:tcPr>
            <w:tcW w:w="1603" w:type="dxa"/>
            <w:tcBorders>
              <w:top w:val="single" w:sz="4" w:space="0" w:color="auto"/>
              <w:left w:val="single" w:sz="4" w:space="0" w:color="auto"/>
              <w:bottom w:val="single" w:sz="4" w:space="0" w:color="auto"/>
              <w:right w:val="single" w:sz="4" w:space="0" w:color="auto"/>
            </w:tcBorders>
            <w:hideMark/>
          </w:tcPr>
          <w:p w14:paraId="3CB94151" w14:textId="77777777" w:rsidR="005C68E6" w:rsidRDefault="005C68E6" w:rsidP="005C68E6">
            <w:pPr>
              <w:rPr>
                <w:rFonts w:ascii="Arial" w:eastAsia="Calibri" w:hAnsi="Arial" w:cs="Arial"/>
                <w:sz w:val="22"/>
                <w:szCs w:val="22"/>
              </w:rPr>
            </w:pPr>
            <w:r>
              <w:rPr>
                <w:rFonts w:ascii="Arial" w:eastAsia="Calibri" w:hAnsi="Arial" w:cs="Arial"/>
                <w:sz w:val="22"/>
                <w:szCs w:val="22"/>
              </w:rPr>
              <w:t>datum</w:t>
            </w:r>
          </w:p>
        </w:tc>
        <w:tc>
          <w:tcPr>
            <w:tcW w:w="1608" w:type="dxa"/>
            <w:tcBorders>
              <w:top w:val="single" w:sz="4" w:space="0" w:color="auto"/>
              <w:left w:val="single" w:sz="4" w:space="0" w:color="auto"/>
              <w:bottom w:val="single" w:sz="4" w:space="0" w:color="auto"/>
              <w:right w:val="single" w:sz="4" w:space="0" w:color="auto"/>
            </w:tcBorders>
            <w:hideMark/>
          </w:tcPr>
          <w:p w14:paraId="2A0B9386" w14:textId="77777777" w:rsidR="005C68E6" w:rsidRDefault="005C68E6" w:rsidP="005C68E6">
            <w:pPr>
              <w:rPr>
                <w:rFonts w:ascii="Arial" w:eastAsia="Calibri" w:hAnsi="Arial" w:cs="Arial"/>
                <w:sz w:val="22"/>
                <w:szCs w:val="22"/>
              </w:rPr>
            </w:pPr>
            <w:r>
              <w:rPr>
                <w:rFonts w:ascii="Arial" w:eastAsia="Calibri" w:hAnsi="Arial" w:cs="Arial"/>
                <w:sz w:val="22"/>
                <w:szCs w:val="22"/>
              </w:rPr>
              <w:t>podpis</w:t>
            </w:r>
          </w:p>
        </w:tc>
      </w:tr>
      <w:tr w:rsidR="005C68E6" w14:paraId="644D8EFB" w14:textId="77777777" w:rsidTr="005C68E6">
        <w:trPr>
          <w:trHeight w:val="118"/>
        </w:trPr>
        <w:tc>
          <w:tcPr>
            <w:tcW w:w="1602" w:type="dxa"/>
            <w:tcBorders>
              <w:top w:val="single" w:sz="4" w:space="0" w:color="auto"/>
              <w:left w:val="single" w:sz="4" w:space="0" w:color="auto"/>
              <w:bottom w:val="single" w:sz="4" w:space="0" w:color="auto"/>
              <w:right w:val="single" w:sz="4" w:space="0" w:color="auto"/>
            </w:tcBorders>
          </w:tcPr>
          <w:p w14:paraId="11CFA61C" w14:textId="77777777" w:rsidR="005C68E6" w:rsidRDefault="005C68E6" w:rsidP="005C68E6">
            <w:pPr>
              <w:rPr>
                <w:rFonts w:ascii="Arial" w:eastAsia="Calibri" w:hAnsi="Arial" w:cs="Arial"/>
                <w:sz w:val="22"/>
                <w:szCs w:val="22"/>
              </w:rPr>
            </w:pPr>
            <w:r>
              <w:rPr>
                <w:rFonts w:ascii="Arial" w:eastAsia="Calibri" w:hAnsi="Arial" w:cs="Arial"/>
                <w:sz w:val="22"/>
                <w:szCs w:val="22"/>
              </w:rPr>
              <w:t>Zpracovatel</w:t>
            </w:r>
          </w:p>
          <w:p w14:paraId="66242CAD"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4D2E502"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79A83060"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4454CAFC"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03FC05FC" w14:textId="77777777" w:rsidR="005C68E6" w:rsidRDefault="005C68E6" w:rsidP="005C68E6">
            <w:pPr>
              <w:rPr>
                <w:rFonts w:ascii="Arial" w:eastAsia="Calibri"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767E3F41" w14:textId="77777777" w:rsidR="005C68E6" w:rsidRDefault="005C68E6" w:rsidP="005C68E6">
            <w:pPr>
              <w:rPr>
                <w:rFonts w:ascii="Arial" w:eastAsia="Calibri" w:hAnsi="Arial" w:cs="Arial"/>
                <w:sz w:val="22"/>
                <w:szCs w:val="22"/>
              </w:rPr>
            </w:pPr>
          </w:p>
        </w:tc>
      </w:tr>
      <w:tr w:rsidR="005C68E6" w14:paraId="203D2A36" w14:textId="77777777" w:rsidTr="005C68E6">
        <w:trPr>
          <w:trHeight w:val="122"/>
        </w:trPr>
        <w:tc>
          <w:tcPr>
            <w:tcW w:w="1602" w:type="dxa"/>
            <w:tcBorders>
              <w:top w:val="single" w:sz="4" w:space="0" w:color="auto"/>
              <w:left w:val="single" w:sz="4" w:space="0" w:color="auto"/>
              <w:bottom w:val="single" w:sz="4" w:space="0" w:color="auto"/>
              <w:right w:val="single" w:sz="4" w:space="0" w:color="auto"/>
            </w:tcBorders>
            <w:hideMark/>
          </w:tcPr>
          <w:p w14:paraId="0E732275" w14:textId="77777777" w:rsidR="005C68E6" w:rsidRDefault="005C68E6" w:rsidP="005C68E6">
            <w:pPr>
              <w:rPr>
                <w:rFonts w:ascii="Arial" w:eastAsia="Calibri" w:hAnsi="Arial" w:cs="Arial"/>
                <w:sz w:val="22"/>
                <w:szCs w:val="22"/>
              </w:rPr>
            </w:pPr>
            <w:r>
              <w:rPr>
                <w:rFonts w:ascii="Arial" w:eastAsia="Calibri" w:hAnsi="Arial" w:cs="Arial"/>
                <w:sz w:val="22"/>
                <w:szCs w:val="22"/>
              </w:rPr>
              <w:t>Vedoucí odboru</w:t>
            </w:r>
          </w:p>
        </w:tc>
        <w:tc>
          <w:tcPr>
            <w:tcW w:w="1602" w:type="dxa"/>
            <w:tcBorders>
              <w:top w:val="single" w:sz="4" w:space="0" w:color="auto"/>
              <w:left w:val="single" w:sz="4" w:space="0" w:color="auto"/>
              <w:bottom w:val="single" w:sz="4" w:space="0" w:color="auto"/>
              <w:right w:val="single" w:sz="4" w:space="0" w:color="auto"/>
            </w:tcBorders>
          </w:tcPr>
          <w:p w14:paraId="71FD8BDD"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26EB8151"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33CCC6C9"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51F2D600" w14:textId="77777777" w:rsidR="005C68E6" w:rsidRDefault="005C68E6" w:rsidP="005C68E6">
            <w:pPr>
              <w:rPr>
                <w:rFonts w:ascii="Arial" w:eastAsia="Calibri"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6C0894B1" w14:textId="77777777" w:rsidR="005C68E6" w:rsidRDefault="005C68E6" w:rsidP="005C68E6">
            <w:pPr>
              <w:rPr>
                <w:rFonts w:ascii="Arial" w:eastAsia="Calibri" w:hAnsi="Arial" w:cs="Arial"/>
                <w:sz w:val="22"/>
                <w:szCs w:val="22"/>
              </w:rPr>
            </w:pPr>
          </w:p>
        </w:tc>
      </w:tr>
      <w:tr w:rsidR="005C68E6" w14:paraId="7310F721" w14:textId="77777777" w:rsidTr="005C68E6">
        <w:trPr>
          <w:trHeight w:val="118"/>
        </w:trPr>
        <w:tc>
          <w:tcPr>
            <w:tcW w:w="1602" w:type="dxa"/>
            <w:tcBorders>
              <w:top w:val="single" w:sz="4" w:space="0" w:color="auto"/>
              <w:left w:val="single" w:sz="4" w:space="0" w:color="auto"/>
              <w:bottom w:val="single" w:sz="4" w:space="0" w:color="auto"/>
              <w:right w:val="single" w:sz="4" w:space="0" w:color="auto"/>
            </w:tcBorders>
            <w:hideMark/>
          </w:tcPr>
          <w:p w14:paraId="65892046" w14:textId="77777777" w:rsidR="005C68E6" w:rsidRDefault="005C68E6" w:rsidP="005C68E6">
            <w:pPr>
              <w:rPr>
                <w:rFonts w:ascii="Arial" w:eastAsia="Calibri" w:hAnsi="Arial" w:cs="Arial"/>
                <w:sz w:val="22"/>
                <w:szCs w:val="22"/>
              </w:rPr>
            </w:pPr>
            <w:r>
              <w:rPr>
                <w:rFonts w:ascii="Arial" w:eastAsia="Calibri" w:hAnsi="Arial" w:cs="Arial"/>
                <w:sz w:val="22"/>
                <w:szCs w:val="22"/>
              </w:rPr>
              <w:t>Správce rozpočtu</w:t>
            </w:r>
          </w:p>
        </w:tc>
        <w:tc>
          <w:tcPr>
            <w:tcW w:w="1602" w:type="dxa"/>
            <w:tcBorders>
              <w:top w:val="single" w:sz="4" w:space="0" w:color="auto"/>
              <w:left w:val="single" w:sz="4" w:space="0" w:color="auto"/>
              <w:bottom w:val="single" w:sz="4" w:space="0" w:color="auto"/>
              <w:right w:val="single" w:sz="4" w:space="0" w:color="auto"/>
            </w:tcBorders>
          </w:tcPr>
          <w:p w14:paraId="58A80248"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406C70BA"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B2D70FB"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95405C1" w14:textId="77777777" w:rsidR="005C68E6" w:rsidRDefault="005C68E6" w:rsidP="005C68E6">
            <w:pPr>
              <w:rPr>
                <w:rFonts w:ascii="Arial" w:eastAsia="Calibri"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676D9C45" w14:textId="77777777" w:rsidR="005C68E6" w:rsidRDefault="005C68E6" w:rsidP="005C68E6">
            <w:pPr>
              <w:rPr>
                <w:rFonts w:ascii="Arial" w:eastAsia="Calibri" w:hAnsi="Arial" w:cs="Arial"/>
                <w:sz w:val="22"/>
                <w:szCs w:val="22"/>
              </w:rPr>
            </w:pPr>
          </w:p>
        </w:tc>
      </w:tr>
      <w:tr w:rsidR="005C68E6" w14:paraId="408D26E4" w14:textId="77777777" w:rsidTr="005C68E6">
        <w:trPr>
          <w:trHeight w:val="122"/>
        </w:trPr>
        <w:tc>
          <w:tcPr>
            <w:tcW w:w="1602" w:type="dxa"/>
            <w:tcBorders>
              <w:top w:val="single" w:sz="4" w:space="0" w:color="auto"/>
              <w:left w:val="single" w:sz="4" w:space="0" w:color="auto"/>
              <w:bottom w:val="single" w:sz="4" w:space="0" w:color="auto"/>
              <w:right w:val="single" w:sz="4" w:space="0" w:color="auto"/>
            </w:tcBorders>
            <w:hideMark/>
          </w:tcPr>
          <w:p w14:paraId="6CE594B0" w14:textId="77777777" w:rsidR="005C68E6" w:rsidRDefault="005C68E6" w:rsidP="005C68E6">
            <w:pPr>
              <w:rPr>
                <w:rFonts w:ascii="Arial" w:eastAsia="Calibri" w:hAnsi="Arial" w:cs="Arial"/>
                <w:sz w:val="22"/>
                <w:szCs w:val="22"/>
              </w:rPr>
            </w:pPr>
            <w:r>
              <w:rPr>
                <w:rFonts w:ascii="Arial" w:eastAsia="Calibri" w:hAnsi="Arial" w:cs="Arial"/>
                <w:sz w:val="22"/>
                <w:szCs w:val="22"/>
              </w:rPr>
              <w:t>Právně posoudil</w:t>
            </w:r>
          </w:p>
        </w:tc>
        <w:tc>
          <w:tcPr>
            <w:tcW w:w="1602" w:type="dxa"/>
            <w:tcBorders>
              <w:top w:val="single" w:sz="4" w:space="0" w:color="auto"/>
              <w:left w:val="single" w:sz="4" w:space="0" w:color="auto"/>
              <w:bottom w:val="single" w:sz="4" w:space="0" w:color="auto"/>
              <w:right w:val="single" w:sz="4" w:space="0" w:color="auto"/>
            </w:tcBorders>
          </w:tcPr>
          <w:p w14:paraId="3E860CC3"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7A4732D"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3AE35320"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3DF8BAEE" w14:textId="77777777" w:rsidR="005C68E6" w:rsidRDefault="005C68E6" w:rsidP="005C68E6">
            <w:pPr>
              <w:rPr>
                <w:rFonts w:ascii="Arial" w:eastAsia="Calibri"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0A28212B" w14:textId="77777777" w:rsidR="005C68E6" w:rsidRDefault="005C68E6" w:rsidP="005C68E6">
            <w:pPr>
              <w:rPr>
                <w:rFonts w:ascii="Arial" w:eastAsia="Calibri" w:hAnsi="Arial" w:cs="Arial"/>
                <w:sz w:val="22"/>
                <w:szCs w:val="22"/>
              </w:rPr>
            </w:pPr>
          </w:p>
        </w:tc>
      </w:tr>
      <w:tr w:rsidR="005C68E6" w14:paraId="7C3E11C8" w14:textId="77777777" w:rsidTr="004C30DD">
        <w:trPr>
          <w:trHeight w:val="118"/>
        </w:trPr>
        <w:tc>
          <w:tcPr>
            <w:tcW w:w="1602" w:type="dxa"/>
            <w:tcBorders>
              <w:top w:val="single" w:sz="4" w:space="0" w:color="auto"/>
              <w:left w:val="single" w:sz="4" w:space="0" w:color="auto"/>
              <w:bottom w:val="single" w:sz="4" w:space="0" w:color="auto"/>
              <w:right w:val="single" w:sz="4" w:space="0" w:color="auto"/>
            </w:tcBorders>
          </w:tcPr>
          <w:p w14:paraId="0219E27B" w14:textId="77777777" w:rsidR="005C68E6" w:rsidRDefault="005C68E6" w:rsidP="005C68E6">
            <w:pPr>
              <w:rPr>
                <w:rFonts w:ascii="Arial" w:eastAsia="Calibri" w:hAnsi="Arial" w:cs="Arial"/>
                <w:sz w:val="22"/>
                <w:szCs w:val="22"/>
              </w:rPr>
            </w:pPr>
            <w:r>
              <w:rPr>
                <w:rFonts w:ascii="Arial" w:eastAsia="Calibri" w:hAnsi="Arial" w:cs="Arial"/>
                <w:sz w:val="22"/>
                <w:szCs w:val="22"/>
              </w:rPr>
              <w:t xml:space="preserve">Projednáno </w:t>
            </w:r>
          </w:p>
          <w:p w14:paraId="36124082"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5417B11"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6C1B22B9"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810149B" w14:textId="77777777" w:rsidR="005C68E6" w:rsidRDefault="005C68E6" w:rsidP="005C68E6">
            <w:pPr>
              <w:rPr>
                <w:rFonts w:ascii="Arial" w:eastAsia="Calibri" w:hAnsi="Arial" w:cs="Arial"/>
                <w:sz w:val="22"/>
                <w:szCs w:val="22"/>
              </w:rPr>
            </w:pPr>
          </w:p>
        </w:tc>
        <w:tc>
          <w:tcPr>
            <w:tcW w:w="1603" w:type="dxa"/>
            <w:tcBorders>
              <w:top w:val="single" w:sz="4" w:space="0" w:color="auto"/>
              <w:left w:val="single" w:sz="4" w:space="0" w:color="auto"/>
              <w:bottom w:val="single" w:sz="4" w:space="0" w:color="auto"/>
              <w:right w:val="single" w:sz="4" w:space="0" w:color="auto"/>
            </w:tcBorders>
          </w:tcPr>
          <w:p w14:paraId="4BF372D2" w14:textId="77777777" w:rsidR="005C68E6" w:rsidRDefault="005C68E6" w:rsidP="005C68E6">
            <w:pPr>
              <w:rPr>
                <w:rFonts w:ascii="Arial" w:eastAsia="Calibri" w:hAnsi="Arial" w:cs="Arial"/>
                <w:sz w:val="22"/>
                <w:szCs w:val="22"/>
              </w:rPr>
            </w:pPr>
          </w:p>
        </w:tc>
        <w:tc>
          <w:tcPr>
            <w:tcW w:w="1608" w:type="dxa"/>
            <w:tcBorders>
              <w:top w:val="single" w:sz="4" w:space="0" w:color="auto"/>
              <w:left w:val="single" w:sz="4" w:space="0" w:color="auto"/>
              <w:bottom w:val="single" w:sz="4" w:space="0" w:color="auto"/>
              <w:right w:val="single" w:sz="4" w:space="0" w:color="auto"/>
            </w:tcBorders>
          </w:tcPr>
          <w:p w14:paraId="5588CD6F" w14:textId="77777777" w:rsidR="005C68E6" w:rsidRDefault="005C68E6" w:rsidP="005C68E6">
            <w:pPr>
              <w:rPr>
                <w:rFonts w:ascii="Arial" w:eastAsia="Calibri" w:hAnsi="Arial" w:cs="Arial"/>
                <w:sz w:val="22"/>
                <w:szCs w:val="22"/>
              </w:rPr>
            </w:pPr>
          </w:p>
        </w:tc>
      </w:tr>
      <w:tr w:rsidR="005C68E6" w14:paraId="262D050A" w14:textId="77777777" w:rsidTr="004C30DD">
        <w:trPr>
          <w:trHeight w:val="118"/>
        </w:trPr>
        <w:tc>
          <w:tcPr>
            <w:tcW w:w="1602" w:type="dxa"/>
            <w:tcBorders>
              <w:top w:val="single" w:sz="4" w:space="0" w:color="auto"/>
              <w:left w:val="single" w:sz="4" w:space="0" w:color="auto"/>
              <w:bottom w:val="single" w:sz="4" w:space="0" w:color="auto"/>
              <w:right w:val="single" w:sz="4" w:space="0" w:color="auto"/>
            </w:tcBorders>
            <w:hideMark/>
          </w:tcPr>
          <w:p w14:paraId="743D2C86" w14:textId="77777777" w:rsidR="005C68E6" w:rsidRDefault="005C68E6" w:rsidP="005C68E6">
            <w:pPr>
              <w:rPr>
                <w:rFonts w:ascii="Arial" w:eastAsia="Calibri" w:hAnsi="Arial" w:cs="Arial"/>
                <w:sz w:val="22"/>
                <w:szCs w:val="22"/>
              </w:rPr>
            </w:pPr>
            <w:r>
              <w:rPr>
                <w:rFonts w:ascii="Arial" w:eastAsia="Calibri" w:hAnsi="Arial" w:cs="Arial"/>
                <w:sz w:val="22"/>
                <w:szCs w:val="22"/>
              </w:rPr>
              <w:t>Č. usnesení RM/ZM</w:t>
            </w:r>
          </w:p>
        </w:tc>
        <w:tc>
          <w:tcPr>
            <w:tcW w:w="3205" w:type="dxa"/>
            <w:gridSpan w:val="2"/>
            <w:tcBorders>
              <w:top w:val="single" w:sz="4" w:space="0" w:color="auto"/>
              <w:left w:val="single" w:sz="4" w:space="0" w:color="auto"/>
              <w:bottom w:val="single" w:sz="4" w:space="0" w:color="auto"/>
              <w:right w:val="single" w:sz="4" w:space="0" w:color="auto"/>
            </w:tcBorders>
            <w:hideMark/>
          </w:tcPr>
          <w:p w14:paraId="69E20F15" w14:textId="77777777" w:rsidR="005C68E6" w:rsidRDefault="00613D60" w:rsidP="005C68E6">
            <w:pPr>
              <w:jc w:val="center"/>
              <w:rPr>
                <w:rFonts w:ascii="Arial" w:eastAsia="Calibri" w:hAnsi="Arial" w:cs="Arial"/>
                <w:sz w:val="22"/>
                <w:szCs w:val="22"/>
              </w:rPr>
            </w:pPr>
            <w:r>
              <w:rPr>
                <w:rFonts w:ascii="Arial" w:eastAsia="Calibri" w:hAnsi="Arial" w:cs="Arial"/>
                <w:sz w:val="22"/>
                <w:szCs w:val="22"/>
              </w:rPr>
              <w:t>VZMR nepodléhá schválení RM</w:t>
            </w:r>
          </w:p>
        </w:tc>
        <w:tc>
          <w:tcPr>
            <w:tcW w:w="1602" w:type="dxa"/>
            <w:tcBorders>
              <w:top w:val="single" w:sz="4" w:space="0" w:color="auto"/>
              <w:left w:val="single" w:sz="4" w:space="0" w:color="auto"/>
              <w:bottom w:val="single" w:sz="4" w:space="0" w:color="auto"/>
              <w:right w:val="single" w:sz="4" w:space="0" w:color="auto"/>
            </w:tcBorders>
            <w:hideMark/>
          </w:tcPr>
          <w:p w14:paraId="206982F4" w14:textId="77777777" w:rsidR="005C68E6" w:rsidRDefault="005C68E6" w:rsidP="005C68E6">
            <w:pPr>
              <w:rPr>
                <w:rFonts w:ascii="Arial" w:eastAsia="Calibri" w:hAnsi="Arial" w:cs="Arial"/>
                <w:sz w:val="22"/>
                <w:szCs w:val="22"/>
              </w:rPr>
            </w:pPr>
            <w:r>
              <w:rPr>
                <w:rFonts w:ascii="Arial" w:eastAsia="Calibri" w:hAnsi="Arial" w:cs="Arial"/>
                <w:sz w:val="22"/>
                <w:szCs w:val="22"/>
              </w:rPr>
              <w:t>dne</w:t>
            </w:r>
          </w:p>
        </w:tc>
        <w:tc>
          <w:tcPr>
            <w:tcW w:w="3211" w:type="dxa"/>
            <w:gridSpan w:val="2"/>
            <w:tcBorders>
              <w:top w:val="single" w:sz="4" w:space="0" w:color="auto"/>
              <w:left w:val="single" w:sz="4" w:space="0" w:color="auto"/>
              <w:bottom w:val="single" w:sz="4" w:space="0" w:color="auto"/>
              <w:right w:val="single" w:sz="4" w:space="0" w:color="auto"/>
              <w:tr2bl w:val="nil"/>
            </w:tcBorders>
          </w:tcPr>
          <w:p w14:paraId="0AD19AD1" w14:textId="77777777" w:rsidR="005C68E6" w:rsidRDefault="00613D60" w:rsidP="004C30DD">
            <w:pPr>
              <w:jc w:val="center"/>
              <w:rPr>
                <w:rFonts w:ascii="Arial" w:eastAsia="Calibri" w:hAnsi="Arial" w:cs="Arial"/>
                <w:sz w:val="22"/>
                <w:szCs w:val="22"/>
              </w:rPr>
            </w:pPr>
            <w:r>
              <w:rPr>
                <w:rFonts w:ascii="Arial" w:eastAsia="Calibri" w:hAnsi="Arial" w:cs="Arial"/>
                <w:noProof/>
                <w:sz w:val="22"/>
                <w:szCs w:val="22"/>
                <w:lang w:eastAsia="cs-CZ"/>
              </w:rPr>
              <mc:AlternateContent>
                <mc:Choice Requires="wps">
                  <w:drawing>
                    <wp:anchor distT="0" distB="0" distL="114300" distR="114300" simplePos="0" relativeHeight="251659264" behindDoc="0" locked="0" layoutInCell="1" allowOverlap="1" wp14:anchorId="1DE51E54" wp14:editId="79C92D24">
                      <wp:simplePos x="0" y="0"/>
                      <wp:positionH relativeFrom="column">
                        <wp:posOffset>-63225</wp:posOffset>
                      </wp:positionH>
                      <wp:positionV relativeFrom="paragraph">
                        <wp:posOffset>10015</wp:posOffset>
                      </wp:positionV>
                      <wp:extent cx="2037600" cy="316800"/>
                      <wp:effectExtent l="0" t="0" r="20320" b="26670"/>
                      <wp:wrapNone/>
                      <wp:docPr id="1" name="Přímá spojnice 1"/>
                      <wp:cNvGraphicFramePr/>
                      <a:graphic xmlns:a="http://schemas.openxmlformats.org/drawingml/2006/main">
                        <a:graphicData uri="http://schemas.microsoft.com/office/word/2010/wordprocessingShape">
                          <wps:wsp>
                            <wps:cNvCnPr/>
                            <wps:spPr>
                              <a:xfrm flipV="1">
                                <a:off x="0" y="0"/>
                                <a:ext cx="2037600" cy="31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386A5"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8pt" to="155.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25QEAABEEAAAOAAAAZHJzL2Uyb0RvYy54bWysU81uGyEQvlfqOyDu9a4dyY1WXueQKL1U&#10;rdWf3Ak7eKmAQUDt9aP02AfoU0R9rw6svY7aKlKqXhAD833M982wuhqsYTsIUaNr+XxWcwZOYqfd&#10;tuWfP92+uuQsJuE6YdBByw8Q+dX65YvV3jewwB5NB4ERiYvN3re8T8k3VRVlD1bEGXpwdKkwWJEo&#10;DNuqC2JP7NZUi7peVnsMnQ8oIUY6vRkv+brwKwUyvVcqQmKm5VRbKmso631eq/VKNNsgfK/lsQzx&#10;D1VYoR09OlHdiCTY16D/oLJaBoyo0kyirVApLaFoIDXz+jc1H3vhoWghc6KfbIr/j1a+220C0x31&#10;jjMnLLVo8/Pbww/78J1Fj18c1cfm2aa9jw1lX7tNOEbRb0LWPKhgmTLa32WWfEK62FBMPkwmw5CY&#10;pMNFffF6WVMvJN1dzJeXtCfCauTJaB9iegNoWd603GiXTRCN2L2NaUw9peRj4/Ia0ejuVhtTgjw+&#10;cG0C2wlqfBqKAnriURZFGVllXaOSsksHAyPrB1BkDFU8aiojeeYUUoJLJ17jKDvDFFUwAetS9pPA&#10;Y36GQhnX54AnRHkZXZrAVjsMf3v9bIUa808OjLqzBffYHUqPizU0d6U5xz+SB/txXODnn7z+BQAA&#10;//8DAFBLAwQUAAYACAAAACEA00pELt8AAAAIAQAADwAAAGRycy9kb3ducmV2LnhtbEyPy07DMBBF&#10;90j8gzVI7FrboFYQ4lQIiQVSVfpg0e5ce0gCsR3sSRv+HrOC5eiM7j23XIyuYyeMqQ1egZwKYOhN&#10;sK2vFbztnid3wBJpb3UXPCr4xgSL6vKi1IUNZ7/B05ZqlkN8KrSChqgvOE+mQafTNPToM3sP0WnK&#10;Z6y5jfqcw13Hb4SYc6dbnxsa3eNTg+ZzOzgFe/nytTb9x3r3apaHuKTVCmlQ6vpqfHwARjjS3zP8&#10;6md1qLLTMQzeJtYpmEiRt1AGc2CZ30pxD+yoYCZnwKuS/x9Q/QAAAP//AwBQSwECLQAUAAYACAAA&#10;ACEAtoM4kv4AAADhAQAAEwAAAAAAAAAAAAAAAAAAAAAAW0NvbnRlbnRfVHlwZXNdLnhtbFBLAQIt&#10;ABQABgAIAAAAIQA4/SH/1gAAAJQBAAALAAAAAAAAAAAAAAAAAC8BAABfcmVscy8ucmVsc1BLAQIt&#10;ABQABgAIAAAAIQAum+T25QEAABEEAAAOAAAAAAAAAAAAAAAAAC4CAABkcnMvZTJvRG9jLnhtbFBL&#10;AQItABQABgAIAAAAIQDTSkQu3wAAAAgBAAAPAAAAAAAAAAAAAAAAAD8EAABkcnMvZG93bnJldi54&#10;bWxQSwUGAAAAAAQABADzAAAASwUAAAAA&#10;" strokecolor="black [3213]" strokeweight=".5pt">
                      <v:stroke joinstyle="miter"/>
                    </v:line>
                  </w:pict>
                </mc:Fallback>
              </mc:AlternateContent>
            </w:r>
          </w:p>
        </w:tc>
      </w:tr>
      <w:tr w:rsidR="005C68E6" w14:paraId="0E3649A2" w14:textId="77777777" w:rsidTr="005C68E6">
        <w:trPr>
          <w:trHeight w:val="122"/>
        </w:trPr>
        <w:tc>
          <w:tcPr>
            <w:tcW w:w="1602" w:type="dxa"/>
            <w:tcBorders>
              <w:top w:val="single" w:sz="4" w:space="0" w:color="auto"/>
              <w:left w:val="single" w:sz="4" w:space="0" w:color="auto"/>
              <w:bottom w:val="single" w:sz="4" w:space="0" w:color="auto"/>
              <w:right w:val="single" w:sz="4" w:space="0" w:color="auto"/>
            </w:tcBorders>
            <w:hideMark/>
          </w:tcPr>
          <w:p w14:paraId="2827248E" w14:textId="77777777" w:rsidR="005C68E6" w:rsidRDefault="005C68E6" w:rsidP="005C68E6">
            <w:pPr>
              <w:rPr>
                <w:rFonts w:ascii="Arial" w:eastAsia="Calibri" w:hAnsi="Arial" w:cs="Arial"/>
                <w:sz w:val="22"/>
                <w:szCs w:val="22"/>
              </w:rPr>
            </w:pPr>
            <w:r>
              <w:rPr>
                <w:rFonts w:ascii="Arial" w:eastAsia="Calibri" w:hAnsi="Arial" w:cs="Arial"/>
                <w:sz w:val="22"/>
                <w:szCs w:val="22"/>
              </w:rPr>
              <w:t>Č. smlouvy v RS</w:t>
            </w:r>
          </w:p>
        </w:tc>
        <w:tc>
          <w:tcPr>
            <w:tcW w:w="3205" w:type="dxa"/>
            <w:gridSpan w:val="2"/>
            <w:tcBorders>
              <w:top w:val="single" w:sz="4" w:space="0" w:color="auto"/>
              <w:left w:val="single" w:sz="4" w:space="0" w:color="auto"/>
              <w:bottom w:val="single" w:sz="4" w:space="0" w:color="auto"/>
              <w:right w:val="single" w:sz="4" w:space="0" w:color="auto"/>
            </w:tcBorders>
          </w:tcPr>
          <w:p w14:paraId="00B21FDA" w14:textId="77777777" w:rsidR="005C68E6" w:rsidRDefault="005C68E6" w:rsidP="005C68E6">
            <w:pPr>
              <w:rPr>
                <w:rFonts w:ascii="Arial" w:eastAsia="Calibri"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14:paraId="4C7C8D84" w14:textId="77777777" w:rsidR="005C68E6" w:rsidRDefault="005C68E6" w:rsidP="005C68E6">
            <w:pPr>
              <w:rPr>
                <w:rFonts w:ascii="Arial" w:eastAsia="Calibri" w:hAnsi="Arial" w:cs="Arial"/>
                <w:sz w:val="22"/>
                <w:szCs w:val="22"/>
              </w:rPr>
            </w:pPr>
            <w:r>
              <w:rPr>
                <w:rFonts w:ascii="Arial" w:eastAsia="Calibri" w:hAnsi="Arial" w:cs="Arial"/>
                <w:sz w:val="22"/>
                <w:szCs w:val="22"/>
              </w:rPr>
              <w:t>dne</w:t>
            </w:r>
          </w:p>
          <w:p w14:paraId="614DD7F2" w14:textId="77777777" w:rsidR="005C68E6" w:rsidRDefault="005C68E6" w:rsidP="005C68E6">
            <w:pPr>
              <w:rPr>
                <w:rFonts w:ascii="Arial" w:eastAsia="Calibri" w:hAnsi="Arial" w:cs="Arial"/>
                <w:sz w:val="22"/>
                <w:szCs w:val="22"/>
              </w:rPr>
            </w:pPr>
          </w:p>
        </w:tc>
        <w:tc>
          <w:tcPr>
            <w:tcW w:w="3211" w:type="dxa"/>
            <w:gridSpan w:val="2"/>
            <w:tcBorders>
              <w:top w:val="single" w:sz="4" w:space="0" w:color="auto"/>
              <w:left w:val="single" w:sz="4" w:space="0" w:color="auto"/>
              <w:bottom w:val="single" w:sz="4" w:space="0" w:color="auto"/>
              <w:right w:val="single" w:sz="4" w:space="0" w:color="auto"/>
            </w:tcBorders>
          </w:tcPr>
          <w:p w14:paraId="02623FCD" w14:textId="77777777" w:rsidR="005C68E6" w:rsidRDefault="005C68E6" w:rsidP="005C68E6">
            <w:pPr>
              <w:rPr>
                <w:rFonts w:ascii="Arial" w:eastAsia="Calibri" w:hAnsi="Arial" w:cs="Arial"/>
                <w:sz w:val="22"/>
                <w:szCs w:val="22"/>
              </w:rPr>
            </w:pPr>
          </w:p>
        </w:tc>
      </w:tr>
      <w:tr w:rsidR="005C68E6" w14:paraId="1A7BD840" w14:textId="77777777" w:rsidTr="005C68E6">
        <w:trPr>
          <w:trHeight w:val="181"/>
        </w:trPr>
        <w:tc>
          <w:tcPr>
            <w:tcW w:w="1602" w:type="dxa"/>
            <w:tcBorders>
              <w:top w:val="single" w:sz="4" w:space="0" w:color="auto"/>
              <w:left w:val="single" w:sz="4" w:space="0" w:color="auto"/>
              <w:bottom w:val="single" w:sz="4" w:space="0" w:color="auto"/>
              <w:right w:val="single" w:sz="4" w:space="0" w:color="auto"/>
            </w:tcBorders>
            <w:hideMark/>
          </w:tcPr>
          <w:p w14:paraId="53B37B22" w14:textId="77777777" w:rsidR="005C68E6" w:rsidRDefault="005C68E6" w:rsidP="005C68E6">
            <w:pPr>
              <w:rPr>
                <w:rFonts w:ascii="Arial" w:eastAsia="Calibri" w:hAnsi="Arial" w:cs="Arial"/>
                <w:sz w:val="22"/>
                <w:szCs w:val="22"/>
              </w:rPr>
            </w:pPr>
            <w:r>
              <w:rPr>
                <w:rFonts w:ascii="Arial" w:eastAsia="Calibri" w:hAnsi="Arial" w:cs="Arial"/>
                <w:sz w:val="22"/>
                <w:szCs w:val="22"/>
              </w:rPr>
              <w:t>Odkaz na profil zadavatele</w:t>
            </w:r>
          </w:p>
        </w:tc>
        <w:tc>
          <w:tcPr>
            <w:tcW w:w="8018" w:type="dxa"/>
            <w:gridSpan w:val="5"/>
            <w:tcBorders>
              <w:top w:val="single" w:sz="4" w:space="0" w:color="auto"/>
              <w:left w:val="single" w:sz="4" w:space="0" w:color="auto"/>
              <w:bottom w:val="single" w:sz="4" w:space="0" w:color="auto"/>
              <w:right w:val="single" w:sz="4" w:space="0" w:color="auto"/>
            </w:tcBorders>
            <w:vAlign w:val="center"/>
            <w:hideMark/>
          </w:tcPr>
          <w:p w14:paraId="2787A96F" w14:textId="24FC214A" w:rsidR="005C68E6" w:rsidRDefault="00632508" w:rsidP="00820397">
            <w:pPr>
              <w:rPr>
                <w:rFonts w:ascii="Arial" w:eastAsia="Calibri" w:hAnsi="Arial" w:cs="Arial"/>
                <w:sz w:val="22"/>
                <w:szCs w:val="22"/>
              </w:rPr>
            </w:pPr>
            <w:r w:rsidRPr="00632508">
              <w:rPr>
                <w:rFonts w:ascii="Arial" w:eastAsia="Calibri" w:hAnsi="Arial" w:cs="Arial"/>
                <w:sz w:val="22"/>
                <w:szCs w:val="22"/>
              </w:rPr>
              <w:t>https://zakazky.usti-nad-labem.cz/contract_display_1540.html</w:t>
            </w:r>
          </w:p>
        </w:tc>
      </w:tr>
    </w:tbl>
    <w:p w14:paraId="1C23C952"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23EF1FDD"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27A6294B"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2C8AEB14"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68692705"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250AD2F8" w14:textId="77777777" w:rsidR="005C68E6" w:rsidRDefault="005C68E6" w:rsidP="006A6E37">
      <w:pPr>
        <w:numPr>
          <w:ilvl w:val="1"/>
          <w:numId w:val="0"/>
        </w:numPr>
        <w:suppressAutoHyphens w:val="0"/>
        <w:autoSpaceDE w:val="0"/>
        <w:autoSpaceDN w:val="0"/>
        <w:jc w:val="both"/>
        <w:rPr>
          <w:rFonts w:ascii="Arial" w:hAnsi="Arial" w:cs="Arial"/>
          <w:b/>
          <w:sz w:val="22"/>
          <w:szCs w:val="22"/>
          <w:lang w:eastAsia="cs-CZ"/>
        </w:rPr>
      </w:pPr>
    </w:p>
    <w:p w14:paraId="2B4C3A01" w14:textId="77777777" w:rsidR="00820397" w:rsidRDefault="00820397" w:rsidP="006A6E37">
      <w:pPr>
        <w:numPr>
          <w:ilvl w:val="1"/>
          <w:numId w:val="0"/>
        </w:numPr>
        <w:suppressAutoHyphens w:val="0"/>
        <w:autoSpaceDE w:val="0"/>
        <w:autoSpaceDN w:val="0"/>
        <w:jc w:val="both"/>
        <w:rPr>
          <w:rFonts w:ascii="Arial" w:hAnsi="Arial" w:cs="Arial"/>
          <w:b/>
          <w:sz w:val="22"/>
          <w:szCs w:val="22"/>
          <w:lang w:eastAsia="cs-CZ"/>
        </w:rPr>
      </w:pPr>
    </w:p>
    <w:p w14:paraId="2659FDE6" w14:textId="77777777" w:rsidR="006A6E37" w:rsidRPr="008B712A" w:rsidRDefault="006A6E37" w:rsidP="006A6E37">
      <w:pPr>
        <w:numPr>
          <w:ilvl w:val="1"/>
          <w:numId w:val="0"/>
        </w:numPr>
        <w:suppressAutoHyphens w:val="0"/>
        <w:autoSpaceDE w:val="0"/>
        <w:autoSpaceDN w:val="0"/>
        <w:jc w:val="both"/>
        <w:rPr>
          <w:rFonts w:ascii="Arial" w:hAnsi="Arial" w:cs="Arial"/>
          <w:b/>
          <w:sz w:val="22"/>
          <w:szCs w:val="22"/>
          <w:lang w:eastAsia="cs-CZ"/>
        </w:rPr>
      </w:pPr>
      <w:permStart w:id="1450919285" w:edGrp="everyone"/>
      <w:r>
        <w:rPr>
          <w:rFonts w:ascii="Arial" w:hAnsi="Arial" w:cs="Arial"/>
          <w:b/>
          <w:sz w:val="22"/>
          <w:szCs w:val="22"/>
          <w:lang w:eastAsia="cs-CZ"/>
        </w:rPr>
        <w:t>Příloha č. 1 – seznam poddodavatelů</w:t>
      </w:r>
    </w:p>
    <w:p w14:paraId="656E299C" w14:textId="77777777" w:rsidR="006A6E37" w:rsidRPr="008B712A" w:rsidRDefault="006A6E37" w:rsidP="006A6E37">
      <w:pPr>
        <w:numPr>
          <w:ilvl w:val="1"/>
          <w:numId w:val="0"/>
        </w:numPr>
        <w:suppressAutoHyphens w:val="0"/>
        <w:autoSpaceDE w:val="0"/>
        <w:autoSpaceDN w:val="0"/>
        <w:ind w:left="426" w:hanging="426"/>
        <w:jc w:val="both"/>
        <w:rPr>
          <w:rFonts w:ascii="Arial" w:hAnsi="Arial" w:cs="Arial"/>
          <w:b/>
          <w:sz w:val="22"/>
          <w:szCs w:val="22"/>
          <w:lang w:eastAsia="cs-CZ"/>
        </w:rPr>
      </w:pPr>
    </w:p>
    <w:p w14:paraId="4E3F2355" w14:textId="77777777" w:rsidR="006A6E37" w:rsidRPr="008B712A" w:rsidRDefault="006A6E37" w:rsidP="006A6E37">
      <w:pPr>
        <w:rPr>
          <w:rFonts w:ascii="Arial" w:hAnsi="Arial" w:cs="Arial"/>
          <w:b/>
          <w:sz w:val="22"/>
          <w:szCs w:val="22"/>
        </w:rPr>
      </w:pPr>
      <w:r w:rsidRPr="008B712A">
        <w:rPr>
          <w:rFonts w:ascii="Arial" w:hAnsi="Arial" w:cs="Arial"/>
          <w:b/>
          <w:sz w:val="22"/>
          <w:szCs w:val="22"/>
        </w:rPr>
        <w:t>1)</w:t>
      </w:r>
    </w:p>
    <w:p w14:paraId="673B4FAA" w14:textId="77777777" w:rsidR="006A6E37" w:rsidRPr="008B712A" w:rsidRDefault="006A6E37" w:rsidP="006A6E37">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96C1A27"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3342B7F"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375A578"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359A9A9" w14:textId="77777777" w:rsidR="006A6E37" w:rsidRPr="008B712A" w:rsidRDefault="006A6E37" w:rsidP="006A6E37">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bookmarkStart w:id="18" w:name="_GoBack"/>
      <w:bookmarkEnd w:id="18"/>
    </w:p>
    <w:p w14:paraId="61CE93A8" w14:textId="77777777" w:rsidR="006A6E37" w:rsidRPr="008B712A" w:rsidRDefault="006A6E37" w:rsidP="006A6E37">
      <w:pPr>
        <w:rPr>
          <w:rFonts w:ascii="Arial" w:hAnsi="Arial" w:cs="Arial"/>
          <w:b/>
          <w:sz w:val="22"/>
          <w:szCs w:val="22"/>
        </w:rPr>
      </w:pPr>
    </w:p>
    <w:p w14:paraId="4D037703" w14:textId="77777777" w:rsidR="006A6E37" w:rsidRPr="008B712A" w:rsidRDefault="006A6E37" w:rsidP="006A6E37">
      <w:pPr>
        <w:rPr>
          <w:rFonts w:ascii="Arial" w:hAnsi="Arial" w:cs="Arial"/>
          <w:b/>
          <w:sz w:val="22"/>
          <w:szCs w:val="22"/>
        </w:rPr>
      </w:pPr>
      <w:r w:rsidRPr="008B712A">
        <w:rPr>
          <w:rFonts w:ascii="Arial" w:hAnsi="Arial" w:cs="Arial"/>
          <w:b/>
          <w:sz w:val="22"/>
          <w:szCs w:val="22"/>
        </w:rPr>
        <w:t>2)</w:t>
      </w:r>
    </w:p>
    <w:p w14:paraId="18F985E9" w14:textId="77777777" w:rsidR="006A6E37" w:rsidRPr="008B712A" w:rsidRDefault="006A6E37" w:rsidP="006A6E37">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792EAA0"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A3FD1B2"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D5C5DC7" w14:textId="77777777" w:rsidR="006A6E37" w:rsidRPr="008B712A" w:rsidRDefault="006A6E37" w:rsidP="006A6E37">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B865309" w14:textId="77777777" w:rsidR="006A6E37" w:rsidRPr="008B712A" w:rsidRDefault="006A6E37" w:rsidP="006A6E37">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1450919285"/>
    <w:p w14:paraId="6B2C85DD" w14:textId="77777777" w:rsidR="006A6E37" w:rsidRPr="001D63A0" w:rsidRDefault="006A6E37" w:rsidP="006A6E37">
      <w:pPr>
        <w:tabs>
          <w:tab w:val="left" w:pos="2340"/>
        </w:tabs>
        <w:rPr>
          <w:rFonts w:ascii="Arial" w:hAnsi="Arial" w:cs="Arial"/>
          <w:sz w:val="22"/>
          <w:szCs w:val="22"/>
        </w:rPr>
      </w:pPr>
    </w:p>
    <w:p w14:paraId="26186A65" w14:textId="77777777" w:rsidR="006A6E37" w:rsidRPr="00676A35" w:rsidRDefault="006A6E37" w:rsidP="006A6E37">
      <w:pPr>
        <w:tabs>
          <w:tab w:val="center" w:pos="7371"/>
        </w:tabs>
        <w:rPr>
          <w:rFonts w:ascii="Arial" w:hAnsi="Arial" w:cs="Arial"/>
          <w:sz w:val="22"/>
          <w:szCs w:val="22"/>
          <w:lang w:eastAsia="cs-CZ"/>
        </w:rPr>
      </w:pPr>
    </w:p>
    <w:p w14:paraId="11B668F4" w14:textId="77777777" w:rsidR="00713D55" w:rsidRDefault="00A52329"/>
    <w:sectPr w:rsidR="00713D55" w:rsidSect="006A6E37">
      <w:footerReference w:type="default" r:id="rId7"/>
      <w:headerReference w:type="first" r:id="rId8"/>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57FB" w14:textId="77777777" w:rsidR="00A52329" w:rsidRDefault="00A52329">
      <w:r>
        <w:separator/>
      </w:r>
    </w:p>
  </w:endnote>
  <w:endnote w:type="continuationSeparator" w:id="0">
    <w:p w14:paraId="5B1EEAB8" w14:textId="77777777" w:rsidR="00A52329" w:rsidRDefault="00A5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3DB8" w14:textId="77777777" w:rsidR="00994036" w:rsidRDefault="00361F80">
    <w:pPr>
      <w:pStyle w:val="Zpat"/>
      <w:jc w:val="center"/>
    </w:pPr>
    <w:r>
      <w:fldChar w:fldCharType="begin"/>
    </w:r>
    <w:r>
      <w:instrText xml:space="preserve"> PAGE   \* MERGEFORMAT </w:instrText>
    </w:r>
    <w:r>
      <w:fldChar w:fldCharType="separate"/>
    </w:r>
    <w:r w:rsidR="00632508">
      <w:rPr>
        <w:noProof/>
      </w:rPr>
      <w:t>2</w:t>
    </w:r>
    <w:r>
      <w:rPr>
        <w:noProof/>
      </w:rPr>
      <w:fldChar w:fldCharType="end"/>
    </w:r>
  </w:p>
  <w:p w14:paraId="52BDC70F" w14:textId="77777777" w:rsidR="00994036" w:rsidRDefault="00A523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3583" w14:textId="77777777" w:rsidR="00A52329" w:rsidRDefault="00A52329">
      <w:r>
        <w:separator/>
      </w:r>
    </w:p>
  </w:footnote>
  <w:footnote w:type="continuationSeparator" w:id="0">
    <w:p w14:paraId="3500EC67" w14:textId="77777777" w:rsidR="00A52329" w:rsidRDefault="00A5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BF7" w14:textId="77777777" w:rsidR="00994036" w:rsidRPr="00684854" w:rsidRDefault="00361F80"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02ADE707" wp14:editId="6484AB9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7E0E296B" w14:textId="77777777" w:rsidR="00994036" w:rsidRPr="00840BFB" w:rsidRDefault="00361F80"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0057F426" w14:textId="77777777" w:rsidR="00994036" w:rsidRPr="00684854" w:rsidRDefault="00A52329" w:rsidP="00840BFB">
    <w:pPr>
      <w:widowControl w:val="0"/>
      <w:ind w:left="709" w:firstLine="709"/>
      <w:rPr>
        <w:rFonts w:ascii="Arial" w:hAnsi="Arial"/>
        <w:noProof/>
        <w:sz w:val="20"/>
        <w:szCs w:val="20"/>
      </w:rPr>
    </w:pPr>
  </w:p>
  <w:p w14:paraId="493DF619" w14:textId="77777777" w:rsidR="00994036" w:rsidRPr="00A533EC" w:rsidRDefault="00A52329" w:rsidP="00840BFB">
    <w:pPr>
      <w:tabs>
        <w:tab w:val="right" w:pos="9072"/>
      </w:tabs>
      <w:rPr>
        <w:rFonts w:ascii="Arial" w:hAnsi="Arial" w:cs="Arial"/>
        <w:b/>
        <w:sz w:val="18"/>
        <w:szCs w:val="18"/>
      </w:rPr>
    </w:pPr>
  </w:p>
  <w:p w14:paraId="691701EF" w14:textId="77777777" w:rsidR="00994036" w:rsidRPr="00840BFB" w:rsidRDefault="00A52329"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5"/>
  </w:num>
  <w:num w:numId="5">
    <w:abstractNumId w:val="9"/>
  </w:num>
  <w:num w:numId="6">
    <w:abstractNumId w:val="15"/>
  </w:num>
  <w:num w:numId="7">
    <w:abstractNumId w:val="18"/>
  </w:num>
  <w:num w:numId="8">
    <w:abstractNumId w:val="20"/>
  </w:num>
  <w:num w:numId="9">
    <w:abstractNumId w:val="19"/>
  </w:num>
  <w:num w:numId="10">
    <w:abstractNumId w:val="4"/>
  </w:num>
  <w:num w:numId="11">
    <w:abstractNumId w:val="0"/>
  </w:num>
  <w:num w:numId="12">
    <w:abstractNumId w:val="6"/>
  </w:num>
  <w:num w:numId="13">
    <w:abstractNumId w:val="2"/>
  </w:num>
  <w:num w:numId="14">
    <w:abstractNumId w:val="17"/>
  </w:num>
  <w:num w:numId="15">
    <w:abstractNumId w:val="14"/>
  </w:num>
  <w:num w:numId="16">
    <w:abstractNumId w:val="16"/>
  </w:num>
  <w:num w:numId="17">
    <w:abstractNumId w:val="7"/>
  </w:num>
  <w:num w:numId="18">
    <w:abstractNumId w:val="12"/>
  </w:num>
  <w:num w:numId="19">
    <w:abstractNumId w:val="1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28bt8DK4VYjY9UGjDO7VMXriR2jh8NyRSmYs1XIxv2uaGK8+mcNMvc0aYhUQH9gcsmsCc09W7P0vFqumnX5vJw==" w:salt="LdrqRQd6MV9qqb1oYxu6h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37"/>
    <w:rsid w:val="00005E06"/>
    <w:rsid w:val="002B0E27"/>
    <w:rsid w:val="00361F80"/>
    <w:rsid w:val="0038024D"/>
    <w:rsid w:val="00396E9A"/>
    <w:rsid w:val="003F66DB"/>
    <w:rsid w:val="004C30DD"/>
    <w:rsid w:val="005C68E6"/>
    <w:rsid w:val="005E1416"/>
    <w:rsid w:val="00606A36"/>
    <w:rsid w:val="00610547"/>
    <w:rsid w:val="00613D60"/>
    <w:rsid w:val="00632508"/>
    <w:rsid w:val="006A6E37"/>
    <w:rsid w:val="006A73DC"/>
    <w:rsid w:val="006C5325"/>
    <w:rsid w:val="00732399"/>
    <w:rsid w:val="00790FA7"/>
    <w:rsid w:val="007C4BC8"/>
    <w:rsid w:val="007C54EE"/>
    <w:rsid w:val="007F16C9"/>
    <w:rsid w:val="00820397"/>
    <w:rsid w:val="00825DEF"/>
    <w:rsid w:val="008329B4"/>
    <w:rsid w:val="00867FCC"/>
    <w:rsid w:val="00951E08"/>
    <w:rsid w:val="00A17E71"/>
    <w:rsid w:val="00A26D8D"/>
    <w:rsid w:val="00A52329"/>
    <w:rsid w:val="00A52C90"/>
    <w:rsid w:val="00A6087C"/>
    <w:rsid w:val="00A703AC"/>
    <w:rsid w:val="00B16C6A"/>
    <w:rsid w:val="00C32975"/>
    <w:rsid w:val="00C52C5E"/>
    <w:rsid w:val="00D572CB"/>
    <w:rsid w:val="00DF2880"/>
    <w:rsid w:val="00DF2BB7"/>
    <w:rsid w:val="00EF172E"/>
    <w:rsid w:val="00F0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EAED"/>
  <w15:chartTrackingRefBased/>
  <w15:docId w15:val="{B30AB761-B636-4A71-B7A9-4EDC9B6E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6A3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6E37"/>
    <w:pPr>
      <w:ind w:left="720"/>
      <w:contextualSpacing/>
    </w:pPr>
  </w:style>
  <w:style w:type="paragraph" w:styleId="Zhlav">
    <w:name w:val="header"/>
    <w:basedOn w:val="Normln"/>
    <w:link w:val="ZhlavChar"/>
    <w:uiPriority w:val="99"/>
    <w:unhideWhenUsed/>
    <w:rsid w:val="006A6E37"/>
    <w:pPr>
      <w:tabs>
        <w:tab w:val="center" w:pos="4536"/>
        <w:tab w:val="right" w:pos="9072"/>
      </w:tabs>
    </w:pPr>
  </w:style>
  <w:style w:type="character" w:customStyle="1" w:styleId="ZhlavChar">
    <w:name w:val="Záhlaví Char"/>
    <w:basedOn w:val="Standardnpsmoodstavce"/>
    <w:link w:val="Zhlav"/>
    <w:uiPriority w:val="99"/>
    <w:rsid w:val="006A6E3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A6E37"/>
    <w:pPr>
      <w:tabs>
        <w:tab w:val="center" w:pos="4536"/>
        <w:tab w:val="right" w:pos="9072"/>
      </w:tabs>
    </w:pPr>
  </w:style>
  <w:style w:type="character" w:customStyle="1" w:styleId="ZpatChar">
    <w:name w:val="Zápatí Char"/>
    <w:basedOn w:val="Standardnpsmoodstavce"/>
    <w:link w:val="Zpat"/>
    <w:uiPriority w:val="99"/>
    <w:rsid w:val="006A6E37"/>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6A6E37"/>
    <w:pPr>
      <w:suppressAutoHyphens w:val="0"/>
      <w:jc w:val="both"/>
    </w:pPr>
    <w:rPr>
      <w:szCs w:val="20"/>
    </w:rPr>
  </w:style>
  <w:style w:type="character" w:customStyle="1" w:styleId="Zkladntext2Char">
    <w:name w:val="Základní text 2 Char"/>
    <w:basedOn w:val="Standardnpsmoodstavce"/>
    <w:link w:val="Zkladntext2"/>
    <w:rsid w:val="006A6E37"/>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6A6E37"/>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6A6E37"/>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6A6E37"/>
    <w:pPr>
      <w:numPr>
        <w:ilvl w:val="1"/>
        <w:numId w:val="4"/>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6A6E37"/>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6A6E37"/>
    <w:pPr>
      <w:keepNext/>
      <w:numPr>
        <w:numId w:val="4"/>
      </w:numPr>
      <w:spacing w:before="360" w:after="120" w:line="280" w:lineRule="exact"/>
      <w:jc w:val="both"/>
      <w:outlineLvl w:val="0"/>
    </w:pPr>
    <w:rPr>
      <w:rFonts w:ascii="Calibri" w:hAnsi="Calibri"/>
      <w:b/>
      <w:sz w:val="22"/>
      <w:lang w:eastAsia="en-US"/>
    </w:rPr>
  </w:style>
  <w:style w:type="character" w:styleId="Odkaznakoment">
    <w:name w:val="annotation reference"/>
    <w:basedOn w:val="Standardnpsmoodstavce"/>
    <w:uiPriority w:val="99"/>
    <w:semiHidden/>
    <w:unhideWhenUsed/>
    <w:rsid w:val="00790FA7"/>
    <w:rPr>
      <w:sz w:val="16"/>
      <w:szCs w:val="16"/>
    </w:rPr>
  </w:style>
  <w:style w:type="paragraph" w:styleId="Textkomente">
    <w:name w:val="annotation text"/>
    <w:basedOn w:val="Normln"/>
    <w:link w:val="TextkomenteChar"/>
    <w:uiPriority w:val="99"/>
    <w:semiHidden/>
    <w:unhideWhenUsed/>
    <w:rsid w:val="00790FA7"/>
    <w:rPr>
      <w:sz w:val="20"/>
      <w:szCs w:val="20"/>
    </w:rPr>
  </w:style>
  <w:style w:type="character" w:customStyle="1" w:styleId="TextkomenteChar">
    <w:name w:val="Text komentáře Char"/>
    <w:basedOn w:val="Standardnpsmoodstavce"/>
    <w:link w:val="Textkomente"/>
    <w:uiPriority w:val="99"/>
    <w:semiHidden/>
    <w:rsid w:val="00790FA7"/>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90FA7"/>
    <w:rPr>
      <w:b/>
      <w:bCs/>
    </w:rPr>
  </w:style>
  <w:style w:type="character" w:customStyle="1" w:styleId="PedmtkomenteChar">
    <w:name w:val="Předmět komentáře Char"/>
    <w:basedOn w:val="TextkomenteChar"/>
    <w:link w:val="Pedmtkomente"/>
    <w:uiPriority w:val="99"/>
    <w:semiHidden/>
    <w:rsid w:val="00790FA7"/>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790F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0FA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11</Pages>
  <Words>4645</Words>
  <Characters>27412</Characters>
  <Application>Microsoft Office Word</Application>
  <DocSecurity>8</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16</cp:revision>
  <dcterms:created xsi:type="dcterms:W3CDTF">2020-12-16T11:54:00Z</dcterms:created>
  <dcterms:modified xsi:type="dcterms:W3CDTF">2022-10-13T07:22:00Z</dcterms:modified>
</cp:coreProperties>
</file>