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0A28FFA" w:rsidR="00B4632E" w:rsidRPr="00CB478F" w:rsidRDefault="00FD2D3D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79B90612" w:rsidR="00B4632E" w:rsidRPr="00CB478F" w:rsidRDefault="00B4632E" w:rsidP="00FD2D3D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FD2D3D">
              <w:rPr>
                <w:rFonts w:ascii="Arial" w:hAnsi="Arial" w:cs="Arial"/>
              </w:rPr>
              <w:t>Velká Hradební 2336/8</w:t>
            </w:r>
            <w:r w:rsidR="00A85FF0">
              <w:rPr>
                <w:rFonts w:ascii="Arial" w:hAnsi="Arial" w:cs="Arial"/>
              </w:rPr>
              <w:t>, 40</w:t>
            </w:r>
            <w:r w:rsidR="00FD2D3D">
              <w:rPr>
                <w:rFonts w:ascii="Arial" w:hAnsi="Arial" w:cs="Arial"/>
              </w:rPr>
              <w:t>1 00</w:t>
            </w:r>
            <w:r w:rsidR="00A85FF0">
              <w:rPr>
                <w:rFonts w:ascii="Arial" w:hAnsi="Arial" w:cs="Arial"/>
              </w:rPr>
              <w:t xml:space="preserve">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68533DE9" w:rsidR="00B4632E" w:rsidRPr="00CB478F" w:rsidRDefault="00B4632E" w:rsidP="00FD2D3D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FD2D3D">
              <w:rPr>
                <w:rFonts w:ascii="Arial" w:hAnsi="Arial" w:cs="Arial"/>
              </w:rPr>
              <w:t>000 81 531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7925210B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FD2D3D">
              <w:rPr>
                <w:rFonts w:ascii="Arial" w:hAnsi="Arial" w:cs="Arial"/>
              </w:rPr>
              <w:t>PhDr. Ing</w:t>
            </w:r>
            <w:r w:rsidR="009A3552">
              <w:rPr>
                <w:rFonts w:ascii="Arial" w:hAnsi="Arial" w:cs="Arial"/>
              </w:rPr>
              <w:t xml:space="preserve">. </w:t>
            </w:r>
            <w:r w:rsidR="00FD2D3D">
              <w:rPr>
                <w:rFonts w:ascii="Arial" w:hAnsi="Arial" w:cs="Arial"/>
              </w:rPr>
              <w:t>Petrem Nedvědickým</w:t>
            </w:r>
            <w:r w:rsidR="009A3552">
              <w:rPr>
                <w:rFonts w:ascii="Arial" w:hAnsi="Arial" w:cs="Arial"/>
              </w:rPr>
              <w:t xml:space="preserve">, </w:t>
            </w:r>
            <w:r w:rsidR="00FD2D3D">
              <w:rPr>
                <w:rFonts w:ascii="Arial" w:hAnsi="Arial" w:cs="Arial"/>
              </w:rPr>
              <w:t>primátorem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565F68BC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</w:t>
      </w:r>
      <w:r w:rsidR="00957F32">
        <w:rPr>
          <w:rFonts w:ascii="Arial" w:eastAsia="Lucida Sans Unicode" w:hAnsi="Arial" w:cs="Arial"/>
          <w:kern w:val="1"/>
        </w:rPr>
        <w:t xml:space="preserve">nadlimitní </w:t>
      </w:r>
      <w:r w:rsidRPr="00277D5C">
        <w:rPr>
          <w:rFonts w:ascii="Arial" w:eastAsia="Lucida Sans Unicode" w:hAnsi="Arial" w:cs="Arial"/>
          <w:kern w:val="1"/>
        </w:rPr>
        <w:t>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277D5C">
        <w:rPr>
          <w:rFonts w:ascii="Arial" w:eastAsia="Lucida Sans Unicode" w:hAnsi="Arial" w:cs="Arial"/>
          <w:kern w:val="1"/>
        </w:rPr>
        <w:t>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5678EE9B" w:rsidR="00E625A3" w:rsidRPr="0017531D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sz w:val="21"/>
          <w:szCs w:val="21"/>
          <w:u w:val="single"/>
          <w:lang w:eastAsia="ar-SA"/>
        </w:rPr>
      </w:pPr>
      <w:r w:rsidRPr="0017531D">
        <w:rPr>
          <w:rFonts w:ascii="Arial" w:hAnsi="Arial" w:cs="Arial"/>
          <w:b/>
          <w:kern w:val="1"/>
          <w:sz w:val="21"/>
          <w:szCs w:val="21"/>
          <w:u w:val="single"/>
          <w:lang w:eastAsia="ar-SA"/>
        </w:rPr>
        <w:t>„</w:t>
      </w:r>
      <w:r w:rsidR="00957F32">
        <w:rPr>
          <w:rFonts w:ascii="Arial" w:hAnsi="Arial" w:cs="Arial"/>
          <w:b/>
          <w:kern w:val="1"/>
          <w:sz w:val="21"/>
          <w:szCs w:val="21"/>
          <w:u w:val="single"/>
          <w:lang w:eastAsia="ar-SA"/>
        </w:rPr>
        <w:t xml:space="preserve">Pořízení automobilů pro poskytovatele sociálních služeb – </w:t>
      </w:r>
      <w:r w:rsidR="00355B3F">
        <w:rPr>
          <w:rFonts w:ascii="Arial" w:hAnsi="Arial" w:cs="Arial"/>
          <w:b/>
          <w:kern w:val="1"/>
          <w:sz w:val="21"/>
          <w:szCs w:val="21"/>
          <w:u w:val="single"/>
          <w:lang w:eastAsia="ar-SA"/>
        </w:rPr>
        <w:t>Č</w:t>
      </w:r>
      <w:r w:rsidR="00957F32">
        <w:rPr>
          <w:rFonts w:ascii="Arial" w:hAnsi="Arial" w:cs="Arial"/>
          <w:b/>
          <w:kern w:val="1"/>
          <w:sz w:val="21"/>
          <w:szCs w:val="21"/>
          <w:u w:val="single"/>
          <w:lang w:eastAsia="ar-SA"/>
        </w:rPr>
        <w:t>ást 1</w:t>
      </w:r>
      <w:r w:rsidR="0005474D" w:rsidRPr="0017531D">
        <w:rPr>
          <w:rFonts w:ascii="Arial" w:hAnsi="Arial" w:cs="Arial"/>
          <w:b/>
          <w:sz w:val="21"/>
          <w:szCs w:val="21"/>
          <w:u w:val="single"/>
        </w:rPr>
        <w:t>“</w:t>
      </w:r>
    </w:p>
    <w:p w14:paraId="32367804" w14:textId="77777777" w:rsidR="00415738" w:rsidRPr="008C6721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  <w:sz w:val="12"/>
          <w:szCs w:val="12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15F271F0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>veřejnou zakázku</w:t>
      </w:r>
      <w:r w:rsidRPr="006A772E">
        <w:rPr>
          <w:rFonts w:ascii="Arial" w:eastAsia="Times New Roman" w:hAnsi="Arial" w:cs="Arial"/>
        </w:rPr>
        <w:t xml:space="preserve"> </w:t>
      </w:r>
      <w:r w:rsidRPr="00277D5C">
        <w:rPr>
          <w:rFonts w:ascii="Arial" w:eastAsia="Times New Roman" w:hAnsi="Arial" w:cs="Arial"/>
        </w:rPr>
        <w:t>„</w:t>
      </w:r>
      <w:r w:rsidR="00957F32">
        <w:rPr>
          <w:rFonts w:ascii="Arial" w:hAnsi="Arial" w:cs="Arial"/>
          <w:kern w:val="1"/>
          <w:u w:val="single"/>
          <w:lang w:eastAsia="ar-SA"/>
        </w:rPr>
        <w:t xml:space="preserve">Pořízení automobilů pro poskytovatele sociálních služeb – </w:t>
      </w:r>
      <w:r w:rsidR="00355B3F">
        <w:rPr>
          <w:rFonts w:ascii="Arial" w:hAnsi="Arial" w:cs="Arial"/>
          <w:kern w:val="1"/>
          <w:u w:val="single"/>
          <w:lang w:eastAsia="ar-SA"/>
        </w:rPr>
        <w:t>Č</w:t>
      </w:r>
      <w:bookmarkStart w:id="0" w:name="_GoBack"/>
      <w:bookmarkEnd w:id="0"/>
      <w:r w:rsidR="00957F32">
        <w:rPr>
          <w:rFonts w:ascii="Arial" w:hAnsi="Arial" w:cs="Arial"/>
          <w:kern w:val="1"/>
          <w:u w:val="single"/>
          <w:lang w:eastAsia="ar-SA"/>
        </w:rPr>
        <w:t>ást 1</w:t>
      </w:r>
      <w:r w:rsidRPr="006A772E">
        <w:rPr>
          <w:rFonts w:ascii="Arial" w:eastAsia="Times New Roman" w:hAnsi="Arial" w:cs="Arial"/>
        </w:rPr>
        <w:t>“, zadávan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355B3F">
        <w:rPr>
          <w:rFonts w:ascii="Arial" w:eastAsia="Calibri" w:hAnsi="Arial" w:cs="Arial"/>
          <w:lang w:eastAsia="ar-SA"/>
        </w:rPr>
        <w:t> otevřeném řízení podle ustanovení</w:t>
      </w:r>
      <w:r w:rsidR="00277D5C" w:rsidRPr="005B213D">
        <w:rPr>
          <w:rFonts w:ascii="Arial" w:eastAsia="Calibri" w:hAnsi="Arial" w:cs="Arial"/>
          <w:lang w:eastAsia="ar-SA"/>
        </w:rPr>
        <w:t xml:space="preserve"> § </w:t>
      </w:r>
      <w:r w:rsidR="00355B3F">
        <w:rPr>
          <w:rFonts w:ascii="Arial" w:eastAsia="Calibri" w:hAnsi="Arial" w:cs="Arial"/>
          <w:lang w:eastAsia="ar-SA"/>
        </w:rPr>
        <w:t>56</w:t>
      </w:r>
      <w:r w:rsidR="00277D5C" w:rsidRPr="005B213D">
        <w:rPr>
          <w:rFonts w:ascii="Arial" w:eastAsia="Calibri" w:hAnsi="Arial" w:cs="Arial"/>
          <w:lang w:eastAsia="ar-SA"/>
        </w:rPr>
        <w:t xml:space="preserve"> zákona č.</w:t>
      </w:r>
      <w:r w:rsidR="00355B3F">
        <w:rPr>
          <w:rFonts w:ascii="Arial" w:eastAsia="Calibri" w:hAnsi="Arial" w:cs="Arial"/>
          <w:lang w:eastAsia="ar-SA"/>
        </w:rPr>
        <w:t xml:space="preserve"> </w:t>
      </w:r>
      <w:r w:rsidR="00277D5C" w:rsidRPr="005B213D">
        <w:rPr>
          <w:rFonts w:ascii="Arial" w:eastAsia="Calibri" w:hAnsi="Arial" w:cs="Arial"/>
          <w:lang w:eastAsia="ar-SA"/>
        </w:rPr>
        <w:t>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EF2657">
        <w:rPr>
          <w:rFonts w:ascii="Arial" w:eastAsia="Times New Roman" w:hAnsi="Arial" w:cs="Arial"/>
        </w:rPr>
        <w:t xml:space="preserve">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8C6721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8"/>
          <w:szCs w:val="8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38E4" w14:textId="77777777" w:rsidR="00283D92" w:rsidRDefault="00283D92" w:rsidP="00E5046A">
      <w:pPr>
        <w:spacing w:after="0" w:line="240" w:lineRule="auto"/>
      </w:pPr>
      <w:r>
        <w:separator/>
      </w:r>
    </w:p>
  </w:endnote>
  <w:endnote w:type="continuationSeparator" w:id="0">
    <w:p w14:paraId="1A2AAAFD" w14:textId="77777777" w:rsidR="00283D92" w:rsidRDefault="00283D9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4FC4" w14:textId="77777777" w:rsidR="00934E72" w:rsidRDefault="0060481C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sz w:val="15"/>
        <w:szCs w:val="15"/>
      </w:rPr>
      <w:t>Statutární město Ústí nad Labem</w:t>
    </w:r>
  </w:p>
  <w:p w14:paraId="1372CE13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1FC7B1" wp14:editId="693C7DC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6586766" w14:textId="77777777" w:rsidR="00E5046A" w:rsidRDefault="00E5046A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 xml:space="preserve">, </w:t>
    </w:r>
    <w:r w:rsidR="00EE41FF" w:rsidRPr="00EE41FF">
      <w:rPr>
        <w:rFonts w:cs="Arial"/>
        <w:sz w:val="15"/>
        <w:szCs w:val="15"/>
      </w:rPr>
      <w:t>www.usti-nad-labem.cz</w:t>
    </w:r>
  </w:p>
  <w:p w14:paraId="78838C3E" w14:textId="77777777" w:rsidR="00EE41FF" w:rsidRDefault="00EE41FF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</w:p>
  <w:p w14:paraId="69A81EB5" w14:textId="77777777" w:rsidR="00EE41FF" w:rsidRPr="00F30D6F" w:rsidRDefault="00EE41FF" w:rsidP="00E5046A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F5E0A" w14:textId="77777777" w:rsidR="00283D92" w:rsidRDefault="00283D92" w:rsidP="00E5046A">
      <w:pPr>
        <w:spacing w:after="0" w:line="240" w:lineRule="auto"/>
      </w:pPr>
      <w:r>
        <w:separator/>
      </w:r>
    </w:p>
  </w:footnote>
  <w:footnote w:type="continuationSeparator" w:id="0">
    <w:p w14:paraId="0DE5475F" w14:textId="77777777" w:rsidR="00283D92" w:rsidRDefault="00283D9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B207" w14:textId="77777777" w:rsidR="008C6721" w:rsidRDefault="008C6721" w:rsidP="008C6721">
    <w:pPr>
      <w:tabs>
        <w:tab w:val="left" w:pos="4660"/>
        <w:tab w:val="left" w:pos="5374"/>
      </w:tabs>
      <w:spacing w:after="0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3F9CA12" wp14:editId="70C9C2EB">
          <wp:simplePos x="0" y="0"/>
          <wp:positionH relativeFrom="margin">
            <wp:posOffset>2951675</wp:posOffset>
          </wp:positionH>
          <wp:positionV relativeFrom="paragraph">
            <wp:posOffset>3810</wp:posOffset>
          </wp:positionV>
          <wp:extent cx="626110" cy="535940"/>
          <wp:effectExtent l="0" t="0" r="2540" b="0"/>
          <wp:wrapNone/>
          <wp:docPr id="1" name="Obrázek 1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479BEC" wp14:editId="61356B99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807210" cy="1244600"/>
          <wp:effectExtent l="0" t="0" r="2540" b="0"/>
          <wp:wrapNone/>
          <wp:docPr id="2" name="Obrázek 2" descr="znak_bez MMR 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_bez MMR mal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</w:t>
    </w:r>
    <w:r>
      <w:rPr>
        <w:rFonts w:ascii="Arial" w:hAnsi="Arial" w:cs="Arial"/>
        <w:b/>
        <w:sz w:val="16"/>
        <w:szCs w:val="16"/>
      </w:rPr>
      <w:t>Statutární město Ústí nad Labem</w:t>
    </w:r>
  </w:p>
  <w:p w14:paraId="658A9D0B" w14:textId="77777777" w:rsidR="008C6721" w:rsidRDefault="008C6721" w:rsidP="008C6721">
    <w:pPr>
      <w:tabs>
        <w:tab w:val="left" w:pos="537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8"/>
        <w:szCs w:val="18"/>
      </w:rPr>
      <w:tab/>
      <w:t xml:space="preserve">       </w:t>
    </w:r>
    <w:r>
      <w:rPr>
        <w:rFonts w:ascii="Arial" w:hAnsi="Arial" w:cs="Arial"/>
        <w:sz w:val="16"/>
        <w:szCs w:val="16"/>
      </w:rPr>
      <w:t>Velká Hradební 2336/8,401 00 Ústí nad Labem</w:t>
    </w:r>
  </w:p>
  <w:p w14:paraId="11B79B6C" w14:textId="77777777" w:rsidR="008C6721" w:rsidRDefault="008C6721" w:rsidP="008C6721">
    <w:pPr>
      <w:tabs>
        <w:tab w:val="right" w:pos="9072"/>
      </w:tabs>
      <w:ind w:left="708"/>
      <w:rPr>
        <w:rFonts w:ascii="Arial" w:hAnsi="Arial" w:cs="Times New Roman"/>
        <w:color w:val="FF0000"/>
        <w:sz w:val="18"/>
        <w:szCs w:val="18"/>
      </w:rPr>
    </w:pPr>
    <w:r>
      <w:rPr>
        <w:rFonts w:ascii="Arial" w:hAnsi="Arial" w:cs="Arial"/>
        <w:b/>
      </w:rPr>
      <w:t xml:space="preserve">                                                                          </w:t>
    </w:r>
  </w:p>
  <w:p w14:paraId="4BD22B57" w14:textId="77777777" w:rsidR="008C6721" w:rsidRPr="00BF24E6" w:rsidRDefault="008C6721" w:rsidP="008C6721">
    <w:pPr>
      <w:tabs>
        <w:tab w:val="left" w:pos="4592"/>
      </w:tabs>
      <w:ind w:left="1418" w:hanging="2"/>
      <w:rPr>
        <w:rFonts w:ascii="Arial" w:hAnsi="Arial"/>
        <w:noProof/>
        <w:sz w:val="16"/>
        <w:szCs w:val="16"/>
      </w:rPr>
    </w:pPr>
    <w:r>
      <w:rPr>
        <w:rFonts w:ascii="Arial" w:hAnsi="Arial"/>
        <w:color w:val="000000" w:themeColor="text1"/>
      </w:rPr>
      <w:tab/>
    </w:r>
    <w:r>
      <w:rPr>
        <w:rFonts w:ascii="Arial" w:hAnsi="Arial"/>
        <w:color w:val="000000" w:themeColor="text1"/>
      </w:rPr>
      <w:tab/>
    </w:r>
    <w:r>
      <w:rPr>
        <w:rFonts w:ascii="Arial" w:hAnsi="Arial"/>
        <w:color w:val="000000" w:themeColor="text1"/>
      </w:rPr>
      <w:tab/>
      <w:t xml:space="preserve">          </w:t>
    </w:r>
  </w:p>
  <w:p w14:paraId="596DB5A1" w14:textId="77777777" w:rsidR="008C6721" w:rsidRDefault="008C6721" w:rsidP="008C6721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3933EB7A" w14:textId="77777777" w:rsidR="008C6721" w:rsidRDefault="008C6721" w:rsidP="008C6721">
    <w:pPr>
      <w:spacing w:after="0" w:line="240" w:lineRule="auto"/>
      <w:rPr>
        <w:rFonts w:ascii="Arial" w:hAnsi="Arial" w:cs="Arial"/>
        <w:b/>
      </w:rPr>
    </w:pPr>
  </w:p>
  <w:p w14:paraId="5AC01225" w14:textId="7347CC93" w:rsidR="00E36698" w:rsidRPr="00836C00" w:rsidRDefault="00FA6BA0" w:rsidP="008C6721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EE41FF">
      <w:rPr>
        <w:rFonts w:ascii="Arial" w:hAnsi="Arial" w:cs="Arial"/>
        <w:b/>
      </w:rPr>
      <w:t>4</w:t>
    </w:r>
    <w:r w:rsidR="009E5674">
      <w:rPr>
        <w:rFonts w:ascii="Arial" w:hAnsi="Arial" w:cs="Arial"/>
        <w:b/>
      </w:rPr>
      <w:t>.1</w:t>
    </w:r>
    <w:r w:rsidR="00836C00" w:rsidRPr="00836C00">
      <w:rPr>
        <w:rFonts w:ascii="Arial" w:hAnsi="Arial" w:cs="Arial"/>
        <w:b/>
      </w:rPr>
      <w:t xml:space="preserve"> – </w:t>
    </w:r>
    <w:r w:rsidR="0060481C" w:rsidRPr="00642726">
      <w:rPr>
        <w:rFonts w:ascii="Arial" w:hAnsi="Arial" w:cs="Arial"/>
        <w:b/>
      </w:rPr>
      <w:t>čestné prohlášení</w:t>
    </w:r>
    <w:r w:rsidR="0060481C">
      <w:rPr>
        <w:rFonts w:ascii="Arial" w:hAnsi="Arial" w:cs="Arial"/>
        <w:b/>
      </w:rPr>
      <w:t xml:space="preserve"> </w:t>
    </w:r>
    <w:r w:rsidR="006A772E" w:rsidRPr="006A772E">
      <w:rPr>
        <w:rFonts w:ascii="Arial" w:hAnsi="Arial" w:cs="Arial"/>
        <w:b/>
      </w:rPr>
      <w:t>o akceptaci smluvních podmínek a vázanosti uzavřít smlouvu</w:t>
    </w:r>
  </w:p>
  <w:p w14:paraId="1584EB9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531D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83D92"/>
    <w:rsid w:val="002955BA"/>
    <w:rsid w:val="002B7ECE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55B3F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335A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B0B9D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55C8D"/>
    <w:rsid w:val="006572BA"/>
    <w:rsid w:val="00691FAD"/>
    <w:rsid w:val="00696AA6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669D9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55ABA"/>
    <w:rsid w:val="00863BDF"/>
    <w:rsid w:val="00865DFF"/>
    <w:rsid w:val="00874225"/>
    <w:rsid w:val="008904A6"/>
    <w:rsid w:val="0089669B"/>
    <w:rsid w:val="008A0691"/>
    <w:rsid w:val="008C5565"/>
    <w:rsid w:val="008C6721"/>
    <w:rsid w:val="008D13E2"/>
    <w:rsid w:val="008E1746"/>
    <w:rsid w:val="008E2930"/>
    <w:rsid w:val="00900A53"/>
    <w:rsid w:val="00923EBD"/>
    <w:rsid w:val="00934E72"/>
    <w:rsid w:val="0094082E"/>
    <w:rsid w:val="00957F32"/>
    <w:rsid w:val="009624E6"/>
    <w:rsid w:val="009650A3"/>
    <w:rsid w:val="00966F90"/>
    <w:rsid w:val="00970ADA"/>
    <w:rsid w:val="00990435"/>
    <w:rsid w:val="009A218A"/>
    <w:rsid w:val="009A3552"/>
    <w:rsid w:val="009A4A78"/>
    <w:rsid w:val="009E5674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267E9"/>
    <w:rsid w:val="00B4632E"/>
    <w:rsid w:val="00B56BEA"/>
    <w:rsid w:val="00B62E14"/>
    <w:rsid w:val="00B6486D"/>
    <w:rsid w:val="00B80FCF"/>
    <w:rsid w:val="00B8219A"/>
    <w:rsid w:val="00B83F5B"/>
    <w:rsid w:val="00B871A0"/>
    <w:rsid w:val="00B876BA"/>
    <w:rsid w:val="00BA445C"/>
    <w:rsid w:val="00BB6032"/>
    <w:rsid w:val="00BC3DDD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24A26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2D3D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A3137-5507-49E4-AB6F-5E31BA82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Hýl Filip, Bc.</cp:lastModifiedBy>
  <cp:revision>13</cp:revision>
  <cp:lastPrinted>2016-04-11T08:37:00Z</cp:lastPrinted>
  <dcterms:created xsi:type="dcterms:W3CDTF">2022-04-13T13:37:00Z</dcterms:created>
  <dcterms:modified xsi:type="dcterms:W3CDTF">2022-10-24T12:13:00Z</dcterms:modified>
</cp:coreProperties>
</file>