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A831" w14:textId="77777777" w:rsidR="00F033D3" w:rsidRPr="00CB220F" w:rsidRDefault="00F033D3" w:rsidP="00F033D3">
      <w:pPr>
        <w:ind w:left="5220" w:hanging="5220"/>
      </w:pPr>
    </w:p>
    <w:p w14:paraId="327DF58E" w14:textId="3D819654" w:rsidR="00341620" w:rsidRDefault="00AF14D1" w:rsidP="00341620">
      <w:pPr>
        <w:tabs>
          <w:tab w:val="left" w:pos="2268"/>
        </w:tabs>
        <w:rPr>
          <w:lang w:eastAsia="en-US"/>
        </w:rPr>
      </w:pPr>
      <w:r>
        <w:rPr>
          <w:lang w:eastAsia="en-US"/>
        </w:rPr>
        <w:t>Datum:</w:t>
      </w:r>
      <w:r>
        <w:rPr>
          <w:lang w:eastAsia="en-US"/>
        </w:rPr>
        <w:tab/>
        <w:t>0</w:t>
      </w:r>
      <w:r w:rsidR="000D77C3">
        <w:rPr>
          <w:lang w:eastAsia="en-US"/>
        </w:rPr>
        <w:t>2</w:t>
      </w:r>
      <w:r>
        <w:rPr>
          <w:lang w:eastAsia="en-US"/>
        </w:rPr>
        <w:t>. 03. 2023</w:t>
      </w:r>
    </w:p>
    <w:p w14:paraId="25420E59" w14:textId="37939603" w:rsidR="00341620" w:rsidRDefault="00AF14D1" w:rsidP="00341620">
      <w:pPr>
        <w:tabs>
          <w:tab w:val="left" w:pos="2268"/>
        </w:tabs>
        <w:rPr>
          <w:lang w:eastAsia="en-US"/>
        </w:rPr>
      </w:pPr>
      <w:bookmarkStart w:id="0" w:name="_Hlk121299268"/>
      <w:r>
        <w:rPr>
          <w:lang w:eastAsia="en-US"/>
        </w:rPr>
        <w:t>Spisová značka:</w:t>
      </w:r>
      <w:r>
        <w:rPr>
          <w:lang w:eastAsia="en-US"/>
        </w:rPr>
        <w:tab/>
        <w:t>MMUL/PO/VZ/50079/2023/</w:t>
      </w:r>
      <w:proofErr w:type="spellStart"/>
      <w:r>
        <w:rPr>
          <w:lang w:eastAsia="en-US"/>
        </w:rPr>
        <w:t>MarK</w:t>
      </w:r>
      <w:proofErr w:type="spellEnd"/>
    </w:p>
    <w:p w14:paraId="722D23ED" w14:textId="45EBB93F" w:rsidR="00341620" w:rsidRDefault="00341620" w:rsidP="00341620">
      <w:pPr>
        <w:tabs>
          <w:tab w:val="left" w:pos="2268"/>
        </w:tabs>
        <w:rPr>
          <w:lang w:eastAsia="en-US"/>
        </w:rPr>
      </w:pPr>
      <w:r>
        <w:rPr>
          <w:lang w:eastAsia="en-US"/>
        </w:rPr>
        <w:t>Čísl</w:t>
      </w:r>
      <w:r w:rsidR="00AF14D1">
        <w:rPr>
          <w:lang w:eastAsia="en-US"/>
        </w:rPr>
        <w:t>o jednací:</w:t>
      </w:r>
      <w:r w:rsidR="00AF14D1">
        <w:rPr>
          <w:lang w:eastAsia="en-US"/>
        </w:rPr>
        <w:tab/>
        <w:t>MMUL/PO/VZ/</w:t>
      </w:r>
      <w:r w:rsidR="0051385C">
        <w:rPr>
          <w:lang w:eastAsia="en-US"/>
        </w:rPr>
        <w:t>75494</w:t>
      </w:r>
      <w:r w:rsidR="00AF14D1">
        <w:rPr>
          <w:lang w:eastAsia="en-US"/>
        </w:rPr>
        <w:t>/2023</w:t>
      </w:r>
      <w:r w:rsidR="0051385C">
        <w:rPr>
          <w:lang w:eastAsia="en-US"/>
        </w:rPr>
        <w:t>/</w:t>
      </w:r>
      <w:proofErr w:type="spellStart"/>
      <w:r w:rsidR="0051385C">
        <w:rPr>
          <w:lang w:eastAsia="en-US"/>
        </w:rPr>
        <w:t>MarK</w:t>
      </w:r>
      <w:proofErr w:type="spellEnd"/>
    </w:p>
    <w:bookmarkEnd w:id="0"/>
    <w:p w14:paraId="48C832C2" w14:textId="77777777" w:rsidR="00341620" w:rsidRDefault="00341620" w:rsidP="00341620">
      <w:pPr>
        <w:tabs>
          <w:tab w:val="left" w:pos="2268"/>
        </w:tabs>
        <w:rPr>
          <w:lang w:eastAsia="en-US"/>
        </w:rPr>
      </w:pPr>
      <w:r>
        <w:rPr>
          <w:lang w:eastAsia="en-US"/>
        </w:rPr>
        <w:t>JID:</w:t>
      </w:r>
      <w:r>
        <w:rPr>
          <w:lang w:eastAsia="en-US"/>
        </w:rPr>
        <w:tab/>
      </w:r>
    </w:p>
    <w:p w14:paraId="43501976" w14:textId="2F8DEBB9" w:rsidR="00341620" w:rsidRDefault="00341620" w:rsidP="00341620">
      <w:pPr>
        <w:tabs>
          <w:tab w:val="left" w:pos="2268"/>
        </w:tabs>
        <w:rPr>
          <w:lang w:eastAsia="en-US"/>
        </w:rPr>
      </w:pPr>
      <w:r>
        <w:rPr>
          <w:lang w:eastAsia="en-US"/>
        </w:rPr>
        <w:t>Počet listů/příloh:</w:t>
      </w:r>
      <w:r>
        <w:rPr>
          <w:lang w:eastAsia="en-US"/>
        </w:rPr>
        <w:tab/>
      </w:r>
      <w:r w:rsidR="000D77C3">
        <w:rPr>
          <w:lang w:eastAsia="en-US"/>
        </w:rPr>
        <w:t>2/0</w:t>
      </w:r>
    </w:p>
    <w:p w14:paraId="72EDADAA" w14:textId="21CE04A5" w:rsidR="00341620" w:rsidRDefault="00341620" w:rsidP="00341620">
      <w:pPr>
        <w:tabs>
          <w:tab w:val="left" w:pos="2268"/>
        </w:tabs>
        <w:rPr>
          <w:lang w:eastAsia="en-US"/>
        </w:rPr>
      </w:pPr>
      <w:r>
        <w:rPr>
          <w:lang w:eastAsia="en-US"/>
        </w:rPr>
        <w:t>Vyřizuje/tel.:</w:t>
      </w:r>
      <w:r>
        <w:rPr>
          <w:lang w:eastAsia="en-US"/>
        </w:rPr>
        <w:tab/>
      </w:r>
      <w:r w:rsidR="00AF14D1">
        <w:rPr>
          <w:lang w:eastAsia="en-US"/>
        </w:rPr>
        <w:t>Ing. Kateřina Marešová/+420 475 27</w:t>
      </w:r>
      <w:r>
        <w:rPr>
          <w:lang w:eastAsia="en-US"/>
        </w:rPr>
        <w:t>1</w:t>
      </w:r>
      <w:r w:rsidR="00AF14D1">
        <w:rPr>
          <w:lang w:eastAsia="en-US"/>
        </w:rPr>
        <w:t xml:space="preserve"> 319</w:t>
      </w:r>
    </w:p>
    <w:p w14:paraId="232C3EE2" w14:textId="2913E05E" w:rsidR="00341620" w:rsidRDefault="00341620" w:rsidP="00341620">
      <w:pPr>
        <w:tabs>
          <w:tab w:val="left" w:pos="2268"/>
        </w:tabs>
        <w:rPr>
          <w:lang w:eastAsia="en-US"/>
        </w:rPr>
      </w:pPr>
      <w:r>
        <w:rPr>
          <w:lang w:eastAsia="en-US"/>
        </w:rPr>
        <w:t>E-mail:</w:t>
      </w:r>
      <w:r>
        <w:rPr>
          <w:lang w:eastAsia="en-US"/>
        </w:rPr>
        <w:tab/>
      </w:r>
      <w:r w:rsidR="00AF14D1">
        <w:rPr>
          <w:lang w:eastAsia="en-US"/>
        </w:rPr>
        <w:t>katerina.maresova</w:t>
      </w:r>
      <w:r>
        <w:rPr>
          <w:lang w:eastAsia="en-US"/>
        </w:rPr>
        <w:t>@mag-ul.cz</w:t>
      </w:r>
    </w:p>
    <w:p w14:paraId="0EE36F31" w14:textId="77777777" w:rsidR="00992C5E" w:rsidRDefault="00992C5E" w:rsidP="00992C5E">
      <w:pPr>
        <w:rPr>
          <w:rFonts w:ascii="Times New Roman" w:hAnsi="Times New Roman"/>
          <w:sz w:val="24"/>
          <w:szCs w:val="24"/>
        </w:rPr>
      </w:pPr>
    </w:p>
    <w:p w14:paraId="462D6D0A" w14:textId="77777777" w:rsidR="00E66A32" w:rsidRPr="00CB220F" w:rsidRDefault="00E66A32" w:rsidP="00992C5E">
      <w:pPr>
        <w:rPr>
          <w:rFonts w:ascii="Times New Roman" w:hAnsi="Times New Roman"/>
          <w:sz w:val="24"/>
          <w:szCs w:val="24"/>
        </w:rPr>
      </w:pPr>
    </w:p>
    <w:p w14:paraId="57BCE1FD" w14:textId="77777777" w:rsidR="00992C5E" w:rsidRPr="00CB220F" w:rsidRDefault="00992C5E" w:rsidP="00992C5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B220F">
        <w:rPr>
          <w:b/>
          <w:bCs/>
          <w:kern w:val="32"/>
          <w:sz w:val="28"/>
          <w:szCs w:val="28"/>
        </w:rPr>
        <w:t xml:space="preserve">ROZHODNUTÍ </w:t>
      </w:r>
    </w:p>
    <w:p w14:paraId="04367A16" w14:textId="77777777" w:rsidR="00992C5E" w:rsidRPr="005E4D7C" w:rsidRDefault="00992C5E" w:rsidP="00992C5E">
      <w:pPr>
        <w:jc w:val="center"/>
        <w:rPr>
          <w:b/>
        </w:rPr>
      </w:pPr>
      <w:r w:rsidRPr="005E4D7C">
        <w:rPr>
          <w:b/>
        </w:rPr>
        <w:t xml:space="preserve">zadavatele o výběru </w:t>
      </w:r>
      <w:r w:rsidR="00113DBB">
        <w:rPr>
          <w:b/>
        </w:rPr>
        <w:t>dodavatele</w:t>
      </w:r>
      <w:r w:rsidRPr="005E4D7C">
        <w:rPr>
          <w:b/>
        </w:rPr>
        <w:t xml:space="preserve"> </w:t>
      </w:r>
    </w:p>
    <w:p w14:paraId="38F642EF" w14:textId="1B9ED158" w:rsidR="00992C5E" w:rsidRPr="00CB220F" w:rsidRDefault="00113DBB" w:rsidP="00992C5E">
      <w:pPr>
        <w:spacing w:before="120"/>
        <w:jc w:val="both"/>
      </w:pPr>
      <w:r w:rsidRPr="00113DBB">
        <w:t>Mgr.</w:t>
      </w:r>
      <w:r w:rsidR="00AF14D1">
        <w:t xml:space="preserve"> </w:t>
      </w:r>
      <w:r w:rsidRPr="00113DBB">
        <w:t xml:space="preserve">et Mgr. Alena Nováková, vedoucí právního odboru Magistrátu města ústí nad Labem, jako osoba oprávněná jednat za zadavatele v souladu s čl. 2 odst. </w:t>
      </w:r>
      <w:proofErr w:type="gramStart"/>
      <w:r w:rsidRPr="00113DBB">
        <w:t>2.5. a čl.</w:t>
      </w:r>
      <w:proofErr w:type="gramEnd"/>
      <w:r w:rsidRPr="00113DBB">
        <w:t xml:space="preserve"> 3 odst. 3.2.6. Směrnice Rady města č. 1/2019 o zadávání veřejných zakázek ze dne 11. 03. 2019 (dále jen „směrnice“), rozhodla ve výběrovém řízení na zadání veřejné zakázky malého rozsahu s </w:t>
      </w:r>
      <w:r w:rsidRPr="00892503">
        <w:t xml:space="preserve">názvem </w:t>
      </w:r>
      <w:r w:rsidR="008350E5" w:rsidRPr="00695C4B">
        <w:rPr>
          <w:b/>
          <w:bCs/>
          <w:color w:val="000000"/>
        </w:rPr>
        <w:t>„</w:t>
      </w:r>
      <w:r w:rsidR="00AF14D1">
        <w:rPr>
          <w:b/>
          <w:bCs/>
          <w:color w:val="000000"/>
        </w:rPr>
        <w:t>Řešení parkování v MO Severní Terasa - PD</w:t>
      </w:r>
      <w:r w:rsidR="008350E5" w:rsidRPr="00662EF1">
        <w:rPr>
          <w:b/>
          <w:kern w:val="1"/>
          <w:lang w:eastAsia="ar-SA"/>
        </w:rPr>
        <w:t>“</w:t>
      </w:r>
      <w:r w:rsidR="008350E5" w:rsidRPr="00CB220F">
        <w:t xml:space="preserve"> </w:t>
      </w:r>
      <w:r w:rsidR="008350E5" w:rsidRPr="00BE541B">
        <w:t xml:space="preserve">vyhlášené </w:t>
      </w:r>
      <w:r w:rsidR="008350E5" w:rsidRPr="00AF14D1">
        <w:t xml:space="preserve">dne </w:t>
      </w:r>
      <w:r w:rsidR="00AF14D1" w:rsidRPr="00AF14D1">
        <w:rPr>
          <w:b/>
        </w:rPr>
        <w:t>08. 02. 2023</w:t>
      </w:r>
      <w:r w:rsidR="008350E5" w:rsidRPr="00BE541B">
        <w:t xml:space="preserve">, vedené </w:t>
      </w:r>
      <w:r w:rsidR="008350E5" w:rsidRPr="00CB220F">
        <w:t xml:space="preserve">pod </w:t>
      </w:r>
      <w:proofErr w:type="spellStart"/>
      <w:r w:rsidR="00052D85">
        <w:t>sp</w:t>
      </w:r>
      <w:proofErr w:type="spellEnd"/>
      <w:r w:rsidR="00052D85">
        <w:t>.</w:t>
      </w:r>
      <w:r w:rsidR="00AF14D1">
        <w:t xml:space="preserve"> </w:t>
      </w:r>
      <w:r w:rsidR="00052D85">
        <w:t>zn</w:t>
      </w:r>
      <w:r w:rsidR="008350E5" w:rsidRPr="00CB220F">
        <w:t xml:space="preserve">. </w:t>
      </w:r>
      <w:r w:rsidR="00AF14D1">
        <w:rPr>
          <w:lang w:eastAsia="en-US"/>
        </w:rPr>
        <w:t>MMUL/PO/VZ/50079/2023/</w:t>
      </w:r>
      <w:proofErr w:type="spellStart"/>
      <w:r w:rsidR="00AF14D1">
        <w:rPr>
          <w:lang w:eastAsia="en-US"/>
        </w:rPr>
        <w:t>MarK</w:t>
      </w:r>
      <w:proofErr w:type="spellEnd"/>
      <w:r w:rsidR="008350E5" w:rsidRPr="00BE541B">
        <w:rPr>
          <w:b/>
        </w:rPr>
        <w:t xml:space="preserve"> </w:t>
      </w:r>
      <w:r w:rsidR="008350E5" w:rsidRPr="00CB220F">
        <w:t>a zveřejněné na profilu zadavatele</w:t>
      </w:r>
    </w:p>
    <w:p w14:paraId="5A72935B" w14:textId="77777777" w:rsidR="00992C5E" w:rsidRPr="00CB220F" w:rsidRDefault="00992C5E" w:rsidP="00992C5E">
      <w:pPr>
        <w:spacing w:before="120" w:after="120"/>
        <w:jc w:val="center"/>
        <w:rPr>
          <w:b/>
        </w:rPr>
      </w:pPr>
      <w:r w:rsidRPr="00CB220F">
        <w:rPr>
          <w:b/>
        </w:rPr>
        <w:t xml:space="preserve">takto:    </w:t>
      </w:r>
    </w:p>
    <w:p w14:paraId="788BDD4D" w14:textId="6354C966" w:rsidR="00992C5E" w:rsidRPr="009B7BC6" w:rsidRDefault="00113DBB" w:rsidP="00CA0D75">
      <w:pPr>
        <w:jc w:val="both"/>
        <w:rPr>
          <w:b/>
          <w:i/>
        </w:rPr>
      </w:pPr>
      <w:r w:rsidRPr="00D06D23">
        <w:t xml:space="preserve">Dodavatelem veřejné zakázky </w:t>
      </w:r>
      <w:r w:rsidR="008350E5" w:rsidRPr="00CB220F">
        <w:t xml:space="preserve">byl vybrán </w:t>
      </w:r>
      <w:r w:rsidR="001778C0">
        <w:t>účastník řízení</w:t>
      </w:r>
      <w:r w:rsidR="008350E5" w:rsidRPr="00BE541B">
        <w:t xml:space="preserve"> </w:t>
      </w:r>
      <w:r w:rsidR="00CA6A7D" w:rsidRPr="00CA6A7D">
        <w:rPr>
          <w:b/>
        </w:rPr>
        <w:t>ISONOE INVEST a. s.</w:t>
      </w:r>
      <w:r w:rsidR="008350E5" w:rsidRPr="009B7BC6">
        <w:t>, IČ:</w:t>
      </w:r>
      <w:r w:rsidR="008350E5" w:rsidRPr="00BE541B">
        <w:t xml:space="preserve"> </w:t>
      </w:r>
      <w:r w:rsidR="00CA6A7D">
        <w:t>289 72 589</w:t>
      </w:r>
      <w:r w:rsidR="008350E5" w:rsidRPr="009B7BC6">
        <w:t xml:space="preserve">, </w:t>
      </w:r>
      <w:r w:rsidR="008350E5" w:rsidRPr="009B7BC6">
        <w:rPr>
          <w:bCs/>
        </w:rPr>
        <w:t>se sídlem</w:t>
      </w:r>
      <w:r w:rsidR="008350E5" w:rsidRPr="00BE541B">
        <w:t xml:space="preserve"> </w:t>
      </w:r>
      <w:r w:rsidR="00CA6A7D">
        <w:t>Holušická 2221/3, 148 00 Praha 4</w:t>
      </w:r>
      <w:r w:rsidRPr="00CA6A7D">
        <w:t>,</w:t>
      </w:r>
      <w:r w:rsidRPr="00D06D23">
        <w:t xml:space="preserve"> jehož nabídka byla vyhodnocena </w:t>
      </w:r>
      <w:r w:rsidRPr="00113DBB">
        <w:t>jako ekonomicky nejvýhodnějš</w:t>
      </w:r>
      <w:r>
        <w:t>í</w:t>
      </w:r>
      <w:r w:rsidR="00D06D23">
        <w:t>.</w:t>
      </w:r>
    </w:p>
    <w:p w14:paraId="28B5CB9C" w14:textId="77777777" w:rsidR="00992C5E" w:rsidRPr="009B7BC6" w:rsidRDefault="00D06D23" w:rsidP="00992C5E">
      <w:pPr>
        <w:spacing w:before="240" w:after="120"/>
        <w:rPr>
          <w:b/>
          <w:u w:val="single"/>
        </w:rPr>
      </w:pPr>
      <w:r>
        <w:rPr>
          <w:b/>
          <w:u w:val="single"/>
        </w:rPr>
        <w:t>Odůvodnění:</w:t>
      </w:r>
    </w:p>
    <w:p w14:paraId="6150E43B" w14:textId="5C531A49" w:rsidR="00BE541B" w:rsidRDefault="00113DBB" w:rsidP="00E40E90">
      <w:pPr>
        <w:spacing w:before="200"/>
        <w:jc w:val="both"/>
        <w:rPr>
          <w:b/>
          <w:bCs/>
          <w:iCs/>
        </w:rPr>
      </w:pPr>
      <w:r w:rsidRPr="00113DBB">
        <w:t xml:space="preserve">Výběrové řízení na shora uvedenou veřejnou zakázku malého rozsahu bylo uskutečněno formou otevřeného řízení, zahájeno bylo zveřejněním výzvy k podávání nabídek na profilu zadavatele </w:t>
      </w:r>
      <w:r w:rsidRPr="00D06D23">
        <w:t xml:space="preserve">dne </w:t>
      </w:r>
      <w:r w:rsidR="009A1F6C" w:rsidRPr="009A1F6C">
        <w:rPr>
          <w:b/>
        </w:rPr>
        <w:t>08. 02</w:t>
      </w:r>
      <w:r w:rsidR="008350E5" w:rsidRPr="009A1F6C">
        <w:rPr>
          <w:b/>
        </w:rPr>
        <w:t xml:space="preserve">. </w:t>
      </w:r>
      <w:r w:rsidR="009A1F6C" w:rsidRPr="009A1F6C">
        <w:rPr>
          <w:b/>
        </w:rPr>
        <w:t>2023</w:t>
      </w:r>
      <w:r w:rsidRPr="009A1F6C">
        <w:rPr>
          <w:b/>
        </w:rPr>
        <w:t>.</w:t>
      </w:r>
    </w:p>
    <w:p w14:paraId="77508CFD" w14:textId="77777777" w:rsidR="00E40E90" w:rsidRDefault="000024FB" w:rsidP="00E40E90">
      <w:pPr>
        <w:spacing w:before="200"/>
        <w:jc w:val="both"/>
        <w:rPr>
          <w:b/>
          <w:bCs/>
          <w:iCs/>
        </w:rPr>
      </w:pPr>
      <w:r>
        <w:rPr>
          <w:b/>
          <w:bCs/>
          <w:iCs/>
        </w:rPr>
        <w:t xml:space="preserve">V rámci </w:t>
      </w:r>
      <w:r w:rsidR="00E40E90">
        <w:rPr>
          <w:b/>
          <w:bCs/>
          <w:iCs/>
        </w:rPr>
        <w:t xml:space="preserve">výběrového řízení </w:t>
      </w:r>
      <w:r>
        <w:rPr>
          <w:b/>
          <w:bCs/>
          <w:iCs/>
        </w:rPr>
        <w:t>byly podány následující nabídky</w:t>
      </w:r>
      <w:r w:rsidR="00E40E90">
        <w:rPr>
          <w:b/>
          <w:bCs/>
          <w:iCs/>
        </w:rPr>
        <w:t>:</w:t>
      </w:r>
    </w:p>
    <w:p w14:paraId="572A4764" w14:textId="77777777" w:rsidR="00CA6A7D" w:rsidRPr="00CA6A7D" w:rsidRDefault="008350E5" w:rsidP="00CA6A7D">
      <w:pPr>
        <w:pStyle w:val="Odstavecseseznamem"/>
        <w:numPr>
          <w:ilvl w:val="0"/>
          <w:numId w:val="5"/>
        </w:numPr>
        <w:rPr>
          <w:b/>
          <w:bCs/>
        </w:rPr>
      </w:pPr>
      <w:r w:rsidRPr="009B7BC6">
        <w:rPr>
          <w:bCs/>
        </w:rPr>
        <w:t xml:space="preserve">nabídka č. 1 - </w:t>
      </w:r>
      <w:r w:rsidRPr="009B7BC6">
        <w:rPr>
          <w:b/>
          <w:bCs/>
        </w:rPr>
        <w:tab/>
      </w:r>
      <w:r w:rsidR="00CA6A7D" w:rsidRPr="00CA6A7D">
        <w:rPr>
          <w:b/>
          <w:bCs/>
        </w:rPr>
        <w:t xml:space="preserve">AZ </w:t>
      </w:r>
      <w:proofErr w:type="spellStart"/>
      <w:r w:rsidR="00CA6A7D" w:rsidRPr="00CA6A7D">
        <w:rPr>
          <w:b/>
          <w:bCs/>
        </w:rPr>
        <w:t>Consult</w:t>
      </w:r>
      <w:proofErr w:type="spellEnd"/>
      <w:r w:rsidR="00CA6A7D" w:rsidRPr="00CA6A7D">
        <w:rPr>
          <w:b/>
          <w:bCs/>
        </w:rPr>
        <w:t>, spol. s r.o.</w:t>
      </w:r>
    </w:p>
    <w:p w14:paraId="220079A6" w14:textId="78D576BE" w:rsidR="008350E5" w:rsidRPr="000D62C3" w:rsidRDefault="008350E5" w:rsidP="008350E5">
      <w:pPr>
        <w:pStyle w:val="Odstavecseseznamem"/>
        <w:spacing w:before="60"/>
        <w:ind w:left="2124"/>
        <w:rPr>
          <w:b/>
        </w:rPr>
      </w:pPr>
      <w:r w:rsidRPr="000D62C3">
        <w:rPr>
          <w:bCs/>
        </w:rPr>
        <w:t>(I</w:t>
      </w:r>
      <w:r w:rsidRPr="000D62C3">
        <w:t xml:space="preserve">Č: </w:t>
      </w:r>
      <w:r w:rsidR="00CA6A7D">
        <w:rPr>
          <w:color w:val="000000"/>
        </w:rPr>
        <w:t>445 67 430</w:t>
      </w:r>
      <w:r w:rsidRPr="000D62C3">
        <w:t>)</w:t>
      </w:r>
      <w:r w:rsidRPr="000D62C3">
        <w:rPr>
          <w:b/>
        </w:rPr>
        <w:t xml:space="preserve"> </w:t>
      </w:r>
      <w:r w:rsidRPr="000D62C3">
        <w:rPr>
          <w:b/>
        </w:rPr>
        <w:tab/>
      </w:r>
      <w:r w:rsidRPr="000D62C3">
        <w:rPr>
          <w:b/>
        </w:rPr>
        <w:tab/>
      </w:r>
      <w:r w:rsidRPr="000D62C3">
        <w:rPr>
          <w:b/>
        </w:rPr>
        <w:tab/>
      </w:r>
    </w:p>
    <w:p w14:paraId="0747AABA" w14:textId="0E912736" w:rsidR="008350E5" w:rsidRPr="000D62C3" w:rsidRDefault="008350E5" w:rsidP="008350E5">
      <w:pPr>
        <w:pStyle w:val="Odstavecseseznamem"/>
        <w:numPr>
          <w:ilvl w:val="0"/>
          <w:numId w:val="5"/>
        </w:numPr>
        <w:spacing w:before="60"/>
        <w:rPr>
          <w:bCs/>
        </w:rPr>
      </w:pPr>
      <w:r w:rsidRPr="000D62C3">
        <w:rPr>
          <w:bCs/>
        </w:rPr>
        <w:t xml:space="preserve">nabídka č. 2 - </w:t>
      </w:r>
      <w:r w:rsidRPr="000D62C3">
        <w:rPr>
          <w:b/>
          <w:bCs/>
        </w:rPr>
        <w:tab/>
      </w:r>
      <w:r w:rsidR="00CA6A7D" w:rsidRPr="007813D5">
        <w:rPr>
          <w:b/>
          <w:color w:val="000000"/>
        </w:rPr>
        <w:t>NE2D Projekt s.r.o.</w:t>
      </w:r>
    </w:p>
    <w:p w14:paraId="7BDDFD6D" w14:textId="77777777" w:rsidR="00EC21DB" w:rsidRDefault="008350E5" w:rsidP="008350E5">
      <w:pPr>
        <w:pStyle w:val="Odstavecseseznamem"/>
        <w:spacing w:before="60"/>
        <w:ind w:left="2124"/>
        <w:rPr>
          <w:b/>
        </w:rPr>
      </w:pPr>
      <w:r w:rsidRPr="000D62C3">
        <w:rPr>
          <w:bCs/>
        </w:rPr>
        <w:t>(I</w:t>
      </w:r>
      <w:r w:rsidRPr="000D62C3">
        <w:t xml:space="preserve">Č: </w:t>
      </w:r>
      <w:r w:rsidR="00CA6A7D">
        <w:rPr>
          <w:color w:val="000000"/>
        </w:rPr>
        <w:t>228 01 014</w:t>
      </w:r>
      <w:r w:rsidRPr="000D62C3">
        <w:t>)</w:t>
      </w:r>
      <w:r w:rsidRPr="000D62C3">
        <w:rPr>
          <w:b/>
        </w:rPr>
        <w:t xml:space="preserve"> </w:t>
      </w:r>
      <w:r w:rsidRPr="009B7BC6">
        <w:rPr>
          <w:b/>
        </w:rPr>
        <w:tab/>
      </w:r>
    </w:p>
    <w:p w14:paraId="00342B70" w14:textId="77777777" w:rsidR="00EC21DB" w:rsidRPr="00EC21DB" w:rsidRDefault="00EC21DB" w:rsidP="00EC21DB">
      <w:pPr>
        <w:pStyle w:val="Odstavecseseznamem"/>
        <w:numPr>
          <w:ilvl w:val="0"/>
          <w:numId w:val="5"/>
        </w:numPr>
        <w:spacing w:before="60"/>
        <w:rPr>
          <w:b/>
          <w:color w:val="000000"/>
        </w:rPr>
      </w:pPr>
      <w:r w:rsidRPr="00EC21DB">
        <w:t xml:space="preserve">nabídka č. 3 - </w:t>
      </w:r>
      <w:r w:rsidR="008350E5" w:rsidRPr="00EC21DB">
        <w:tab/>
      </w:r>
      <w:proofErr w:type="spellStart"/>
      <w:r w:rsidRPr="00EC21DB">
        <w:rPr>
          <w:b/>
          <w:color w:val="000000"/>
        </w:rPr>
        <w:t>Sweco</w:t>
      </w:r>
      <w:proofErr w:type="spellEnd"/>
      <w:r w:rsidRPr="00EC21DB">
        <w:rPr>
          <w:b/>
          <w:color w:val="000000"/>
        </w:rPr>
        <w:t xml:space="preserve"> </w:t>
      </w:r>
      <w:proofErr w:type="spellStart"/>
      <w:r w:rsidRPr="00EC21DB">
        <w:rPr>
          <w:b/>
          <w:color w:val="000000"/>
        </w:rPr>
        <w:t>Hydroprojekt</w:t>
      </w:r>
      <w:proofErr w:type="spellEnd"/>
      <w:r w:rsidRPr="00EC21DB">
        <w:rPr>
          <w:b/>
          <w:color w:val="000000"/>
        </w:rPr>
        <w:t>, a. s.</w:t>
      </w:r>
    </w:p>
    <w:p w14:paraId="636D57BE" w14:textId="39056137" w:rsidR="008350E5" w:rsidRDefault="00EC21DB" w:rsidP="00EC21DB">
      <w:pPr>
        <w:pStyle w:val="Odstavecseseznamem"/>
        <w:spacing w:before="60"/>
        <w:ind w:left="2124"/>
        <w:rPr>
          <w:color w:val="000000"/>
        </w:rPr>
      </w:pPr>
      <w:r>
        <w:t xml:space="preserve">(IČ: </w:t>
      </w:r>
      <w:r>
        <w:rPr>
          <w:color w:val="000000"/>
        </w:rPr>
        <w:t>264 75 081)</w:t>
      </w:r>
    </w:p>
    <w:p w14:paraId="449186B1" w14:textId="77777777" w:rsidR="00EC21DB" w:rsidRPr="00EC21DB" w:rsidRDefault="00EC21DB" w:rsidP="00EC21DB">
      <w:pPr>
        <w:pStyle w:val="Odstavecseseznamem"/>
        <w:numPr>
          <w:ilvl w:val="0"/>
          <w:numId w:val="5"/>
        </w:numPr>
        <w:rPr>
          <w:b/>
        </w:rPr>
      </w:pPr>
      <w:r>
        <w:t xml:space="preserve">nabídka č. 4 - </w:t>
      </w:r>
      <w:r w:rsidRPr="00EC21DB">
        <w:rPr>
          <w:b/>
        </w:rPr>
        <w:t>„</w:t>
      </w:r>
      <w:proofErr w:type="spellStart"/>
      <w:r w:rsidRPr="00EC21DB">
        <w:rPr>
          <w:b/>
        </w:rPr>
        <w:t>sinpps</w:t>
      </w:r>
      <w:proofErr w:type="spellEnd"/>
      <w:r w:rsidRPr="00EC21DB">
        <w:rPr>
          <w:b/>
        </w:rPr>
        <w:t xml:space="preserve"> s.r.o.“</w:t>
      </w:r>
    </w:p>
    <w:p w14:paraId="1E6F3A99" w14:textId="6390CBD9" w:rsidR="00EC21DB" w:rsidRDefault="00EC21DB" w:rsidP="00EC21DB">
      <w:pPr>
        <w:pStyle w:val="Odstavecseseznamem"/>
        <w:spacing w:before="60"/>
        <w:ind w:left="2124"/>
        <w:rPr>
          <w:color w:val="000000"/>
        </w:rPr>
      </w:pPr>
      <w:r>
        <w:t xml:space="preserve">(IČ: </w:t>
      </w:r>
      <w:r>
        <w:rPr>
          <w:color w:val="000000"/>
        </w:rPr>
        <w:t>625 84 332)</w:t>
      </w:r>
    </w:p>
    <w:p w14:paraId="101904E3" w14:textId="77777777" w:rsidR="00EC21DB" w:rsidRPr="00EC21DB" w:rsidRDefault="00EC21DB" w:rsidP="00EC21DB">
      <w:pPr>
        <w:pStyle w:val="Odstavecseseznamem"/>
        <w:numPr>
          <w:ilvl w:val="0"/>
          <w:numId w:val="5"/>
        </w:numPr>
        <w:spacing w:before="60"/>
        <w:rPr>
          <w:b/>
          <w:color w:val="000000"/>
        </w:rPr>
      </w:pPr>
      <w:r>
        <w:t xml:space="preserve">nabídka č. 5 - </w:t>
      </w:r>
      <w:r w:rsidRPr="00EC21DB">
        <w:rPr>
          <w:b/>
          <w:color w:val="000000"/>
        </w:rPr>
        <w:t>H-PRO GEO s.r.o.</w:t>
      </w:r>
    </w:p>
    <w:p w14:paraId="44E921CB" w14:textId="64DA5FB6" w:rsidR="00EC21DB" w:rsidRDefault="00EC21DB" w:rsidP="00EC21DB">
      <w:pPr>
        <w:pStyle w:val="Odstavecseseznamem"/>
        <w:spacing w:before="60"/>
        <w:ind w:left="2124"/>
        <w:rPr>
          <w:color w:val="000000"/>
        </w:rPr>
      </w:pPr>
      <w:r>
        <w:t xml:space="preserve">(IČ: </w:t>
      </w:r>
      <w:r>
        <w:rPr>
          <w:color w:val="000000"/>
        </w:rPr>
        <w:t>061 60 778)</w:t>
      </w:r>
    </w:p>
    <w:p w14:paraId="56A91BB8" w14:textId="77777777" w:rsidR="00EC21DB" w:rsidRPr="00EC21DB" w:rsidRDefault="00EC21DB" w:rsidP="00EC21DB">
      <w:pPr>
        <w:pStyle w:val="Odstavecseseznamem"/>
        <w:numPr>
          <w:ilvl w:val="0"/>
          <w:numId w:val="5"/>
        </w:numPr>
        <w:spacing w:before="60"/>
        <w:rPr>
          <w:b/>
          <w:color w:val="000000"/>
        </w:rPr>
      </w:pPr>
      <w:r>
        <w:t xml:space="preserve">nabídka č. 6 - </w:t>
      </w:r>
      <w:r w:rsidRPr="00EC21DB">
        <w:rPr>
          <w:b/>
          <w:color w:val="000000"/>
        </w:rPr>
        <w:t>ISONOE INVEST a. s.</w:t>
      </w:r>
    </w:p>
    <w:p w14:paraId="2896AC2D" w14:textId="59E66532" w:rsidR="00EC21DB" w:rsidRPr="00EC21DB" w:rsidRDefault="00EC21DB" w:rsidP="00EC21DB">
      <w:pPr>
        <w:pStyle w:val="Odstavecseseznamem"/>
        <w:spacing w:before="60"/>
        <w:ind w:left="2124"/>
      </w:pPr>
      <w:r>
        <w:t xml:space="preserve">(IČ: </w:t>
      </w:r>
      <w:r>
        <w:rPr>
          <w:color w:val="000000"/>
        </w:rPr>
        <w:t>289 72 589)</w:t>
      </w:r>
    </w:p>
    <w:p w14:paraId="74CBFA5F" w14:textId="77777777" w:rsidR="00992C5E" w:rsidRPr="00C06273" w:rsidRDefault="00512B33" w:rsidP="00992C5E">
      <w:pPr>
        <w:spacing w:before="240"/>
        <w:jc w:val="both"/>
      </w:pPr>
      <w:r w:rsidRPr="00C06273">
        <w:t xml:space="preserve">Pro účely zadávacího řízení stanovil zadavatel jako hodnotící kritérium </w:t>
      </w:r>
      <w:r w:rsidR="00C06273" w:rsidRPr="00C06273">
        <w:t xml:space="preserve">ekonomickou </w:t>
      </w:r>
      <w:r w:rsidR="00C06273" w:rsidRPr="00087BE0">
        <w:t>výhodnost dle nejnižší nabídkové ceny bez DPH</w:t>
      </w:r>
      <w:r w:rsidRPr="00087BE0">
        <w:t xml:space="preserve">. </w:t>
      </w:r>
      <w:r w:rsidR="00992C5E" w:rsidRPr="00087BE0">
        <w:t xml:space="preserve">Ve lhůtě pro podání nabídek byly </w:t>
      </w:r>
      <w:r w:rsidR="00992C5E" w:rsidRPr="00C06273">
        <w:t xml:space="preserve">zadavateli podány v následujícím pořadí nabídky těchto </w:t>
      </w:r>
      <w:r w:rsidR="000B4908">
        <w:t>dodavatelů</w:t>
      </w:r>
      <w:r w:rsidR="00992C5E" w:rsidRPr="00C06273">
        <w:t>:</w:t>
      </w:r>
    </w:p>
    <w:p w14:paraId="5051135C" w14:textId="77777777" w:rsidR="00F033D3" w:rsidRDefault="00F033D3" w:rsidP="00F033D3">
      <w:pPr>
        <w:keepNext/>
        <w:ind w:firstLine="480"/>
        <w:outlineLvl w:val="0"/>
        <w:rPr>
          <w:b/>
          <w:bCs/>
          <w:u w:val="single"/>
        </w:rPr>
      </w:pPr>
    </w:p>
    <w:p w14:paraId="51F125AE" w14:textId="77777777" w:rsidR="00CA6A7D" w:rsidRDefault="00CA6A7D" w:rsidP="008350E5">
      <w:pPr>
        <w:keepNext/>
        <w:ind w:firstLine="480"/>
        <w:outlineLvl w:val="0"/>
        <w:rPr>
          <w:b/>
          <w:bCs/>
          <w:u w:val="single"/>
        </w:rPr>
      </w:pPr>
    </w:p>
    <w:p w14:paraId="27372CA5" w14:textId="77777777" w:rsidR="00CA6A7D" w:rsidRPr="00695C4B" w:rsidRDefault="00CA6A7D" w:rsidP="00CA6A7D">
      <w:pPr>
        <w:keepNext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Nabídka č. 1</w:t>
      </w:r>
    </w:p>
    <w:p w14:paraId="0AB86DB1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Obchodní jméno: </w:t>
      </w:r>
      <w:r w:rsidRPr="00695C4B">
        <w:rPr>
          <w:color w:val="000000"/>
        </w:rPr>
        <w:tab/>
      </w:r>
      <w:r w:rsidRPr="00245A0C">
        <w:rPr>
          <w:b/>
          <w:color w:val="000000"/>
        </w:rPr>
        <w:t xml:space="preserve">AZ </w:t>
      </w:r>
      <w:proofErr w:type="spellStart"/>
      <w:r w:rsidRPr="00245A0C">
        <w:rPr>
          <w:b/>
          <w:color w:val="000000"/>
        </w:rPr>
        <w:t>Consult</w:t>
      </w:r>
      <w:proofErr w:type="spellEnd"/>
      <w:r w:rsidRPr="00245A0C">
        <w:rPr>
          <w:b/>
          <w:color w:val="000000"/>
        </w:rPr>
        <w:t>, spol. s </w:t>
      </w:r>
      <w:r>
        <w:rPr>
          <w:b/>
          <w:color w:val="000000"/>
        </w:rPr>
        <w:t>r</w:t>
      </w:r>
      <w:r w:rsidRPr="00245A0C">
        <w:rPr>
          <w:b/>
          <w:color w:val="000000"/>
        </w:rPr>
        <w:t>.o.</w:t>
      </w:r>
    </w:p>
    <w:p w14:paraId="6054D82B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Sídlo: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Klíšská 1334/12, 400 01 Ústí nad Labem</w:t>
      </w:r>
    </w:p>
    <w:p w14:paraId="31F5E4A8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445 67 430</w:t>
      </w:r>
    </w:p>
    <w:p w14:paraId="4151BE3F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DIČ: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CZ44567430</w:t>
      </w:r>
    </w:p>
    <w:p w14:paraId="77FC6015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bez DPH: </w:t>
      </w:r>
      <w:r w:rsidRPr="00695C4B">
        <w:rPr>
          <w:color w:val="000000"/>
        </w:rPr>
        <w:tab/>
      </w:r>
      <w:r w:rsidRPr="007813D5">
        <w:rPr>
          <w:b/>
          <w:color w:val="000000"/>
        </w:rPr>
        <w:t>482 000</w:t>
      </w:r>
      <w:r w:rsidRPr="007813D5">
        <w:rPr>
          <w:b/>
          <w:bCs/>
          <w:color w:val="000000"/>
        </w:rPr>
        <w:t>,-</w:t>
      </w:r>
      <w:r w:rsidRPr="00695C4B">
        <w:rPr>
          <w:b/>
          <w:bCs/>
          <w:color w:val="000000"/>
        </w:rPr>
        <w:t xml:space="preserve"> Kč</w:t>
      </w:r>
    </w:p>
    <w:p w14:paraId="27FF06BB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s DPH: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7813D5">
        <w:rPr>
          <w:b/>
          <w:color w:val="000000"/>
        </w:rPr>
        <w:t>583 220</w:t>
      </w:r>
      <w:r w:rsidRPr="00695C4B">
        <w:rPr>
          <w:b/>
          <w:bCs/>
          <w:color w:val="000000"/>
        </w:rPr>
        <w:t>,</w:t>
      </w:r>
      <w:r>
        <w:rPr>
          <w:b/>
          <w:bCs/>
          <w:color w:val="000000"/>
        </w:rPr>
        <w:t>-</w:t>
      </w:r>
      <w:r w:rsidRPr="00695C4B">
        <w:rPr>
          <w:b/>
          <w:bCs/>
          <w:color w:val="000000"/>
        </w:rPr>
        <w:t xml:space="preserve"> Kč</w:t>
      </w:r>
    </w:p>
    <w:p w14:paraId="7DB20C92" w14:textId="77777777" w:rsidR="00CA6A7D" w:rsidRDefault="00CA6A7D" w:rsidP="00CA6A7D">
      <w:pPr>
        <w:rPr>
          <w:color w:val="000000"/>
        </w:rPr>
      </w:pPr>
    </w:p>
    <w:p w14:paraId="3B1FED3C" w14:textId="77777777" w:rsidR="00CA6A7D" w:rsidRPr="00B308A1" w:rsidRDefault="00CA6A7D" w:rsidP="00CA6A7D"/>
    <w:p w14:paraId="52DCECF7" w14:textId="77777777" w:rsidR="00CA6A7D" w:rsidRPr="00695C4B" w:rsidRDefault="00CA6A7D" w:rsidP="00CA6A7D">
      <w:pPr>
        <w:keepNext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Nabídka č. 2</w:t>
      </w:r>
    </w:p>
    <w:p w14:paraId="007B953A" w14:textId="77777777" w:rsidR="00CA6A7D" w:rsidRPr="007813D5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Obchodní jméno: </w:t>
      </w:r>
      <w:r w:rsidRPr="00695C4B">
        <w:rPr>
          <w:color w:val="000000"/>
        </w:rPr>
        <w:tab/>
      </w:r>
      <w:r w:rsidRPr="007813D5">
        <w:rPr>
          <w:b/>
          <w:color w:val="000000"/>
        </w:rPr>
        <w:t>NE2D Projekt s.r.o.</w:t>
      </w:r>
    </w:p>
    <w:p w14:paraId="20188F37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Sídlo: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Prokopa Holého 2007/11, 434 01 Most</w:t>
      </w:r>
    </w:p>
    <w:p w14:paraId="693AECD9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228 01 014</w:t>
      </w:r>
    </w:p>
    <w:p w14:paraId="149D2B32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DIČ: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CZ22801014</w:t>
      </w:r>
    </w:p>
    <w:p w14:paraId="6C8EDD9A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bez DPH: </w:t>
      </w:r>
      <w:r w:rsidRPr="00695C4B">
        <w:rPr>
          <w:color w:val="000000"/>
        </w:rPr>
        <w:tab/>
      </w:r>
      <w:r w:rsidRPr="007813D5">
        <w:rPr>
          <w:b/>
          <w:color w:val="000000"/>
        </w:rPr>
        <w:t>515 000</w:t>
      </w:r>
      <w:r w:rsidRPr="007813D5">
        <w:rPr>
          <w:b/>
          <w:bCs/>
          <w:color w:val="000000"/>
        </w:rPr>
        <w:t>,- Kč</w:t>
      </w:r>
    </w:p>
    <w:p w14:paraId="3FD83EE0" w14:textId="77777777" w:rsidR="00CA6A7D" w:rsidRPr="007813D5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Cena s DPH: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7813D5">
        <w:rPr>
          <w:b/>
          <w:color w:val="000000"/>
        </w:rPr>
        <w:t>623 150</w:t>
      </w:r>
      <w:r w:rsidRPr="007813D5">
        <w:rPr>
          <w:b/>
          <w:bCs/>
          <w:color w:val="000000"/>
        </w:rPr>
        <w:t>,- Kč</w:t>
      </w:r>
    </w:p>
    <w:p w14:paraId="65F100CC" w14:textId="77777777" w:rsidR="00CA6A7D" w:rsidRDefault="00CA6A7D" w:rsidP="00CA6A7D">
      <w:pPr>
        <w:rPr>
          <w:color w:val="000000"/>
        </w:rPr>
      </w:pPr>
    </w:p>
    <w:p w14:paraId="66569550" w14:textId="77777777" w:rsidR="00CA6A7D" w:rsidRPr="00B308A1" w:rsidRDefault="00CA6A7D" w:rsidP="00CA6A7D">
      <w:pPr>
        <w:rPr>
          <w:b/>
        </w:rPr>
      </w:pPr>
    </w:p>
    <w:p w14:paraId="22AB13DA" w14:textId="77777777" w:rsidR="00CA6A7D" w:rsidRPr="00695C4B" w:rsidRDefault="00CA6A7D" w:rsidP="00CA6A7D">
      <w:pPr>
        <w:keepNext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Nabídka č. 3</w:t>
      </w:r>
    </w:p>
    <w:p w14:paraId="18255A5B" w14:textId="77777777" w:rsidR="00CA6A7D" w:rsidRPr="007813D5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Obchodní jméno: </w:t>
      </w:r>
      <w:r w:rsidRPr="00695C4B">
        <w:rPr>
          <w:color w:val="000000"/>
        </w:rPr>
        <w:tab/>
      </w:r>
      <w:proofErr w:type="spellStart"/>
      <w:r w:rsidRPr="007813D5">
        <w:rPr>
          <w:b/>
          <w:color w:val="000000"/>
        </w:rPr>
        <w:t>Sweco</w:t>
      </w:r>
      <w:proofErr w:type="spellEnd"/>
      <w:r w:rsidRPr="007813D5">
        <w:rPr>
          <w:b/>
          <w:color w:val="000000"/>
        </w:rPr>
        <w:t xml:space="preserve"> </w:t>
      </w:r>
      <w:proofErr w:type="spellStart"/>
      <w:r w:rsidRPr="007813D5">
        <w:rPr>
          <w:b/>
          <w:color w:val="000000"/>
        </w:rPr>
        <w:t>Hydroprojekt</w:t>
      </w:r>
      <w:proofErr w:type="spellEnd"/>
      <w:r w:rsidRPr="007813D5">
        <w:rPr>
          <w:b/>
          <w:color w:val="000000"/>
        </w:rPr>
        <w:t>, a. s.</w:t>
      </w:r>
    </w:p>
    <w:p w14:paraId="6C080576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Sídlo: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Táborská 940/31, 140 16 Praha 4 - Nusle</w:t>
      </w:r>
    </w:p>
    <w:p w14:paraId="0AC666BF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264 75 081</w:t>
      </w:r>
    </w:p>
    <w:p w14:paraId="78606FFF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DIČ: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CZ26475081</w:t>
      </w:r>
    </w:p>
    <w:p w14:paraId="26B575D6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bez DPH: </w:t>
      </w:r>
      <w:r w:rsidRPr="00695C4B">
        <w:rPr>
          <w:color w:val="000000"/>
        </w:rPr>
        <w:tab/>
      </w:r>
      <w:r w:rsidRPr="007813D5">
        <w:rPr>
          <w:b/>
          <w:color w:val="000000"/>
        </w:rPr>
        <w:t>498 700</w:t>
      </w:r>
      <w:r w:rsidRPr="007813D5">
        <w:rPr>
          <w:b/>
          <w:bCs/>
          <w:color w:val="000000"/>
        </w:rPr>
        <w:t>,- Kč</w:t>
      </w:r>
    </w:p>
    <w:p w14:paraId="1A76514F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s DPH: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7813D5">
        <w:rPr>
          <w:b/>
          <w:color w:val="000000"/>
        </w:rPr>
        <w:t>603 427</w:t>
      </w:r>
      <w:r w:rsidRPr="007813D5">
        <w:rPr>
          <w:b/>
          <w:bCs/>
          <w:color w:val="000000"/>
        </w:rPr>
        <w:t>,- Kč</w:t>
      </w:r>
    </w:p>
    <w:p w14:paraId="481A10E0" w14:textId="77777777" w:rsidR="00CA6A7D" w:rsidRDefault="00CA6A7D" w:rsidP="00CA6A7D">
      <w:pPr>
        <w:rPr>
          <w:b/>
          <w:color w:val="FF0000"/>
        </w:rPr>
      </w:pPr>
    </w:p>
    <w:p w14:paraId="299EB8B4" w14:textId="77777777" w:rsidR="00CA6A7D" w:rsidRDefault="00CA6A7D" w:rsidP="00CA6A7D">
      <w:pPr>
        <w:rPr>
          <w:b/>
          <w:color w:val="FF0000"/>
        </w:rPr>
      </w:pPr>
    </w:p>
    <w:p w14:paraId="4920AD07" w14:textId="77777777" w:rsidR="00CA6A7D" w:rsidRPr="00695C4B" w:rsidRDefault="00CA6A7D" w:rsidP="00CA6A7D">
      <w:pPr>
        <w:keepNext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Nabídka č. 4</w:t>
      </w:r>
    </w:p>
    <w:p w14:paraId="059AC501" w14:textId="77777777" w:rsidR="00CA6A7D" w:rsidRPr="007813D5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Obchodní jméno: </w:t>
      </w:r>
      <w:r w:rsidRPr="00695C4B">
        <w:rPr>
          <w:color w:val="000000"/>
        </w:rPr>
        <w:tab/>
      </w:r>
      <w:r w:rsidRPr="007813D5">
        <w:rPr>
          <w:b/>
          <w:color w:val="000000"/>
        </w:rPr>
        <w:t>„</w:t>
      </w:r>
      <w:proofErr w:type="spellStart"/>
      <w:r w:rsidRPr="007813D5">
        <w:rPr>
          <w:b/>
          <w:color w:val="000000"/>
        </w:rPr>
        <w:t>sinpps</w:t>
      </w:r>
      <w:proofErr w:type="spellEnd"/>
      <w:r w:rsidRPr="007813D5">
        <w:rPr>
          <w:b/>
          <w:color w:val="000000"/>
        </w:rPr>
        <w:t xml:space="preserve"> s.r.o.“</w:t>
      </w:r>
    </w:p>
    <w:p w14:paraId="1D847A94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Sídlo: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Dobrušská 1805/5, 147 00 Praha 4</w:t>
      </w:r>
    </w:p>
    <w:p w14:paraId="7E5F309E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625 84 332</w:t>
      </w:r>
    </w:p>
    <w:p w14:paraId="24D907B9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DIČ: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CZ62584332</w:t>
      </w:r>
    </w:p>
    <w:p w14:paraId="350A1475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bez DPH: </w:t>
      </w:r>
      <w:r w:rsidRPr="00695C4B">
        <w:rPr>
          <w:color w:val="000000"/>
        </w:rPr>
        <w:tab/>
      </w:r>
      <w:r w:rsidRPr="007813D5">
        <w:rPr>
          <w:b/>
          <w:color w:val="000000"/>
        </w:rPr>
        <w:t>495 000</w:t>
      </w:r>
      <w:r w:rsidRPr="007813D5">
        <w:rPr>
          <w:b/>
          <w:bCs/>
          <w:color w:val="000000"/>
        </w:rPr>
        <w:t>,- Kč</w:t>
      </w:r>
    </w:p>
    <w:p w14:paraId="5EBF9495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s DPH: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7813D5">
        <w:rPr>
          <w:b/>
          <w:color w:val="000000"/>
        </w:rPr>
        <w:t>598 950</w:t>
      </w:r>
      <w:r w:rsidRPr="007813D5">
        <w:rPr>
          <w:b/>
          <w:bCs/>
          <w:color w:val="000000"/>
        </w:rPr>
        <w:t>,- Kč</w:t>
      </w:r>
    </w:p>
    <w:p w14:paraId="76B40E4A" w14:textId="77777777" w:rsidR="00CA6A7D" w:rsidRDefault="00CA6A7D" w:rsidP="00CA6A7D">
      <w:pPr>
        <w:rPr>
          <w:b/>
          <w:color w:val="FF0000"/>
        </w:rPr>
      </w:pPr>
    </w:p>
    <w:p w14:paraId="2AD1222B" w14:textId="77777777" w:rsidR="00CA6A7D" w:rsidRPr="00B308A1" w:rsidRDefault="00CA6A7D" w:rsidP="00CA6A7D">
      <w:pPr>
        <w:keepNext/>
        <w:outlineLvl w:val="0"/>
        <w:rPr>
          <w:b/>
          <w:bCs/>
          <w:u w:val="single"/>
        </w:rPr>
      </w:pPr>
    </w:p>
    <w:p w14:paraId="34188385" w14:textId="77777777" w:rsidR="00CA6A7D" w:rsidRDefault="00CA6A7D" w:rsidP="00CA6A7D">
      <w:pPr>
        <w:keepNext/>
        <w:outlineLvl w:val="0"/>
        <w:rPr>
          <w:b/>
          <w:bCs/>
          <w:u w:val="single"/>
        </w:rPr>
      </w:pPr>
    </w:p>
    <w:p w14:paraId="2B7A4C20" w14:textId="77777777" w:rsidR="00CA6A7D" w:rsidRPr="00695C4B" w:rsidRDefault="00CA6A7D" w:rsidP="00CA6A7D">
      <w:pPr>
        <w:keepNext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Nabídka č. 5</w:t>
      </w:r>
    </w:p>
    <w:p w14:paraId="0DC7340E" w14:textId="77777777" w:rsidR="00CA6A7D" w:rsidRPr="00A355B5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Obchodní jméno: </w:t>
      </w:r>
      <w:r w:rsidRPr="00695C4B">
        <w:rPr>
          <w:color w:val="000000"/>
        </w:rPr>
        <w:tab/>
      </w:r>
      <w:r w:rsidRPr="00A355B5">
        <w:rPr>
          <w:b/>
          <w:color w:val="000000"/>
        </w:rPr>
        <w:t>H-PRO GEO s.r.o.</w:t>
      </w:r>
    </w:p>
    <w:p w14:paraId="2E24BB0E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Sídlo: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Nerudova 1022/16, Předměstí, 412 01 Litoměřice</w:t>
      </w:r>
    </w:p>
    <w:p w14:paraId="5228C3E1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061 60 778</w:t>
      </w:r>
    </w:p>
    <w:p w14:paraId="00EF66A2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DIČ: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CZ06160778</w:t>
      </w:r>
    </w:p>
    <w:p w14:paraId="7B410ACC" w14:textId="77777777" w:rsidR="00CA6A7D" w:rsidRPr="00A355B5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Cena bez DPH: </w:t>
      </w:r>
      <w:r w:rsidRPr="00695C4B">
        <w:rPr>
          <w:color w:val="000000"/>
        </w:rPr>
        <w:tab/>
      </w:r>
      <w:r w:rsidRPr="00A355B5">
        <w:rPr>
          <w:b/>
          <w:color w:val="000000"/>
        </w:rPr>
        <w:t>436 200</w:t>
      </w:r>
      <w:r w:rsidRPr="00A355B5">
        <w:rPr>
          <w:b/>
          <w:bCs/>
          <w:color w:val="000000"/>
        </w:rPr>
        <w:t>,- Kč</w:t>
      </w:r>
    </w:p>
    <w:p w14:paraId="09482BED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s DPH: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A355B5">
        <w:rPr>
          <w:b/>
          <w:color w:val="000000"/>
        </w:rPr>
        <w:t>527 602</w:t>
      </w:r>
      <w:r w:rsidRPr="00A355B5">
        <w:rPr>
          <w:b/>
          <w:bCs/>
          <w:color w:val="000000"/>
        </w:rPr>
        <w:t>,- Kč</w:t>
      </w:r>
    </w:p>
    <w:p w14:paraId="30A443BE" w14:textId="77777777" w:rsidR="00CA6A7D" w:rsidRPr="00695C4B" w:rsidRDefault="00CA6A7D" w:rsidP="00CA6A7D">
      <w:pPr>
        <w:keepNext/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Nabídka č. 6</w:t>
      </w:r>
    </w:p>
    <w:p w14:paraId="28C79542" w14:textId="77777777" w:rsidR="00CA6A7D" w:rsidRPr="00B308A1" w:rsidRDefault="00CA6A7D" w:rsidP="00CA6A7D">
      <w:pPr>
        <w:spacing w:before="60"/>
        <w:rPr>
          <w:b/>
          <w:color w:val="000000"/>
        </w:rPr>
      </w:pPr>
      <w:r w:rsidRPr="00695C4B">
        <w:rPr>
          <w:color w:val="000000"/>
        </w:rPr>
        <w:t xml:space="preserve">Obchodní jméno: </w:t>
      </w:r>
      <w:r w:rsidRPr="00695C4B">
        <w:rPr>
          <w:color w:val="000000"/>
        </w:rPr>
        <w:tab/>
      </w:r>
      <w:r w:rsidRPr="00B308A1">
        <w:rPr>
          <w:b/>
          <w:color w:val="000000"/>
        </w:rPr>
        <w:t>ISONOE INVEST a. s.</w:t>
      </w:r>
    </w:p>
    <w:p w14:paraId="0BB5D886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Sídlo: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Holušická 2221/3, 148 00 Praha 4</w:t>
      </w:r>
    </w:p>
    <w:p w14:paraId="5A405476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289 72 589</w:t>
      </w:r>
    </w:p>
    <w:p w14:paraId="70F50D27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DIČ: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>
        <w:rPr>
          <w:color w:val="000000"/>
        </w:rPr>
        <w:t>CZ28972589</w:t>
      </w:r>
    </w:p>
    <w:p w14:paraId="04068CA7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bez DPH: </w:t>
      </w:r>
      <w:r w:rsidRPr="00695C4B">
        <w:rPr>
          <w:color w:val="000000"/>
        </w:rPr>
        <w:tab/>
      </w:r>
      <w:r w:rsidRPr="00B308A1">
        <w:rPr>
          <w:b/>
          <w:color w:val="000000"/>
        </w:rPr>
        <w:t>427 100</w:t>
      </w:r>
      <w:r w:rsidRPr="00695C4B">
        <w:rPr>
          <w:b/>
          <w:bCs/>
          <w:color w:val="000000"/>
        </w:rPr>
        <w:t>,</w:t>
      </w:r>
      <w:r>
        <w:rPr>
          <w:b/>
          <w:bCs/>
          <w:color w:val="000000"/>
        </w:rPr>
        <w:t>-</w:t>
      </w:r>
      <w:r w:rsidRPr="00695C4B">
        <w:rPr>
          <w:b/>
          <w:bCs/>
          <w:color w:val="000000"/>
        </w:rPr>
        <w:t xml:space="preserve"> Kč</w:t>
      </w:r>
    </w:p>
    <w:p w14:paraId="0A4EA356" w14:textId="77777777" w:rsidR="00CA6A7D" w:rsidRPr="00695C4B" w:rsidRDefault="00CA6A7D" w:rsidP="00CA6A7D">
      <w:pPr>
        <w:spacing w:before="60"/>
        <w:rPr>
          <w:color w:val="000000"/>
        </w:rPr>
      </w:pPr>
      <w:r w:rsidRPr="00695C4B">
        <w:rPr>
          <w:color w:val="000000"/>
        </w:rPr>
        <w:t xml:space="preserve">Cena s DPH: </w:t>
      </w:r>
      <w:r w:rsidRPr="00695C4B">
        <w:rPr>
          <w:color w:val="000000"/>
        </w:rPr>
        <w:tab/>
      </w:r>
      <w:r w:rsidRPr="00695C4B">
        <w:rPr>
          <w:color w:val="000000"/>
        </w:rPr>
        <w:tab/>
      </w:r>
      <w:r w:rsidRPr="00B308A1">
        <w:rPr>
          <w:b/>
          <w:color w:val="000000"/>
        </w:rPr>
        <w:t>516 791</w:t>
      </w:r>
      <w:r w:rsidRPr="00B308A1">
        <w:rPr>
          <w:b/>
          <w:bCs/>
          <w:color w:val="000000"/>
        </w:rPr>
        <w:t>,-</w:t>
      </w:r>
      <w:r w:rsidRPr="00695C4B">
        <w:rPr>
          <w:b/>
          <w:bCs/>
          <w:color w:val="000000"/>
        </w:rPr>
        <w:t xml:space="preserve"> Kč</w:t>
      </w:r>
    </w:p>
    <w:p w14:paraId="385B7228" w14:textId="77777777" w:rsidR="00CA6A7D" w:rsidRDefault="00CA6A7D" w:rsidP="008350E5">
      <w:pPr>
        <w:keepNext/>
        <w:ind w:firstLine="480"/>
        <w:outlineLvl w:val="0"/>
        <w:rPr>
          <w:b/>
          <w:bCs/>
          <w:u w:val="single"/>
        </w:rPr>
      </w:pPr>
    </w:p>
    <w:p w14:paraId="44A68419" w14:textId="40D3DF84" w:rsidR="00936371" w:rsidRPr="001907B7" w:rsidRDefault="00936371" w:rsidP="00936371">
      <w:pPr>
        <w:spacing w:before="120"/>
        <w:jc w:val="both"/>
      </w:pPr>
      <w:r w:rsidRPr="00087BE0">
        <w:t xml:space="preserve">Dne </w:t>
      </w:r>
      <w:r w:rsidR="009A1F6C" w:rsidRPr="008C39E3">
        <w:rPr>
          <w:b/>
        </w:rPr>
        <w:t>01. 03</w:t>
      </w:r>
      <w:r w:rsidR="008350E5" w:rsidRPr="008C39E3">
        <w:rPr>
          <w:b/>
        </w:rPr>
        <w:t xml:space="preserve">. </w:t>
      </w:r>
      <w:r w:rsidR="009A1F6C" w:rsidRPr="008C39E3">
        <w:rPr>
          <w:b/>
        </w:rPr>
        <w:t>2023</w:t>
      </w:r>
      <w:r w:rsidR="008350E5" w:rsidRPr="008C39E3">
        <w:t xml:space="preserve"> v </w:t>
      </w:r>
      <w:r w:rsidR="008C39E3" w:rsidRPr="008C39E3">
        <w:rPr>
          <w:b/>
        </w:rPr>
        <w:t>10:00</w:t>
      </w:r>
      <w:r w:rsidR="008350E5" w:rsidRPr="008C39E3">
        <w:rPr>
          <w:b/>
        </w:rPr>
        <w:t xml:space="preserve"> hod</w:t>
      </w:r>
      <w:r w:rsidRPr="00087BE0">
        <w:t xml:space="preserve">. zasedla komise zadavatele pro otevírání obálek, která byla </w:t>
      </w:r>
      <w:r w:rsidRPr="001907B7">
        <w:t xml:space="preserve">zároveň hodnotící komisí. </w:t>
      </w:r>
    </w:p>
    <w:p w14:paraId="43268C8C" w14:textId="77777777" w:rsidR="00C06273" w:rsidRPr="00F033D3" w:rsidRDefault="00C06273" w:rsidP="00936371">
      <w:pPr>
        <w:spacing w:before="120"/>
        <w:jc w:val="both"/>
        <w:rPr>
          <w:color w:val="FF0000"/>
        </w:rPr>
      </w:pPr>
    </w:p>
    <w:p w14:paraId="38EAAC0E" w14:textId="77777777" w:rsidR="00113DBB" w:rsidRDefault="00113DBB" w:rsidP="00113DBB">
      <w:pPr>
        <w:tabs>
          <w:tab w:val="left" w:pos="720"/>
          <w:tab w:val="left" w:pos="4111"/>
          <w:tab w:val="right" w:pos="6379"/>
          <w:tab w:val="left" w:pos="6946"/>
          <w:tab w:val="left" w:pos="7938"/>
        </w:tabs>
        <w:suppressAutoHyphens/>
        <w:spacing w:after="120" w:line="276" w:lineRule="auto"/>
        <w:jc w:val="both"/>
      </w:pPr>
      <w:r>
        <w:t>Komise pro posouzení a hodnocení nabídek nejprve provedla hodnocení nabídek dle zadavatelem stanoveného hodnotícího kritéria a následně posoudila splnění podmínek účasti ve výběrovém řízení pouze u dodavatele, jehož nabídka byla vyhodnocena jako nejvýhodnější a u něhož je předpoklad následného uzavření smlouvy.</w:t>
      </w:r>
    </w:p>
    <w:p w14:paraId="1DD75CB8" w14:textId="77777777" w:rsidR="000B4908" w:rsidRDefault="00113DBB" w:rsidP="00113DBB">
      <w:pPr>
        <w:tabs>
          <w:tab w:val="left" w:pos="720"/>
          <w:tab w:val="left" w:pos="4111"/>
          <w:tab w:val="right" w:pos="6379"/>
          <w:tab w:val="left" w:pos="6946"/>
          <w:tab w:val="left" w:pos="7938"/>
        </w:tabs>
        <w:suppressAutoHyphens/>
        <w:spacing w:after="120" w:line="276" w:lineRule="auto"/>
        <w:jc w:val="both"/>
      </w:pPr>
      <w:r>
        <w:t>Komise hodnotila nabídky dodavatelů podle ekonomické výhodnosti dle nejnižší nabídkové ceny bez DPH. Dle zvoleného hodnotícího kritéria se dodavatelé umístili v následujícím pořadí</w:t>
      </w:r>
      <w:r w:rsidR="000B4908" w:rsidRPr="000B4908">
        <w:t>:</w:t>
      </w:r>
    </w:p>
    <w:p w14:paraId="1731D905" w14:textId="77777777" w:rsidR="00EC21DB" w:rsidRDefault="00EC21DB" w:rsidP="000B4908">
      <w:pPr>
        <w:tabs>
          <w:tab w:val="left" w:pos="1134"/>
          <w:tab w:val="left" w:pos="4111"/>
          <w:tab w:val="right" w:pos="6379"/>
          <w:tab w:val="left" w:pos="6946"/>
          <w:tab w:val="left" w:pos="7938"/>
        </w:tabs>
        <w:suppressAutoHyphens/>
        <w:spacing w:line="276" w:lineRule="auto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937"/>
        <w:gridCol w:w="1573"/>
        <w:gridCol w:w="1574"/>
      </w:tblGrid>
      <w:tr w:rsidR="00EC21DB" w:rsidRPr="00F43C6A" w14:paraId="7DE57343" w14:textId="77777777" w:rsidTr="001A56BD">
        <w:trPr>
          <w:trHeight w:val="1155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399654" w14:textId="77777777" w:rsidR="00EC21DB" w:rsidRPr="00F43C6A" w:rsidRDefault="00EC21DB" w:rsidP="001A56BD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F43C6A">
              <w:rPr>
                <w:lang w:eastAsia="en-US"/>
              </w:rPr>
              <w:br/>
            </w:r>
            <w:r w:rsidRPr="00F43C6A">
              <w:rPr>
                <w:b/>
                <w:lang w:eastAsia="en-US"/>
              </w:rPr>
              <w:t>Číslo nabídky</w:t>
            </w:r>
            <w:r w:rsidRPr="00F43C6A">
              <w:rPr>
                <w:b/>
                <w:lang w:eastAsia="en-US"/>
              </w:rPr>
              <w:br/>
            </w:r>
          </w:p>
        </w:tc>
        <w:tc>
          <w:tcPr>
            <w:tcW w:w="3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8EB5B" w14:textId="77777777" w:rsidR="00EC21DB" w:rsidRPr="00F43C6A" w:rsidRDefault="00EC21DB" w:rsidP="001A56B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43C6A">
              <w:rPr>
                <w:b/>
                <w:bCs/>
                <w:lang w:eastAsia="en-US"/>
              </w:rPr>
              <w:t>Obchodní firma/název/jméno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9EFE7" w14:textId="77777777" w:rsidR="00EC21DB" w:rsidRPr="00F43C6A" w:rsidRDefault="00EC21DB" w:rsidP="001A56BD">
            <w:pPr>
              <w:snapToGri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43C6A">
              <w:rPr>
                <w:b/>
                <w:bCs/>
                <w:lang w:eastAsia="en-US"/>
              </w:rPr>
              <w:t>Cena bez DPH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F555B3" w14:textId="77777777" w:rsidR="00EC21DB" w:rsidRPr="00F43C6A" w:rsidRDefault="00EC21DB" w:rsidP="001A56BD">
            <w:pPr>
              <w:snapToGri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F43C6A">
              <w:rPr>
                <w:b/>
                <w:bCs/>
                <w:lang w:eastAsia="en-US"/>
              </w:rPr>
              <w:t>Cena s DPH</w:t>
            </w:r>
          </w:p>
        </w:tc>
      </w:tr>
      <w:tr w:rsidR="00EC21DB" w:rsidRPr="00F43C6A" w14:paraId="39D429F8" w14:textId="77777777" w:rsidTr="001A56BD">
        <w:trPr>
          <w:trHeight w:val="626"/>
          <w:jc w:val="center"/>
        </w:trPr>
        <w:tc>
          <w:tcPr>
            <w:tcW w:w="1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83DD3B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43C6A">
              <w:rPr>
                <w:lang w:eastAsia="en-US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AFF11" w14:textId="77777777" w:rsidR="00EC21DB" w:rsidRPr="00F43C6A" w:rsidRDefault="00EC21DB" w:rsidP="001A56BD">
            <w:pPr>
              <w:spacing w:before="60"/>
              <w:rPr>
                <w:b/>
                <w:bCs/>
                <w:lang w:eastAsia="en-US"/>
              </w:rPr>
            </w:pPr>
            <w:r w:rsidRPr="00B308A1">
              <w:rPr>
                <w:b/>
                <w:color w:val="000000"/>
              </w:rPr>
              <w:t>ISONOE INVEST a. s.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818D3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B308A1">
              <w:rPr>
                <w:b/>
                <w:color w:val="000000"/>
              </w:rPr>
              <w:t>427 100</w:t>
            </w:r>
            <w:r w:rsidRPr="00695C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-</w:t>
            </w:r>
            <w:r w:rsidRPr="00695C4B">
              <w:rPr>
                <w:b/>
                <w:bCs/>
                <w:color w:val="000000"/>
              </w:rPr>
              <w:t xml:space="preserve"> Kč</w:t>
            </w:r>
          </w:p>
          <w:p w14:paraId="7CCD34FC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769BAF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B308A1">
              <w:rPr>
                <w:b/>
                <w:color w:val="000000"/>
              </w:rPr>
              <w:t>516 791</w:t>
            </w:r>
            <w:r w:rsidRPr="00B308A1">
              <w:rPr>
                <w:b/>
                <w:bCs/>
                <w:color w:val="000000"/>
              </w:rPr>
              <w:t>,-</w:t>
            </w:r>
            <w:r w:rsidRPr="00695C4B">
              <w:rPr>
                <w:b/>
                <w:bCs/>
                <w:color w:val="000000"/>
              </w:rPr>
              <w:t xml:space="preserve"> Kč</w:t>
            </w:r>
          </w:p>
          <w:p w14:paraId="4C3F7765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C21DB" w:rsidRPr="00F43C6A" w14:paraId="0F69505B" w14:textId="77777777" w:rsidTr="001A56BD">
        <w:trPr>
          <w:trHeight w:val="510"/>
          <w:jc w:val="center"/>
        </w:trPr>
        <w:tc>
          <w:tcPr>
            <w:tcW w:w="1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AE57D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43C6A">
              <w:rPr>
                <w:lang w:eastAsia="en-US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2B073" w14:textId="77777777" w:rsidR="00EC21DB" w:rsidRPr="00F43C6A" w:rsidRDefault="00EC21DB" w:rsidP="001A56BD">
            <w:pPr>
              <w:spacing w:before="60"/>
              <w:rPr>
                <w:b/>
                <w:lang w:eastAsia="en-US"/>
              </w:rPr>
            </w:pPr>
            <w:r w:rsidRPr="00A355B5">
              <w:rPr>
                <w:b/>
                <w:color w:val="000000"/>
              </w:rPr>
              <w:t>H-PRO GEO s.r.o.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7DC8F" w14:textId="77777777" w:rsidR="00EC21DB" w:rsidRPr="00A355B5" w:rsidRDefault="00EC21DB" w:rsidP="001A56BD">
            <w:pPr>
              <w:spacing w:before="60"/>
              <w:jc w:val="center"/>
              <w:rPr>
                <w:b/>
                <w:color w:val="000000"/>
              </w:rPr>
            </w:pPr>
            <w:r w:rsidRPr="00A355B5">
              <w:rPr>
                <w:b/>
                <w:color w:val="000000"/>
              </w:rPr>
              <w:t>436 200</w:t>
            </w:r>
            <w:r w:rsidRPr="00A355B5">
              <w:rPr>
                <w:b/>
                <w:bCs/>
                <w:color w:val="000000"/>
              </w:rPr>
              <w:t>,- Kč</w:t>
            </w:r>
          </w:p>
          <w:p w14:paraId="7E3516F0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BDEFD8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A355B5">
              <w:rPr>
                <w:b/>
                <w:color w:val="000000"/>
              </w:rPr>
              <w:t>527 602</w:t>
            </w:r>
            <w:r w:rsidRPr="00A355B5">
              <w:rPr>
                <w:b/>
                <w:bCs/>
                <w:color w:val="000000"/>
              </w:rPr>
              <w:t>,- Kč</w:t>
            </w:r>
          </w:p>
          <w:p w14:paraId="72A718A4" w14:textId="77777777" w:rsidR="00EC21DB" w:rsidRPr="00F43C6A" w:rsidRDefault="00EC21DB" w:rsidP="001A56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21DB" w:rsidRPr="00F43C6A" w14:paraId="6AB25145" w14:textId="77777777" w:rsidTr="001A56BD">
        <w:trPr>
          <w:trHeight w:val="510"/>
          <w:jc w:val="center"/>
        </w:trPr>
        <w:tc>
          <w:tcPr>
            <w:tcW w:w="1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3C6170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43C6A">
              <w:rPr>
                <w:lang w:eastAsia="en-US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2F03C" w14:textId="77777777" w:rsidR="00EC21DB" w:rsidRPr="00F43C6A" w:rsidRDefault="00EC21DB" w:rsidP="001A56BD">
            <w:pPr>
              <w:spacing w:line="276" w:lineRule="auto"/>
              <w:rPr>
                <w:b/>
                <w:lang w:eastAsia="en-US"/>
              </w:rPr>
            </w:pPr>
            <w:r w:rsidRPr="00245A0C">
              <w:rPr>
                <w:b/>
                <w:color w:val="000000"/>
              </w:rPr>
              <w:t xml:space="preserve">AZ </w:t>
            </w:r>
            <w:proofErr w:type="spellStart"/>
            <w:r w:rsidRPr="00245A0C">
              <w:rPr>
                <w:b/>
                <w:color w:val="000000"/>
              </w:rPr>
              <w:t>Consult</w:t>
            </w:r>
            <w:proofErr w:type="spellEnd"/>
            <w:r w:rsidRPr="00245A0C">
              <w:rPr>
                <w:b/>
                <w:color w:val="000000"/>
              </w:rPr>
              <w:t>, spol. s r.</w:t>
            </w:r>
            <w:r>
              <w:rPr>
                <w:b/>
                <w:color w:val="000000"/>
              </w:rPr>
              <w:t xml:space="preserve"> </w:t>
            </w:r>
            <w:r w:rsidRPr="00245A0C">
              <w:rPr>
                <w:b/>
                <w:color w:val="000000"/>
              </w:rPr>
              <w:t>o.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712E1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482 000</w:t>
            </w:r>
            <w:r w:rsidRPr="007813D5">
              <w:rPr>
                <w:b/>
                <w:bCs/>
                <w:color w:val="000000"/>
              </w:rPr>
              <w:t>,-</w:t>
            </w:r>
            <w:r w:rsidRPr="00695C4B">
              <w:rPr>
                <w:b/>
                <w:bCs/>
                <w:color w:val="000000"/>
              </w:rPr>
              <w:t xml:space="preserve"> Kč</w:t>
            </w:r>
          </w:p>
          <w:p w14:paraId="441BF67D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CBEE73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583 220</w:t>
            </w:r>
            <w:r w:rsidRPr="00695C4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-</w:t>
            </w:r>
            <w:r w:rsidRPr="00695C4B">
              <w:rPr>
                <w:b/>
                <w:bCs/>
                <w:color w:val="000000"/>
              </w:rPr>
              <w:t xml:space="preserve"> Kč</w:t>
            </w:r>
          </w:p>
          <w:p w14:paraId="4D87B833" w14:textId="77777777" w:rsidR="00EC21DB" w:rsidRPr="00F43C6A" w:rsidRDefault="00EC21DB" w:rsidP="001A56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21DB" w:rsidRPr="00F43C6A" w14:paraId="5E54C062" w14:textId="77777777" w:rsidTr="001A56BD">
        <w:trPr>
          <w:trHeight w:val="510"/>
          <w:jc w:val="center"/>
        </w:trPr>
        <w:tc>
          <w:tcPr>
            <w:tcW w:w="1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E4AE9D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F43C6A">
              <w:rPr>
                <w:lang w:eastAsia="en-US"/>
              </w:rPr>
              <w:t>4.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BA21D" w14:textId="77777777" w:rsidR="00EC21DB" w:rsidRPr="00F43C6A" w:rsidRDefault="00EC21DB" w:rsidP="001A56BD">
            <w:pPr>
              <w:spacing w:before="60"/>
              <w:rPr>
                <w:b/>
                <w:lang w:eastAsia="en-US"/>
              </w:rPr>
            </w:pPr>
            <w:r w:rsidRPr="007813D5">
              <w:rPr>
                <w:b/>
                <w:color w:val="000000"/>
              </w:rPr>
              <w:t>„</w:t>
            </w:r>
            <w:proofErr w:type="spellStart"/>
            <w:r w:rsidRPr="007813D5">
              <w:rPr>
                <w:b/>
                <w:color w:val="000000"/>
              </w:rPr>
              <w:t>sinpps</w:t>
            </w:r>
            <w:proofErr w:type="spellEnd"/>
            <w:r w:rsidRPr="007813D5">
              <w:rPr>
                <w:b/>
                <w:color w:val="000000"/>
              </w:rPr>
              <w:t xml:space="preserve"> s.r.o.“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70DA5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495 000</w:t>
            </w:r>
            <w:r w:rsidRPr="007813D5">
              <w:rPr>
                <w:b/>
                <w:bCs/>
                <w:color w:val="000000"/>
              </w:rPr>
              <w:t>,- Kč</w:t>
            </w:r>
          </w:p>
          <w:p w14:paraId="04B36E5A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29D2C76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598 950</w:t>
            </w:r>
            <w:r w:rsidRPr="007813D5">
              <w:rPr>
                <w:b/>
                <w:bCs/>
                <w:color w:val="000000"/>
              </w:rPr>
              <w:t>,- Kč</w:t>
            </w:r>
          </w:p>
          <w:p w14:paraId="12BFACCC" w14:textId="77777777" w:rsidR="00EC21DB" w:rsidRPr="00F43C6A" w:rsidRDefault="00EC21DB" w:rsidP="001A56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21DB" w:rsidRPr="00F43C6A" w14:paraId="6893B183" w14:textId="77777777" w:rsidTr="001A56BD">
        <w:trPr>
          <w:trHeight w:val="510"/>
          <w:jc w:val="center"/>
        </w:trPr>
        <w:tc>
          <w:tcPr>
            <w:tcW w:w="1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74656B3B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FAB65" w14:textId="77777777" w:rsidR="00EC21DB" w:rsidRPr="00F43C6A" w:rsidRDefault="00EC21DB" w:rsidP="001A56BD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7813D5">
              <w:rPr>
                <w:b/>
                <w:color w:val="000000"/>
              </w:rPr>
              <w:t>Sweco</w:t>
            </w:r>
            <w:proofErr w:type="spellEnd"/>
            <w:r w:rsidRPr="007813D5">
              <w:rPr>
                <w:b/>
                <w:color w:val="000000"/>
              </w:rPr>
              <w:t xml:space="preserve"> </w:t>
            </w:r>
            <w:proofErr w:type="spellStart"/>
            <w:r w:rsidRPr="007813D5">
              <w:rPr>
                <w:b/>
                <w:color w:val="000000"/>
              </w:rPr>
              <w:t>Hydroprojekt</w:t>
            </w:r>
            <w:proofErr w:type="spellEnd"/>
            <w:r w:rsidRPr="007813D5">
              <w:rPr>
                <w:b/>
                <w:color w:val="000000"/>
              </w:rPr>
              <w:t>, a. s.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F305C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498 700</w:t>
            </w:r>
            <w:r w:rsidRPr="007813D5">
              <w:rPr>
                <w:b/>
                <w:bCs/>
                <w:color w:val="000000"/>
              </w:rPr>
              <w:t>,- Kč</w:t>
            </w:r>
          </w:p>
          <w:p w14:paraId="611F1E33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D67022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603 427</w:t>
            </w:r>
            <w:r w:rsidRPr="007813D5">
              <w:rPr>
                <w:b/>
                <w:bCs/>
                <w:color w:val="000000"/>
              </w:rPr>
              <w:t>,- Kč</w:t>
            </w:r>
          </w:p>
          <w:p w14:paraId="1A988785" w14:textId="77777777" w:rsidR="00EC21DB" w:rsidRPr="00F43C6A" w:rsidRDefault="00EC21DB" w:rsidP="001A56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21DB" w:rsidRPr="00F43C6A" w14:paraId="63B345E7" w14:textId="77777777" w:rsidTr="001A56BD">
        <w:trPr>
          <w:trHeight w:val="528"/>
          <w:jc w:val="center"/>
        </w:trPr>
        <w:tc>
          <w:tcPr>
            <w:tcW w:w="10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0DE847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1949EAC" w14:textId="77777777" w:rsidR="00EC21DB" w:rsidRPr="00F43C6A" w:rsidRDefault="00EC21DB" w:rsidP="001A56BD">
            <w:pPr>
              <w:spacing w:before="60"/>
              <w:rPr>
                <w:b/>
                <w:lang w:eastAsia="en-US"/>
              </w:rPr>
            </w:pPr>
            <w:r w:rsidRPr="007813D5">
              <w:rPr>
                <w:b/>
                <w:color w:val="000000"/>
              </w:rPr>
              <w:t>NE2D Projekt s.r.o.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D97ECC6" w14:textId="77777777" w:rsidR="00EC21DB" w:rsidRPr="00695C4B" w:rsidRDefault="00EC21DB" w:rsidP="001A56BD">
            <w:pPr>
              <w:spacing w:before="60"/>
              <w:jc w:val="center"/>
              <w:rPr>
                <w:color w:val="000000"/>
              </w:rPr>
            </w:pPr>
            <w:r w:rsidRPr="007813D5">
              <w:rPr>
                <w:b/>
                <w:color w:val="000000"/>
              </w:rPr>
              <w:t>515 000</w:t>
            </w:r>
            <w:r w:rsidRPr="007813D5">
              <w:rPr>
                <w:b/>
                <w:bCs/>
                <w:color w:val="000000"/>
              </w:rPr>
              <w:t>,- Kč</w:t>
            </w:r>
          </w:p>
          <w:p w14:paraId="08633BEE" w14:textId="77777777" w:rsidR="00EC21DB" w:rsidRPr="00F43C6A" w:rsidRDefault="00EC21DB" w:rsidP="001A56BD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FEC9CA" w14:textId="77777777" w:rsidR="00EC21DB" w:rsidRPr="007813D5" w:rsidRDefault="00EC21DB" w:rsidP="001A56BD">
            <w:pPr>
              <w:spacing w:before="60"/>
              <w:jc w:val="center"/>
              <w:rPr>
                <w:b/>
                <w:color w:val="000000"/>
              </w:rPr>
            </w:pPr>
            <w:r w:rsidRPr="007813D5">
              <w:rPr>
                <w:b/>
                <w:color w:val="000000"/>
              </w:rPr>
              <w:t>623 150</w:t>
            </w:r>
            <w:r w:rsidRPr="007813D5">
              <w:rPr>
                <w:b/>
                <w:bCs/>
                <w:color w:val="000000"/>
              </w:rPr>
              <w:t>,- Kč</w:t>
            </w:r>
          </w:p>
          <w:p w14:paraId="06902A4B" w14:textId="77777777" w:rsidR="00EC21DB" w:rsidRPr="00F43C6A" w:rsidRDefault="00EC21DB" w:rsidP="001A56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E5F5B2C" w14:textId="77777777" w:rsidR="00EC21DB" w:rsidRPr="000B4908" w:rsidRDefault="00EC21DB" w:rsidP="000B4908">
      <w:pPr>
        <w:tabs>
          <w:tab w:val="left" w:pos="1134"/>
          <w:tab w:val="left" w:pos="4111"/>
          <w:tab w:val="right" w:pos="6379"/>
          <w:tab w:val="left" w:pos="6946"/>
          <w:tab w:val="left" w:pos="7938"/>
        </w:tabs>
        <w:suppressAutoHyphens/>
        <w:spacing w:line="276" w:lineRule="auto"/>
        <w:jc w:val="both"/>
      </w:pPr>
    </w:p>
    <w:p w14:paraId="78850087" w14:textId="0AC91838" w:rsidR="00113DBB" w:rsidRPr="00087BE0" w:rsidRDefault="00113DBB" w:rsidP="00113DBB">
      <w:pPr>
        <w:tabs>
          <w:tab w:val="left" w:pos="1134"/>
          <w:tab w:val="left" w:pos="4111"/>
          <w:tab w:val="right" w:pos="6379"/>
          <w:tab w:val="left" w:pos="6946"/>
          <w:tab w:val="left" w:pos="7938"/>
        </w:tabs>
        <w:suppressAutoHyphens/>
        <w:spacing w:after="240" w:line="276" w:lineRule="auto"/>
        <w:jc w:val="both"/>
      </w:pPr>
      <w:r w:rsidRPr="00087BE0">
        <w:t xml:space="preserve">Nabídka dodavatele </w:t>
      </w:r>
      <w:r w:rsidR="00EC21DB" w:rsidRPr="00B308A1">
        <w:rPr>
          <w:b/>
          <w:color w:val="000000"/>
        </w:rPr>
        <w:t>ISONOE INVEST a. s.</w:t>
      </w:r>
      <w:r w:rsidR="008350E5" w:rsidRPr="00B45055">
        <w:rPr>
          <w:b/>
          <w:color w:val="FF0000"/>
        </w:rPr>
        <w:t xml:space="preserve"> </w:t>
      </w:r>
      <w:r w:rsidRPr="00087BE0">
        <w:t>byla hodnotící komisí vyhodnocena jako nejvýhodnější. Komise tak dále posuzovala splnění kvalifikace a požadavků zadavatele uvedených v zadávacích podmínkách pouze u tohoto účastníka výběrového řízení.</w:t>
      </w:r>
    </w:p>
    <w:p w14:paraId="21723FBE" w14:textId="03502ADF" w:rsidR="000B4908" w:rsidRPr="00BE541B" w:rsidRDefault="00113DBB" w:rsidP="00113DBB">
      <w:pPr>
        <w:tabs>
          <w:tab w:val="left" w:pos="1134"/>
          <w:tab w:val="left" w:pos="4111"/>
          <w:tab w:val="right" w:pos="6379"/>
          <w:tab w:val="left" w:pos="6946"/>
          <w:tab w:val="left" w:pos="7938"/>
        </w:tabs>
        <w:suppressAutoHyphens/>
        <w:spacing w:after="240" w:line="276" w:lineRule="auto"/>
        <w:jc w:val="both"/>
      </w:pPr>
      <w:r w:rsidRPr="00087BE0">
        <w:t xml:space="preserve">Komise konstatovala, že dodavatel </w:t>
      </w:r>
      <w:r w:rsidR="00EC21DB" w:rsidRPr="00B308A1">
        <w:rPr>
          <w:b/>
          <w:color w:val="000000"/>
        </w:rPr>
        <w:t>ISONOE INVEST a. s.</w:t>
      </w:r>
      <w:r w:rsidR="008350E5" w:rsidRPr="00B45055">
        <w:rPr>
          <w:b/>
          <w:color w:val="FF0000"/>
        </w:rPr>
        <w:t xml:space="preserve"> </w:t>
      </w:r>
      <w:r w:rsidRPr="00087BE0">
        <w:t xml:space="preserve">splnil požadovanou kvalifikaci a </w:t>
      </w:r>
      <w:r>
        <w:t>ke své nabídce přiložil též všechny požadované dokumenty.</w:t>
      </w:r>
    </w:p>
    <w:p w14:paraId="370429E0" w14:textId="2127E975" w:rsidR="000B4908" w:rsidRPr="00EC21DB" w:rsidRDefault="00113DBB" w:rsidP="00EC21DB">
      <w:pPr>
        <w:spacing w:before="60"/>
        <w:jc w:val="both"/>
        <w:rPr>
          <w:color w:val="000000"/>
        </w:rPr>
      </w:pPr>
      <w:r w:rsidRPr="00113DBB">
        <w:lastRenderedPageBreak/>
        <w:t xml:space="preserve">Hodnotící komise na základě splnění všech podmínek vyplývajících ze zadávací dokumentace doporučila zadavateli vybrat jako dodavatele veřejné zakázky účastníka řízení </w:t>
      </w:r>
      <w:r w:rsidR="00EC21DB" w:rsidRPr="00B308A1">
        <w:rPr>
          <w:b/>
          <w:color w:val="000000"/>
        </w:rPr>
        <w:t>ISONOE INVEST a. s.</w:t>
      </w:r>
      <w:r w:rsidR="008350E5" w:rsidRPr="00BE541B">
        <w:t xml:space="preserve"> se sídlem </w:t>
      </w:r>
      <w:r w:rsidR="00EC21DB">
        <w:rPr>
          <w:color w:val="000000"/>
        </w:rPr>
        <w:t>Holušická 2221/3, 148 00 Praha 4</w:t>
      </w:r>
      <w:r w:rsidR="008350E5" w:rsidRPr="00BE541B">
        <w:t>.</w:t>
      </w:r>
    </w:p>
    <w:p w14:paraId="35C745A6" w14:textId="77777777" w:rsidR="00BE541B" w:rsidRDefault="00BE541B" w:rsidP="000B4908">
      <w:pPr>
        <w:tabs>
          <w:tab w:val="left" w:pos="1134"/>
          <w:tab w:val="left" w:pos="4111"/>
          <w:tab w:val="right" w:pos="6379"/>
          <w:tab w:val="left" w:pos="6946"/>
          <w:tab w:val="left" w:pos="7938"/>
        </w:tabs>
        <w:suppressAutoHyphens/>
        <w:spacing w:after="240" w:line="276" w:lineRule="auto"/>
        <w:jc w:val="both"/>
      </w:pPr>
    </w:p>
    <w:p w14:paraId="38C7D1E3" w14:textId="77777777" w:rsidR="00113DBB" w:rsidRDefault="00113DBB" w:rsidP="00113DBB">
      <w:pPr>
        <w:jc w:val="both"/>
      </w:pPr>
      <w:r>
        <w:t xml:space="preserve">Zadavatel se pak se závěry hodnotící komise ztotožnil a rozhodl, jak je uvedeno shora. </w:t>
      </w:r>
    </w:p>
    <w:p w14:paraId="64CBD079" w14:textId="77777777" w:rsidR="00113DBB" w:rsidRDefault="00113DBB" w:rsidP="00113DBB">
      <w:pPr>
        <w:jc w:val="both"/>
      </w:pPr>
    </w:p>
    <w:p w14:paraId="1333FB0F" w14:textId="77777777" w:rsidR="00EC21DB" w:rsidRDefault="00EC21DB" w:rsidP="00113DBB">
      <w:pPr>
        <w:jc w:val="both"/>
        <w:rPr>
          <w:b/>
          <w:u w:val="single"/>
        </w:rPr>
      </w:pPr>
    </w:p>
    <w:p w14:paraId="7A099815" w14:textId="77777777" w:rsidR="00113DBB" w:rsidRPr="00113DBB" w:rsidRDefault="00113DBB" w:rsidP="00113DBB">
      <w:pPr>
        <w:jc w:val="both"/>
        <w:rPr>
          <w:b/>
          <w:u w:val="single"/>
        </w:rPr>
      </w:pPr>
      <w:r w:rsidRPr="00113DBB">
        <w:rPr>
          <w:b/>
          <w:u w:val="single"/>
        </w:rPr>
        <w:t>Poučení</w:t>
      </w:r>
    </w:p>
    <w:p w14:paraId="5D1C4D92" w14:textId="77777777" w:rsidR="00113DBB" w:rsidRDefault="00113DBB" w:rsidP="00113DBB">
      <w:pPr>
        <w:jc w:val="both"/>
      </w:pPr>
    </w:p>
    <w:p w14:paraId="21D8C244" w14:textId="77777777" w:rsidR="009A6246" w:rsidRPr="009A6246" w:rsidRDefault="00113DBB" w:rsidP="00113DBB">
      <w:pPr>
        <w:jc w:val="both"/>
      </w:pPr>
      <w:r>
        <w:t>Proti rozhodnutí zadavatele o výběru dodavatele na plnění této veřejné zakázky malého rozsahu nejsou přípustné námitky, a to v souladu s ustanovením § 31 zákona č. 134/2016 Sb., o zadávání veřejných zakázek, ve znění pozdějších předpisů.</w:t>
      </w:r>
    </w:p>
    <w:tbl>
      <w:tblPr>
        <w:tblW w:w="0" w:type="auto"/>
        <w:tblInd w:w="4668" w:type="dxa"/>
        <w:tblLook w:val="01E0" w:firstRow="1" w:lastRow="1" w:firstColumn="1" w:lastColumn="1" w:noHBand="0" w:noVBand="0"/>
      </w:tblPr>
      <w:tblGrid>
        <w:gridCol w:w="4404"/>
      </w:tblGrid>
      <w:tr w:rsidR="00992C5E" w14:paraId="0798BD3A" w14:textId="77777777" w:rsidTr="00FA0BBA">
        <w:tc>
          <w:tcPr>
            <w:tcW w:w="4544" w:type="dxa"/>
          </w:tcPr>
          <w:p w14:paraId="13A17795" w14:textId="77777777" w:rsidR="000B4908" w:rsidRDefault="000B4908" w:rsidP="00E377AD">
            <w:pPr>
              <w:rPr>
                <w:rFonts w:eastAsia="Calibri"/>
              </w:rPr>
            </w:pPr>
          </w:p>
          <w:p w14:paraId="3475508B" w14:textId="77777777" w:rsidR="00C06273" w:rsidRDefault="00C06273" w:rsidP="00E377AD">
            <w:pPr>
              <w:rPr>
                <w:rFonts w:eastAsia="Calibri"/>
              </w:rPr>
            </w:pPr>
          </w:p>
          <w:p w14:paraId="139FADEE" w14:textId="77777777" w:rsidR="00E377AD" w:rsidRDefault="00E66A32" w:rsidP="00E377AD">
            <w:pPr>
              <w:rPr>
                <w:rFonts w:eastAsia="Calibri"/>
              </w:rPr>
            </w:pPr>
            <w:r w:rsidRPr="00E66A32">
              <w:rPr>
                <w:rFonts w:eastAsia="Calibri"/>
              </w:rPr>
              <w:t xml:space="preserve">                       </w:t>
            </w:r>
            <w:r>
              <w:rPr>
                <w:rFonts w:eastAsia="Calibri"/>
              </w:rPr>
              <w:t xml:space="preserve">                 </w:t>
            </w:r>
            <w:r w:rsidR="00E377AD">
              <w:rPr>
                <w:rFonts w:eastAsia="Calibri"/>
              </w:rPr>
              <w:t xml:space="preserve">  </w:t>
            </w:r>
          </w:p>
          <w:p w14:paraId="6FE0373C" w14:textId="77777777" w:rsidR="00E377AD" w:rsidRPr="00E377AD" w:rsidRDefault="00E377AD" w:rsidP="00E377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E377AD">
              <w:rPr>
                <w:rFonts w:eastAsia="Calibri"/>
              </w:rPr>
              <w:t>…………………………………………………</w:t>
            </w:r>
          </w:p>
          <w:p w14:paraId="07B3E659" w14:textId="77777777" w:rsidR="00E377AD" w:rsidRPr="00C06273" w:rsidRDefault="00C06273" w:rsidP="00E377A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</w:t>
            </w:r>
            <w:r w:rsidR="00113DBB" w:rsidRPr="00113DBB">
              <w:rPr>
                <w:rFonts w:eastAsia="Calibri"/>
                <w:b/>
              </w:rPr>
              <w:t>Mgr. et Mgr. Alena Nováková</w:t>
            </w:r>
          </w:p>
          <w:p w14:paraId="1B988707" w14:textId="77777777" w:rsidR="00E377AD" w:rsidRPr="00C06273" w:rsidRDefault="00E377AD" w:rsidP="00E377AD">
            <w:pPr>
              <w:jc w:val="center"/>
              <w:rPr>
                <w:rFonts w:eastAsia="Calibri"/>
              </w:rPr>
            </w:pPr>
            <w:r w:rsidRPr="00C06273">
              <w:rPr>
                <w:rFonts w:eastAsia="Calibri"/>
                <w:b/>
              </w:rPr>
              <w:t xml:space="preserve">        </w:t>
            </w:r>
            <w:r w:rsidRPr="00C06273">
              <w:rPr>
                <w:rFonts w:eastAsia="Calibri"/>
              </w:rPr>
              <w:t xml:space="preserve">vedoucí </w:t>
            </w:r>
            <w:r w:rsidR="00C06273" w:rsidRPr="00C06273">
              <w:rPr>
                <w:rFonts w:eastAsia="Calibri"/>
              </w:rPr>
              <w:t xml:space="preserve">právního </w:t>
            </w:r>
            <w:r w:rsidRPr="00C06273">
              <w:rPr>
                <w:rFonts w:eastAsia="Calibri"/>
              </w:rPr>
              <w:t>odboru</w:t>
            </w:r>
          </w:p>
          <w:p w14:paraId="4580CED7" w14:textId="77777777" w:rsidR="00E377AD" w:rsidRPr="00C06273" w:rsidRDefault="00E377AD" w:rsidP="00E377AD">
            <w:pPr>
              <w:jc w:val="center"/>
              <w:rPr>
                <w:rFonts w:eastAsia="Calibri"/>
                <w:b/>
              </w:rPr>
            </w:pPr>
            <w:r w:rsidRPr="00C06273">
              <w:rPr>
                <w:rFonts w:eastAsia="Calibri"/>
              </w:rPr>
              <w:t xml:space="preserve">         Magistrátu města Ústí nad Labem </w:t>
            </w:r>
          </w:p>
          <w:p w14:paraId="798BE9E4" w14:textId="77777777" w:rsidR="00992C5E" w:rsidRDefault="00992C5E" w:rsidP="00F94F26">
            <w:pPr>
              <w:jc w:val="center"/>
            </w:pPr>
          </w:p>
        </w:tc>
      </w:tr>
    </w:tbl>
    <w:p w14:paraId="09A0150B" w14:textId="77777777" w:rsidR="008E5459" w:rsidRDefault="008E5459" w:rsidP="00BE541B"/>
    <w:p w14:paraId="5D53F899" w14:textId="77777777" w:rsidR="00113DBB" w:rsidRDefault="00113DBB" w:rsidP="00BE541B"/>
    <w:p w14:paraId="7974E8DC" w14:textId="77777777" w:rsidR="00113DBB" w:rsidRDefault="00113DBB" w:rsidP="00BE541B"/>
    <w:p w14:paraId="1516339D" w14:textId="17620348" w:rsidR="00113DBB" w:rsidRDefault="00087BE0" w:rsidP="00087BE0">
      <w:r w:rsidRPr="00087BE0">
        <w:t xml:space="preserve">Za správnost vyhotovení: </w:t>
      </w:r>
      <w:r w:rsidR="008C39E3" w:rsidRPr="00903E22">
        <w:t>Ing. Kateřina Marešová</w:t>
      </w:r>
    </w:p>
    <w:sectPr w:rsidR="00113DBB" w:rsidSect="0013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DE2BC" w14:textId="77777777" w:rsidR="00496738" w:rsidRDefault="00496738" w:rsidP="00FD4F71">
      <w:r>
        <w:separator/>
      </w:r>
    </w:p>
  </w:endnote>
  <w:endnote w:type="continuationSeparator" w:id="0">
    <w:p w14:paraId="06F40151" w14:textId="77777777" w:rsidR="00496738" w:rsidRDefault="00496738" w:rsidP="00FD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C15A" w14:textId="77777777" w:rsidR="0051385C" w:rsidRDefault="005138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B9CA" w14:textId="77777777" w:rsidR="00136207" w:rsidRDefault="00136207" w:rsidP="00136207">
    <w:pPr>
      <w:tabs>
        <w:tab w:val="center" w:pos="4536"/>
        <w:tab w:val="right" w:pos="9072"/>
      </w:tabs>
      <w:ind w:left="284"/>
      <w:jc w:val="both"/>
      <w:rPr>
        <w:sz w:val="16"/>
        <w:szCs w:val="16"/>
        <w:lang w:eastAsia="en-US"/>
      </w:rPr>
    </w:pPr>
  </w:p>
  <w:p w14:paraId="3B424CBB" w14:textId="77777777" w:rsidR="00136207" w:rsidRPr="00622D8C" w:rsidRDefault="00136207" w:rsidP="00136207">
    <w:pPr>
      <w:tabs>
        <w:tab w:val="center" w:pos="4536"/>
        <w:tab w:val="right" w:pos="9072"/>
      </w:tabs>
      <w:ind w:left="284"/>
      <w:jc w:val="both"/>
      <w:rPr>
        <w:sz w:val="16"/>
        <w:szCs w:val="16"/>
        <w:lang w:eastAsia="en-US"/>
      </w:rPr>
    </w:pPr>
    <w:r w:rsidRPr="00622D8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01105" wp14:editId="7689D291">
              <wp:simplePos x="0" y="0"/>
              <wp:positionH relativeFrom="column">
                <wp:posOffset>41910</wp:posOffset>
              </wp:positionH>
              <wp:positionV relativeFrom="paragraph">
                <wp:posOffset>17780</wp:posOffset>
              </wp:positionV>
              <wp:extent cx="0" cy="533400"/>
              <wp:effectExtent l="13335" t="8255" r="5715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2AB0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.4pt;width:0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"/>
          </w:pict>
        </mc:Fallback>
      </mc:AlternateContent>
    </w:r>
    <w:r w:rsidRPr="00622D8C">
      <w:rPr>
        <w:sz w:val="16"/>
        <w:szCs w:val="16"/>
        <w:lang w:eastAsia="en-US"/>
      </w:rPr>
      <w:t>Statutární město Ústí nad Labem, Velká Hradební 2336/8, 401 00 Ústí nad Labem</w:t>
    </w:r>
  </w:p>
  <w:p w14:paraId="79866D4F" w14:textId="77777777" w:rsidR="00136207" w:rsidRPr="00622D8C" w:rsidRDefault="00136207" w:rsidP="00136207">
    <w:pPr>
      <w:tabs>
        <w:tab w:val="right" w:pos="9072"/>
      </w:tabs>
      <w:ind w:left="284"/>
      <w:jc w:val="both"/>
      <w:rPr>
        <w:sz w:val="16"/>
        <w:szCs w:val="16"/>
        <w:lang w:eastAsia="en-US"/>
      </w:rPr>
    </w:pPr>
  </w:p>
  <w:p w14:paraId="351C6590" w14:textId="77777777" w:rsidR="00136207" w:rsidRPr="00622D8C" w:rsidRDefault="00136207" w:rsidP="00136207">
    <w:pPr>
      <w:tabs>
        <w:tab w:val="left" w:pos="3686"/>
        <w:tab w:val="left" w:pos="6237"/>
        <w:tab w:val="left" w:pos="7655"/>
        <w:tab w:val="right" w:pos="9072"/>
      </w:tabs>
      <w:ind w:left="284"/>
      <w:jc w:val="both"/>
      <w:rPr>
        <w:sz w:val="16"/>
        <w:szCs w:val="16"/>
        <w:lang w:eastAsia="en-US"/>
      </w:rPr>
    </w:pPr>
    <w:r w:rsidRPr="00622D8C">
      <w:rPr>
        <w:sz w:val="16"/>
        <w:szCs w:val="16"/>
        <w:lang w:eastAsia="en-US"/>
      </w:rPr>
      <w:t>tel.: +420 475 271 111</w:t>
    </w:r>
    <w:r w:rsidRPr="00622D8C">
      <w:rPr>
        <w:sz w:val="16"/>
        <w:szCs w:val="16"/>
        <w:lang w:eastAsia="en-US"/>
      </w:rPr>
      <w:tab/>
      <w:t xml:space="preserve">url: </w:t>
    </w:r>
    <w:hyperlink r:id="rId1" w:history="1">
      <w:r w:rsidRPr="00622D8C">
        <w:rPr>
          <w:color w:val="0000FF"/>
          <w:sz w:val="16"/>
          <w:szCs w:val="16"/>
          <w:u w:val="single"/>
          <w:lang w:eastAsia="en-US"/>
        </w:rPr>
        <w:t>www.usti-nad-labem.cz</w:t>
      </w:r>
    </w:hyperlink>
    <w:r w:rsidRPr="00622D8C">
      <w:rPr>
        <w:sz w:val="16"/>
        <w:szCs w:val="16"/>
        <w:lang w:eastAsia="en-US"/>
      </w:rPr>
      <w:tab/>
      <w:t>IČ: 00081531</w:t>
    </w:r>
    <w:r w:rsidRPr="00622D8C">
      <w:rPr>
        <w:sz w:val="16"/>
        <w:szCs w:val="16"/>
        <w:lang w:eastAsia="en-US"/>
      </w:rPr>
      <w:tab/>
    </w:r>
  </w:p>
  <w:p w14:paraId="1D711484" w14:textId="77777777" w:rsidR="00136207" w:rsidRPr="00622D8C" w:rsidRDefault="00136207" w:rsidP="00136207">
    <w:pPr>
      <w:tabs>
        <w:tab w:val="left" w:pos="3686"/>
        <w:tab w:val="left" w:pos="6237"/>
        <w:tab w:val="left" w:pos="7655"/>
        <w:tab w:val="right" w:pos="9072"/>
      </w:tabs>
      <w:ind w:left="284"/>
      <w:jc w:val="both"/>
      <w:rPr>
        <w:sz w:val="16"/>
        <w:szCs w:val="16"/>
        <w:lang w:eastAsia="en-US"/>
      </w:rPr>
    </w:pPr>
    <w:r w:rsidRPr="00622D8C">
      <w:rPr>
        <w:sz w:val="16"/>
        <w:szCs w:val="16"/>
        <w:lang w:eastAsia="en-US"/>
      </w:rPr>
      <w:t xml:space="preserve">e-mail: </w:t>
    </w:r>
    <w:hyperlink r:id="rId2" w:history="1">
      <w:r w:rsidRPr="00622D8C">
        <w:rPr>
          <w:color w:val="0000FF"/>
          <w:sz w:val="16"/>
          <w:szCs w:val="16"/>
          <w:u w:val="single"/>
          <w:lang w:eastAsia="en-US"/>
        </w:rPr>
        <w:t>podatelna.magistrat@mag-ul.cz</w:t>
      </w:r>
    </w:hyperlink>
    <w:r w:rsidRPr="00622D8C">
      <w:rPr>
        <w:sz w:val="16"/>
        <w:szCs w:val="16"/>
        <w:lang w:eastAsia="en-US"/>
      </w:rPr>
      <w:tab/>
      <w:t xml:space="preserve">ID DS: </w:t>
    </w:r>
    <w:r w:rsidRPr="00622D8C">
      <w:rPr>
        <w:color w:val="333333"/>
        <w:sz w:val="16"/>
        <w:szCs w:val="16"/>
        <w:shd w:val="clear" w:color="auto" w:fill="FFFFFF"/>
        <w:lang w:eastAsia="en-US"/>
      </w:rPr>
      <w:t>vt8bhx2</w:t>
    </w:r>
    <w:r w:rsidRPr="00622D8C">
      <w:rPr>
        <w:color w:val="333333"/>
        <w:sz w:val="16"/>
        <w:szCs w:val="16"/>
        <w:shd w:val="clear" w:color="auto" w:fill="FFFFFF"/>
        <w:lang w:eastAsia="en-US"/>
      </w:rPr>
      <w:tab/>
    </w:r>
    <w:r w:rsidRPr="00622D8C">
      <w:rPr>
        <w:sz w:val="16"/>
        <w:szCs w:val="16"/>
        <w:lang w:eastAsia="en-US"/>
      </w:rPr>
      <w:t>DIČ: CZ00081531</w:t>
    </w:r>
  </w:p>
  <w:p w14:paraId="162CBF35" w14:textId="77777777" w:rsidR="00136207" w:rsidRPr="00622D8C" w:rsidRDefault="00136207" w:rsidP="00136207">
    <w:pPr>
      <w:overflowPunct w:val="0"/>
      <w:autoSpaceDE w:val="0"/>
      <w:autoSpaceDN w:val="0"/>
      <w:adjustRightInd w:val="0"/>
      <w:ind w:left="-567"/>
      <w:jc w:val="right"/>
      <w:textAlignment w:val="baseline"/>
      <w:rPr>
        <w:sz w:val="18"/>
        <w:szCs w:val="18"/>
      </w:rPr>
    </w:pPr>
    <w:r w:rsidRPr="00622D8C">
      <w:rPr>
        <w:b/>
        <w:sz w:val="18"/>
        <w:szCs w:val="18"/>
        <w:lang w:eastAsia="en-US"/>
      </w:rPr>
      <w:fldChar w:fldCharType="begin"/>
    </w:r>
    <w:r w:rsidRPr="00622D8C">
      <w:rPr>
        <w:b/>
        <w:sz w:val="18"/>
        <w:szCs w:val="18"/>
        <w:lang w:eastAsia="en-US"/>
      </w:rPr>
      <w:instrText>PAGE  \* Arabic  \* MERGEFORMAT</w:instrText>
    </w:r>
    <w:r w:rsidRPr="00622D8C">
      <w:rPr>
        <w:b/>
        <w:sz w:val="18"/>
        <w:szCs w:val="18"/>
        <w:lang w:eastAsia="en-US"/>
      </w:rPr>
      <w:fldChar w:fldCharType="separate"/>
    </w:r>
    <w:r w:rsidR="0051385C">
      <w:rPr>
        <w:b/>
        <w:noProof/>
        <w:sz w:val="18"/>
        <w:szCs w:val="18"/>
        <w:lang w:eastAsia="en-US"/>
      </w:rPr>
      <w:t>2</w:t>
    </w:r>
    <w:r w:rsidRPr="00622D8C">
      <w:rPr>
        <w:b/>
        <w:sz w:val="18"/>
        <w:szCs w:val="18"/>
        <w:lang w:eastAsia="en-US"/>
      </w:rPr>
      <w:fldChar w:fldCharType="end"/>
    </w:r>
    <w:r w:rsidRPr="00622D8C">
      <w:rPr>
        <w:sz w:val="18"/>
        <w:szCs w:val="18"/>
        <w:lang w:eastAsia="en-US"/>
      </w:rPr>
      <w:t xml:space="preserve"> z </w:t>
    </w:r>
    <w:r w:rsidRPr="00622D8C">
      <w:rPr>
        <w:b/>
        <w:sz w:val="18"/>
        <w:szCs w:val="18"/>
        <w:lang w:eastAsia="en-US"/>
      </w:rPr>
      <w:fldChar w:fldCharType="begin"/>
    </w:r>
    <w:r w:rsidRPr="00622D8C">
      <w:rPr>
        <w:b/>
        <w:sz w:val="18"/>
        <w:szCs w:val="18"/>
        <w:lang w:eastAsia="en-US"/>
      </w:rPr>
      <w:instrText>NUMPAGES  \* Arabic  \* MERGEFORMAT</w:instrText>
    </w:r>
    <w:r w:rsidRPr="00622D8C">
      <w:rPr>
        <w:b/>
        <w:sz w:val="18"/>
        <w:szCs w:val="18"/>
        <w:lang w:eastAsia="en-US"/>
      </w:rPr>
      <w:fldChar w:fldCharType="separate"/>
    </w:r>
    <w:r w:rsidR="0051385C">
      <w:rPr>
        <w:b/>
        <w:noProof/>
        <w:sz w:val="18"/>
        <w:szCs w:val="18"/>
        <w:lang w:eastAsia="en-US"/>
      </w:rPr>
      <w:t>4</w:t>
    </w:r>
    <w:r w:rsidRPr="00622D8C">
      <w:rPr>
        <w:b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C5FA" w14:textId="77777777" w:rsidR="00136207" w:rsidRDefault="00136207" w:rsidP="00136207">
    <w:pPr>
      <w:tabs>
        <w:tab w:val="center" w:pos="4536"/>
        <w:tab w:val="right" w:pos="9072"/>
      </w:tabs>
      <w:ind w:left="284"/>
      <w:jc w:val="both"/>
      <w:rPr>
        <w:sz w:val="16"/>
        <w:szCs w:val="16"/>
        <w:lang w:eastAsia="en-US"/>
      </w:rPr>
    </w:pPr>
  </w:p>
  <w:p w14:paraId="3128FA50" w14:textId="77777777" w:rsidR="00136207" w:rsidRPr="00622D8C" w:rsidRDefault="00136207" w:rsidP="00136207">
    <w:pPr>
      <w:tabs>
        <w:tab w:val="center" w:pos="4536"/>
        <w:tab w:val="right" w:pos="9072"/>
      </w:tabs>
      <w:ind w:left="284"/>
      <w:jc w:val="both"/>
      <w:rPr>
        <w:sz w:val="16"/>
        <w:szCs w:val="16"/>
        <w:lang w:eastAsia="en-US"/>
      </w:rPr>
    </w:pPr>
    <w:r w:rsidRPr="00622D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70511" wp14:editId="48CA3BBC">
              <wp:simplePos x="0" y="0"/>
              <wp:positionH relativeFrom="column">
                <wp:posOffset>41910</wp:posOffset>
              </wp:positionH>
              <wp:positionV relativeFrom="paragraph">
                <wp:posOffset>17780</wp:posOffset>
              </wp:positionV>
              <wp:extent cx="0" cy="533400"/>
              <wp:effectExtent l="13335" t="8255" r="571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6A2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.4pt;width:0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"/>
          </w:pict>
        </mc:Fallback>
      </mc:AlternateContent>
    </w:r>
    <w:r w:rsidRPr="00622D8C">
      <w:rPr>
        <w:sz w:val="16"/>
        <w:szCs w:val="16"/>
        <w:lang w:eastAsia="en-US"/>
      </w:rPr>
      <w:t>Statutární město Ústí nad Labem, Velká Hradební 2336/8, 401 00 Ústí nad Labem</w:t>
    </w:r>
  </w:p>
  <w:p w14:paraId="0C179786" w14:textId="77777777" w:rsidR="00136207" w:rsidRPr="00622D8C" w:rsidRDefault="00136207" w:rsidP="00136207">
    <w:pPr>
      <w:tabs>
        <w:tab w:val="right" w:pos="9072"/>
      </w:tabs>
      <w:ind w:left="284"/>
      <w:jc w:val="both"/>
      <w:rPr>
        <w:sz w:val="16"/>
        <w:szCs w:val="16"/>
        <w:lang w:eastAsia="en-US"/>
      </w:rPr>
    </w:pPr>
  </w:p>
  <w:p w14:paraId="001C9599" w14:textId="77777777" w:rsidR="00136207" w:rsidRPr="00622D8C" w:rsidRDefault="00136207" w:rsidP="00136207">
    <w:pPr>
      <w:tabs>
        <w:tab w:val="left" w:pos="3686"/>
        <w:tab w:val="left" w:pos="6237"/>
        <w:tab w:val="left" w:pos="7655"/>
        <w:tab w:val="right" w:pos="9072"/>
      </w:tabs>
      <w:ind w:left="284"/>
      <w:jc w:val="both"/>
      <w:rPr>
        <w:sz w:val="16"/>
        <w:szCs w:val="16"/>
        <w:lang w:eastAsia="en-US"/>
      </w:rPr>
    </w:pPr>
    <w:r w:rsidRPr="00622D8C">
      <w:rPr>
        <w:sz w:val="16"/>
        <w:szCs w:val="16"/>
        <w:lang w:eastAsia="en-US"/>
      </w:rPr>
      <w:t>tel.: +420 475 271 111</w:t>
    </w:r>
    <w:r w:rsidRPr="00622D8C">
      <w:rPr>
        <w:sz w:val="16"/>
        <w:szCs w:val="16"/>
        <w:lang w:eastAsia="en-US"/>
      </w:rPr>
      <w:tab/>
      <w:t xml:space="preserve">url: </w:t>
    </w:r>
    <w:hyperlink r:id="rId1" w:history="1">
      <w:r w:rsidRPr="00622D8C">
        <w:rPr>
          <w:color w:val="0000FF"/>
          <w:sz w:val="16"/>
          <w:szCs w:val="16"/>
          <w:u w:val="single"/>
          <w:lang w:eastAsia="en-US"/>
        </w:rPr>
        <w:t>www.usti-nad-labem.cz</w:t>
      </w:r>
    </w:hyperlink>
    <w:r w:rsidRPr="00622D8C">
      <w:rPr>
        <w:sz w:val="16"/>
        <w:szCs w:val="16"/>
        <w:lang w:eastAsia="en-US"/>
      </w:rPr>
      <w:tab/>
      <w:t>IČ: 00081531</w:t>
    </w:r>
    <w:r w:rsidRPr="00622D8C">
      <w:rPr>
        <w:sz w:val="16"/>
        <w:szCs w:val="16"/>
        <w:lang w:eastAsia="en-US"/>
      </w:rPr>
      <w:tab/>
    </w:r>
  </w:p>
  <w:p w14:paraId="63A3BE9C" w14:textId="77777777" w:rsidR="00136207" w:rsidRPr="00622D8C" w:rsidRDefault="00136207" w:rsidP="00136207">
    <w:pPr>
      <w:tabs>
        <w:tab w:val="left" w:pos="3686"/>
        <w:tab w:val="left" w:pos="6237"/>
        <w:tab w:val="left" w:pos="7655"/>
        <w:tab w:val="right" w:pos="9072"/>
      </w:tabs>
      <w:ind w:left="284"/>
      <w:jc w:val="both"/>
      <w:rPr>
        <w:sz w:val="16"/>
        <w:szCs w:val="16"/>
        <w:lang w:eastAsia="en-US"/>
      </w:rPr>
    </w:pPr>
    <w:r w:rsidRPr="00622D8C">
      <w:rPr>
        <w:sz w:val="16"/>
        <w:szCs w:val="16"/>
        <w:lang w:eastAsia="en-US"/>
      </w:rPr>
      <w:t xml:space="preserve">e-mail: </w:t>
    </w:r>
    <w:hyperlink r:id="rId2" w:history="1">
      <w:r w:rsidRPr="00622D8C">
        <w:rPr>
          <w:color w:val="0000FF"/>
          <w:sz w:val="16"/>
          <w:szCs w:val="16"/>
          <w:u w:val="single"/>
          <w:lang w:eastAsia="en-US"/>
        </w:rPr>
        <w:t>podatelna.magistrat@mag-ul.cz</w:t>
      </w:r>
    </w:hyperlink>
    <w:r w:rsidRPr="00622D8C">
      <w:rPr>
        <w:sz w:val="16"/>
        <w:szCs w:val="16"/>
        <w:lang w:eastAsia="en-US"/>
      </w:rPr>
      <w:tab/>
      <w:t xml:space="preserve">ID DS: </w:t>
    </w:r>
    <w:r w:rsidRPr="00622D8C">
      <w:rPr>
        <w:color w:val="333333"/>
        <w:sz w:val="16"/>
        <w:szCs w:val="16"/>
        <w:shd w:val="clear" w:color="auto" w:fill="FFFFFF"/>
        <w:lang w:eastAsia="en-US"/>
      </w:rPr>
      <w:t>vt8bhx2</w:t>
    </w:r>
    <w:r w:rsidRPr="00622D8C">
      <w:rPr>
        <w:color w:val="333333"/>
        <w:sz w:val="16"/>
        <w:szCs w:val="16"/>
        <w:shd w:val="clear" w:color="auto" w:fill="FFFFFF"/>
        <w:lang w:eastAsia="en-US"/>
      </w:rPr>
      <w:tab/>
    </w:r>
    <w:r w:rsidRPr="00622D8C">
      <w:rPr>
        <w:sz w:val="16"/>
        <w:szCs w:val="16"/>
        <w:lang w:eastAsia="en-US"/>
      </w:rPr>
      <w:t>DIČ: CZ00081531</w:t>
    </w:r>
  </w:p>
  <w:p w14:paraId="1BD45113" w14:textId="77777777" w:rsidR="00136207" w:rsidRPr="00622D8C" w:rsidRDefault="00136207" w:rsidP="00136207">
    <w:pPr>
      <w:overflowPunct w:val="0"/>
      <w:autoSpaceDE w:val="0"/>
      <w:autoSpaceDN w:val="0"/>
      <w:adjustRightInd w:val="0"/>
      <w:ind w:left="-567"/>
      <w:jc w:val="right"/>
      <w:textAlignment w:val="baseline"/>
      <w:rPr>
        <w:sz w:val="18"/>
        <w:szCs w:val="18"/>
      </w:rPr>
    </w:pPr>
    <w:r w:rsidRPr="00622D8C">
      <w:rPr>
        <w:b/>
        <w:sz w:val="18"/>
        <w:szCs w:val="18"/>
        <w:lang w:eastAsia="en-US"/>
      </w:rPr>
      <w:fldChar w:fldCharType="begin"/>
    </w:r>
    <w:r w:rsidRPr="00622D8C">
      <w:rPr>
        <w:b/>
        <w:sz w:val="18"/>
        <w:szCs w:val="18"/>
        <w:lang w:eastAsia="en-US"/>
      </w:rPr>
      <w:instrText>PAGE  \* Arabic  \* MERGEFORMAT</w:instrText>
    </w:r>
    <w:r w:rsidRPr="00622D8C">
      <w:rPr>
        <w:b/>
        <w:sz w:val="18"/>
        <w:szCs w:val="18"/>
        <w:lang w:eastAsia="en-US"/>
      </w:rPr>
      <w:fldChar w:fldCharType="separate"/>
    </w:r>
    <w:r w:rsidR="0051385C">
      <w:rPr>
        <w:b/>
        <w:noProof/>
        <w:sz w:val="18"/>
        <w:szCs w:val="18"/>
        <w:lang w:eastAsia="en-US"/>
      </w:rPr>
      <w:t>1</w:t>
    </w:r>
    <w:r w:rsidRPr="00622D8C">
      <w:rPr>
        <w:b/>
        <w:sz w:val="18"/>
        <w:szCs w:val="18"/>
        <w:lang w:eastAsia="en-US"/>
      </w:rPr>
      <w:fldChar w:fldCharType="end"/>
    </w:r>
    <w:r w:rsidRPr="00622D8C">
      <w:rPr>
        <w:sz w:val="18"/>
        <w:szCs w:val="18"/>
        <w:lang w:eastAsia="en-US"/>
      </w:rPr>
      <w:t xml:space="preserve"> z </w:t>
    </w:r>
    <w:r w:rsidRPr="00622D8C">
      <w:rPr>
        <w:b/>
        <w:sz w:val="18"/>
        <w:szCs w:val="18"/>
        <w:lang w:eastAsia="en-US"/>
      </w:rPr>
      <w:fldChar w:fldCharType="begin"/>
    </w:r>
    <w:r w:rsidRPr="00622D8C">
      <w:rPr>
        <w:b/>
        <w:sz w:val="18"/>
        <w:szCs w:val="18"/>
        <w:lang w:eastAsia="en-US"/>
      </w:rPr>
      <w:instrText>NUMPAGES  \* Arabic  \* MERGEFORMAT</w:instrText>
    </w:r>
    <w:r w:rsidRPr="00622D8C">
      <w:rPr>
        <w:b/>
        <w:sz w:val="18"/>
        <w:szCs w:val="18"/>
        <w:lang w:eastAsia="en-US"/>
      </w:rPr>
      <w:fldChar w:fldCharType="separate"/>
    </w:r>
    <w:r w:rsidR="0051385C">
      <w:rPr>
        <w:b/>
        <w:noProof/>
        <w:sz w:val="18"/>
        <w:szCs w:val="18"/>
        <w:lang w:eastAsia="en-US"/>
      </w:rPr>
      <w:t>4</w:t>
    </w:r>
    <w:r w:rsidRPr="00622D8C">
      <w:rPr>
        <w:b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3D48" w14:textId="77777777" w:rsidR="00496738" w:rsidRDefault="00496738" w:rsidP="00FD4F71">
      <w:r>
        <w:separator/>
      </w:r>
    </w:p>
  </w:footnote>
  <w:footnote w:type="continuationSeparator" w:id="0">
    <w:p w14:paraId="34AC2FB1" w14:textId="77777777" w:rsidR="00496738" w:rsidRDefault="00496738" w:rsidP="00FD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580" w14:textId="77777777" w:rsidR="0051385C" w:rsidRDefault="005138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FD38" w14:textId="142B393B" w:rsidR="00136207" w:rsidRPr="00622D8C" w:rsidRDefault="00136207" w:rsidP="00136207">
    <w:pPr>
      <w:tabs>
        <w:tab w:val="left" w:pos="2127"/>
        <w:tab w:val="left" w:pos="7513"/>
      </w:tabs>
      <w:jc w:val="right"/>
      <w:rPr>
        <w:sz w:val="16"/>
        <w:szCs w:val="16"/>
        <w:lang w:eastAsia="en-US"/>
      </w:rPr>
    </w:pPr>
    <w:r w:rsidRPr="00622D8C">
      <w:rPr>
        <w:sz w:val="16"/>
        <w:szCs w:val="16"/>
        <w:lang w:eastAsia="en-US"/>
      </w:rPr>
      <w:t xml:space="preserve">Spisová značka: </w:t>
    </w:r>
    <w:r>
      <w:rPr>
        <w:sz w:val="16"/>
        <w:szCs w:val="16"/>
        <w:lang w:eastAsia="en-US"/>
      </w:rPr>
      <w:tab/>
    </w:r>
    <w:r w:rsidRPr="00622D8C">
      <w:rPr>
        <w:sz w:val="16"/>
        <w:szCs w:val="16"/>
        <w:lang w:eastAsia="en-US"/>
      </w:rPr>
      <w:t>MM</w:t>
    </w:r>
    <w:r>
      <w:rPr>
        <w:sz w:val="16"/>
        <w:szCs w:val="16"/>
        <w:lang w:eastAsia="en-US"/>
      </w:rPr>
      <w:t>UL</w:t>
    </w:r>
    <w:r w:rsidRPr="00622D8C">
      <w:rPr>
        <w:sz w:val="16"/>
        <w:szCs w:val="16"/>
        <w:lang w:eastAsia="en-US"/>
      </w:rPr>
      <w:t>/</w:t>
    </w:r>
    <w:r>
      <w:rPr>
        <w:sz w:val="16"/>
        <w:szCs w:val="16"/>
        <w:lang w:eastAsia="en-US"/>
      </w:rPr>
      <w:t>PO/VZ/</w:t>
    </w:r>
    <w:r w:rsidR="000D77C3">
      <w:rPr>
        <w:sz w:val="16"/>
        <w:szCs w:val="16"/>
        <w:lang w:eastAsia="en-US"/>
      </w:rPr>
      <w:t>50079/2023/</w:t>
    </w:r>
    <w:proofErr w:type="spellStart"/>
    <w:r w:rsidR="000D77C3">
      <w:rPr>
        <w:sz w:val="16"/>
        <w:szCs w:val="16"/>
        <w:lang w:eastAsia="en-US"/>
      </w:rPr>
      <w:t>MarK</w:t>
    </w:r>
    <w:proofErr w:type="spellEnd"/>
  </w:p>
  <w:p w14:paraId="3DFD2935" w14:textId="52279FDC" w:rsidR="00136207" w:rsidRDefault="00136207" w:rsidP="00136207">
    <w:pPr>
      <w:tabs>
        <w:tab w:val="left" w:pos="4536"/>
        <w:tab w:val="left" w:pos="5670"/>
        <w:tab w:val="left" w:pos="7513"/>
      </w:tabs>
      <w:ind w:left="2127" w:hanging="2127"/>
      <w:jc w:val="right"/>
      <w:rPr>
        <w:sz w:val="16"/>
        <w:szCs w:val="16"/>
        <w:lang w:eastAsia="en-US"/>
      </w:rPr>
    </w:pPr>
    <w:r w:rsidRPr="00622D8C">
      <w:rPr>
        <w:sz w:val="16"/>
        <w:szCs w:val="16"/>
        <w:lang w:eastAsia="en-US"/>
      </w:rPr>
      <w:t xml:space="preserve">Číslo jednací: </w:t>
    </w:r>
    <w:r w:rsidRPr="00622D8C">
      <w:rPr>
        <w:sz w:val="16"/>
        <w:szCs w:val="16"/>
        <w:lang w:eastAsia="en-US"/>
      </w:rPr>
      <w:tab/>
      <w:t>MM</w:t>
    </w:r>
    <w:r>
      <w:rPr>
        <w:sz w:val="16"/>
        <w:szCs w:val="16"/>
        <w:lang w:eastAsia="en-US"/>
      </w:rPr>
      <w:t>UL</w:t>
    </w:r>
    <w:r w:rsidRPr="00622D8C">
      <w:rPr>
        <w:sz w:val="16"/>
        <w:szCs w:val="16"/>
        <w:lang w:eastAsia="en-US"/>
      </w:rPr>
      <w:t>/</w:t>
    </w:r>
    <w:r>
      <w:rPr>
        <w:sz w:val="16"/>
        <w:szCs w:val="16"/>
        <w:lang w:eastAsia="en-US"/>
      </w:rPr>
      <w:t>PO/VZ</w:t>
    </w:r>
    <w:r w:rsidR="0051385C">
      <w:rPr>
        <w:sz w:val="16"/>
        <w:szCs w:val="16"/>
        <w:lang w:eastAsia="en-US"/>
      </w:rPr>
      <w:t>/75494/2023/MarK</w:t>
    </w:r>
    <w:bookmarkStart w:id="1" w:name="_GoBack"/>
    <w:bookmarkEnd w:id="1"/>
  </w:p>
  <w:p w14:paraId="3422A441" w14:textId="77777777" w:rsidR="00136207" w:rsidRPr="00F41989" w:rsidRDefault="00136207" w:rsidP="00136207">
    <w:pPr>
      <w:tabs>
        <w:tab w:val="left" w:pos="4536"/>
        <w:tab w:val="left" w:pos="5670"/>
        <w:tab w:val="left" w:pos="7513"/>
      </w:tabs>
      <w:ind w:left="2127" w:hanging="2127"/>
      <w:jc w:val="right"/>
      <w:rPr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A99B" w14:textId="77777777" w:rsidR="00136207" w:rsidRPr="00622D8C" w:rsidRDefault="00136207" w:rsidP="00136207">
    <w:pPr>
      <w:tabs>
        <w:tab w:val="left" w:pos="3969"/>
        <w:tab w:val="right" w:pos="9072"/>
      </w:tabs>
      <w:jc w:val="both"/>
      <w:rPr>
        <w:b/>
        <w:sz w:val="28"/>
        <w:szCs w:val="28"/>
        <w:lang w:eastAsia="en-US"/>
      </w:rPr>
    </w:pPr>
    <w:r w:rsidRPr="00622D8C">
      <w:rPr>
        <w:noProof/>
      </w:rPr>
      <w:drawing>
        <wp:anchor distT="0" distB="0" distL="114300" distR="114300" simplePos="0" relativeHeight="251659264" behindDoc="1" locked="0" layoutInCell="1" allowOverlap="1" wp14:anchorId="2A7745A8" wp14:editId="3CB814B9">
          <wp:simplePos x="0" y="0"/>
          <wp:positionH relativeFrom="margin">
            <wp:posOffset>3810</wp:posOffset>
          </wp:positionH>
          <wp:positionV relativeFrom="paragraph">
            <wp:posOffset>6985</wp:posOffset>
          </wp:positionV>
          <wp:extent cx="1948797" cy="56515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797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D8C">
      <w:rPr>
        <w:b/>
        <w:sz w:val="28"/>
        <w:szCs w:val="28"/>
        <w:lang w:eastAsia="en-US"/>
      </w:rPr>
      <w:tab/>
      <w:t>Statutární město Ústí nad Labem</w:t>
    </w:r>
  </w:p>
  <w:p w14:paraId="732F9565" w14:textId="77777777" w:rsidR="00136207" w:rsidRPr="00622D8C" w:rsidRDefault="00136207" w:rsidP="00136207">
    <w:pPr>
      <w:tabs>
        <w:tab w:val="left" w:pos="3969"/>
        <w:tab w:val="right" w:pos="9072"/>
      </w:tabs>
      <w:jc w:val="both"/>
      <w:rPr>
        <w:lang w:eastAsia="en-US"/>
      </w:rPr>
    </w:pPr>
    <w:r w:rsidRPr="00622D8C">
      <w:rPr>
        <w:lang w:eastAsia="en-US"/>
      </w:rPr>
      <w:tab/>
      <w:t>Magistrát města</w:t>
    </w:r>
  </w:p>
  <w:p w14:paraId="038327BA" w14:textId="77777777" w:rsidR="00136207" w:rsidRPr="00622D8C" w:rsidRDefault="00136207" w:rsidP="00136207">
    <w:pPr>
      <w:tabs>
        <w:tab w:val="left" w:pos="3969"/>
        <w:tab w:val="right" w:pos="9072"/>
      </w:tabs>
      <w:ind w:left="3969"/>
      <w:jc w:val="both"/>
      <w:rPr>
        <w:lang w:eastAsia="en-US"/>
      </w:rPr>
    </w:pPr>
    <w:r>
      <w:rPr>
        <w:lang w:eastAsia="en-US"/>
      </w:rPr>
      <w:t>Právní odbor</w:t>
    </w:r>
  </w:p>
  <w:p w14:paraId="5997AA90" w14:textId="77777777" w:rsidR="00136207" w:rsidRDefault="00136207" w:rsidP="00136207">
    <w:pPr>
      <w:pStyle w:val="Zhlav"/>
    </w:pPr>
  </w:p>
  <w:p w14:paraId="1E2D7287" w14:textId="77777777" w:rsidR="00136207" w:rsidRDefault="001362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540"/>
    <w:multiLevelType w:val="hybridMultilevel"/>
    <w:tmpl w:val="4BC2E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468C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46F00A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6F5"/>
    <w:multiLevelType w:val="hybridMultilevel"/>
    <w:tmpl w:val="85AA379A"/>
    <w:lvl w:ilvl="0" w:tplc="9C2C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335EE"/>
    <w:multiLevelType w:val="hybridMultilevel"/>
    <w:tmpl w:val="BACA5E50"/>
    <w:lvl w:ilvl="0" w:tplc="476C62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45862"/>
    <w:multiLevelType w:val="hybridMultilevel"/>
    <w:tmpl w:val="9BBAB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82BA4"/>
    <w:multiLevelType w:val="hybridMultilevel"/>
    <w:tmpl w:val="50C63BE2"/>
    <w:lvl w:ilvl="0" w:tplc="DADA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F7D79"/>
    <w:multiLevelType w:val="hybridMultilevel"/>
    <w:tmpl w:val="D07EE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5E"/>
    <w:rsid w:val="000024FB"/>
    <w:rsid w:val="00052D85"/>
    <w:rsid w:val="00056F07"/>
    <w:rsid w:val="00085824"/>
    <w:rsid w:val="00087BE0"/>
    <w:rsid w:val="00096AEF"/>
    <w:rsid w:val="000B4908"/>
    <w:rsid w:val="000D62C3"/>
    <w:rsid w:val="000D77C3"/>
    <w:rsid w:val="00113DBB"/>
    <w:rsid w:val="00136207"/>
    <w:rsid w:val="001778C0"/>
    <w:rsid w:val="001907B7"/>
    <w:rsid w:val="00237BC6"/>
    <w:rsid w:val="00267FD0"/>
    <w:rsid w:val="002C39DF"/>
    <w:rsid w:val="00336125"/>
    <w:rsid w:val="00341620"/>
    <w:rsid w:val="0037694E"/>
    <w:rsid w:val="003E4DBA"/>
    <w:rsid w:val="0047045C"/>
    <w:rsid w:val="00496738"/>
    <w:rsid w:val="00505728"/>
    <w:rsid w:val="00505AB4"/>
    <w:rsid w:val="005107EF"/>
    <w:rsid w:val="00512B33"/>
    <w:rsid w:val="0051385C"/>
    <w:rsid w:val="005C5C3C"/>
    <w:rsid w:val="00632B03"/>
    <w:rsid w:val="0065134A"/>
    <w:rsid w:val="00665582"/>
    <w:rsid w:val="006A2F3E"/>
    <w:rsid w:val="007115F1"/>
    <w:rsid w:val="00736224"/>
    <w:rsid w:val="007B1DB3"/>
    <w:rsid w:val="007F23B3"/>
    <w:rsid w:val="008350E5"/>
    <w:rsid w:val="00892503"/>
    <w:rsid w:val="008B4BB6"/>
    <w:rsid w:val="008C39E3"/>
    <w:rsid w:val="008E5459"/>
    <w:rsid w:val="00903E22"/>
    <w:rsid w:val="00936371"/>
    <w:rsid w:val="00937DB2"/>
    <w:rsid w:val="00954E4D"/>
    <w:rsid w:val="0097720E"/>
    <w:rsid w:val="00992C5E"/>
    <w:rsid w:val="009A1F6C"/>
    <w:rsid w:val="009A6246"/>
    <w:rsid w:val="009B7BC6"/>
    <w:rsid w:val="00A17100"/>
    <w:rsid w:val="00AE0E69"/>
    <w:rsid w:val="00AE3919"/>
    <w:rsid w:val="00AF14D1"/>
    <w:rsid w:val="00B45055"/>
    <w:rsid w:val="00B46446"/>
    <w:rsid w:val="00B92355"/>
    <w:rsid w:val="00BC2649"/>
    <w:rsid w:val="00BE541B"/>
    <w:rsid w:val="00C06273"/>
    <w:rsid w:val="00C21D41"/>
    <w:rsid w:val="00CA0D75"/>
    <w:rsid w:val="00CA6A7D"/>
    <w:rsid w:val="00CF0C51"/>
    <w:rsid w:val="00D06D23"/>
    <w:rsid w:val="00D558E6"/>
    <w:rsid w:val="00DC2589"/>
    <w:rsid w:val="00E377AD"/>
    <w:rsid w:val="00E406D7"/>
    <w:rsid w:val="00E40E90"/>
    <w:rsid w:val="00E63420"/>
    <w:rsid w:val="00E66A32"/>
    <w:rsid w:val="00E9776E"/>
    <w:rsid w:val="00EB2922"/>
    <w:rsid w:val="00EC21DB"/>
    <w:rsid w:val="00F033D3"/>
    <w:rsid w:val="00F52230"/>
    <w:rsid w:val="00F94F26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BC5"/>
  <w15:docId w15:val="{0D11FA83-36EA-42EB-AC56-0D4B8BC4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1DB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D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4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F7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4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F71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0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.magistrat@mag-ul.cz" TargetMode="External"/><Relationship Id="rId1" Type="http://schemas.openxmlformats.org/officeDocument/2006/relationships/hyperlink" Target="http://www.usti-nad-labe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.magistrat@mag-ul.cz" TargetMode="External"/><Relationship Id="rId1" Type="http://schemas.openxmlformats.org/officeDocument/2006/relationships/hyperlink" Target="http://www.usti-nad-labe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Jana, Ing.</dc:creator>
  <cp:lastModifiedBy>Marešová Kateřina, Ing.</cp:lastModifiedBy>
  <cp:revision>12</cp:revision>
  <cp:lastPrinted>2019-02-14T08:18:00Z</cp:lastPrinted>
  <dcterms:created xsi:type="dcterms:W3CDTF">2022-06-15T09:25:00Z</dcterms:created>
  <dcterms:modified xsi:type="dcterms:W3CDTF">2023-03-02T08:45:00Z</dcterms:modified>
</cp:coreProperties>
</file>