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0C0A"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685AB4F2" w14:textId="77777777"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7ADC9588" w14:textId="77777777"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7B6178A4" w14:textId="77777777"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14:paraId="655E1DB1" w14:textId="77777777"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66A601B7" w14:textId="77777777" w:rsidR="001A1419" w:rsidRPr="00070319" w:rsidRDefault="001A1419" w:rsidP="001A1419">
      <w:pPr>
        <w:suppressAutoHyphens w:val="0"/>
        <w:spacing w:before="60" w:after="60"/>
        <w:ind w:left="567"/>
        <w:rPr>
          <w:rFonts w:ascii="Arial" w:hAnsi="Arial" w:cs="Arial"/>
          <w:sz w:val="22"/>
          <w:szCs w:val="22"/>
          <w:lang w:eastAsia="cs-CZ"/>
        </w:rPr>
      </w:pPr>
    </w:p>
    <w:p w14:paraId="099CB156"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766FF190"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3F930D5C" w14:textId="77777777" w:rsidR="00251677" w:rsidRDefault="00251677" w:rsidP="00251677">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p>
    <w:p w14:paraId="07745991" w14:textId="2B1B465A" w:rsidR="00251677" w:rsidRPr="00070319" w:rsidRDefault="00251677" w:rsidP="00251677">
      <w:pPr>
        <w:tabs>
          <w:tab w:val="left" w:pos="284"/>
        </w:tabs>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na základě pověření:</w:t>
      </w:r>
      <w:r>
        <w:rPr>
          <w:rFonts w:ascii="Arial" w:hAnsi="Arial" w:cs="Arial"/>
          <w:sz w:val="22"/>
          <w:szCs w:val="22"/>
          <w:lang w:eastAsia="cs-CZ"/>
        </w:rPr>
        <w:tab/>
      </w:r>
      <w:r w:rsidRPr="00646E6A">
        <w:rPr>
          <w:rFonts w:ascii="Arial" w:hAnsi="Arial" w:cs="Arial"/>
          <w:sz w:val="22"/>
          <w:szCs w:val="22"/>
          <w:lang w:eastAsia="cs-CZ"/>
        </w:rPr>
        <w:t xml:space="preserve">Ing. </w:t>
      </w:r>
      <w:r w:rsidR="00665D7B">
        <w:rPr>
          <w:rFonts w:ascii="Arial" w:hAnsi="Arial" w:cs="Arial"/>
          <w:sz w:val="22"/>
          <w:szCs w:val="22"/>
          <w:lang w:eastAsia="cs-CZ"/>
        </w:rPr>
        <w:t>Dalibor Dařílek, vedoucí odboru dopravy a majetku</w:t>
      </w:r>
      <w:r>
        <w:rPr>
          <w:rFonts w:ascii="Arial" w:hAnsi="Arial" w:cs="Arial"/>
          <w:sz w:val="22"/>
          <w:szCs w:val="22"/>
          <w:lang w:eastAsia="cs-CZ"/>
        </w:rPr>
        <w:t xml:space="preserve"> MmÚ</w:t>
      </w:r>
    </w:p>
    <w:p w14:paraId="159CCCAC"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3B64906B" w14:textId="77777777"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1C05199D" w14:textId="31ABD766" w:rsidR="00251677" w:rsidRPr="00070319" w:rsidRDefault="00251677" w:rsidP="0025167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Pr>
          <w:rFonts w:ascii="Arial" w:hAnsi="Arial" w:cs="Arial"/>
          <w:sz w:val="22"/>
          <w:szCs w:val="22"/>
          <w:lang w:eastAsia="cs-CZ"/>
        </w:rPr>
        <w:t xml:space="preserve"> </w:t>
      </w:r>
      <w:r w:rsidRPr="00070319">
        <w:rPr>
          <w:rFonts w:ascii="Arial" w:hAnsi="Arial" w:cs="Arial"/>
          <w:sz w:val="22"/>
          <w:szCs w:val="22"/>
          <w:lang w:eastAsia="cs-CZ"/>
        </w:rPr>
        <w:t xml:space="preserve">technických:       </w:t>
      </w:r>
      <w:r>
        <w:rPr>
          <w:rFonts w:ascii="Arial" w:hAnsi="Arial" w:cs="Arial"/>
          <w:sz w:val="22"/>
          <w:szCs w:val="22"/>
          <w:lang w:eastAsia="cs-CZ"/>
        </w:rPr>
        <w:tab/>
      </w:r>
      <w:r w:rsidR="00665D7B">
        <w:rPr>
          <w:rFonts w:ascii="Arial" w:hAnsi="Arial" w:cs="Arial"/>
          <w:sz w:val="22"/>
          <w:szCs w:val="22"/>
          <w:lang w:eastAsia="cs-CZ"/>
        </w:rPr>
        <w:t xml:space="preserve">Jan Hodný, </w:t>
      </w:r>
      <w:r w:rsidR="00665D7B" w:rsidRPr="00665D7B">
        <w:rPr>
          <w:rFonts w:ascii="Arial" w:hAnsi="Arial" w:cs="Arial"/>
          <w:sz w:val="22"/>
          <w:szCs w:val="22"/>
          <w:lang w:eastAsia="cs-CZ"/>
        </w:rPr>
        <w:t>provozní technik</w:t>
      </w:r>
      <w:r w:rsidR="00665D7B">
        <w:rPr>
          <w:rFonts w:ascii="Arial" w:hAnsi="Arial" w:cs="Arial"/>
          <w:sz w:val="22"/>
          <w:szCs w:val="22"/>
          <w:lang w:eastAsia="cs-CZ"/>
        </w:rPr>
        <w:t xml:space="preserve"> oddělení evidence majetku odboru dopravy a majetku MmÚ</w:t>
      </w:r>
    </w:p>
    <w:p w14:paraId="0AB44D1E" w14:textId="12908C6C" w:rsidR="00251677" w:rsidRPr="00070319" w:rsidRDefault="00251677" w:rsidP="0025167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r>
      <w:r w:rsidR="003E6522">
        <w:rPr>
          <w:rFonts w:ascii="Arial" w:hAnsi="Arial" w:cs="Arial"/>
          <w:sz w:val="22"/>
          <w:szCs w:val="22"/>
          <w:lang w:eastAsia="cs-CZ"/>
        </w:rPr>
        <w:t>Reiffeisenbank</w:t>
      </w:r>
    </w:p>
    <w:p w14:paraId="41FF2A66" w14:textId="4784BBC5" w:rsidR="00251677" w:rsidRPr="00840BFB" w:rsidRDefault="00251677" w:rsidP="00251677">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E6522">
        <w:rPr>
          <w:rFonts w:ascii="Arial" w:hAnsi="Arial" w:cs="Arial"/>
          <w:sz w:val="22"/>
          <w:szCs w:val="22"/>
          <w:lang w:eastAsia="cs-CZ"/>
        </w:rPr>
        <w:t>5017001555/5500</w:t>
      </w:r>
    </w:p>
    <w:p w14:paraId="24B89E32" w14:textId="7EA94534" w:rsidR="001A1419" w:rsidRPr="00070319" w:rsidRDefault="003E6522"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001A1419" w:rsidRPr="00070319">
        <w:rPr>
          <w:rFonts w:ascii="Arial" w:hAnsi="Arial" w:cs="Arial"/>
          <w:sz w:val="22"/>
          <w:szCs w:val="22"/>
          <w:lang w:eastAsia="cs-CZ"/>
        </w:rPr>
        <w:t>dále jen „objednatel“</w:t>
      </w:r>
      <w:r w:rsidR="001A1419" w:rsidRPr="00070319">
        <w:rPr>
          <w:rFonts w:ascii="Arial" w:hAnsi="Arial" w:cs="Arial"/>
          <w:bCs/>
          <w:sz w:val="22"/>
          <w:szCs w:val="22"/>
          <w:lang w:eastAsia="cs-CZ"/>
        </w:rPr>
        <w:t xml:space="preserve"> nebo „smluvní strana“</w:t>
      </w:r>
      <w:r w:rsidR="001A1419" w:rsidRPr="00070319">
        <w:rPr>
          <w:rFonts w:ascii="Arial" w:hAnsi="Arial" w:cs="Arial"/>
          <w:sz w:val="22"/>
          <w:szCs w:val="22"/>
          <w:lang w:eastAsia="cs-CZ"/>
        </w:rPr>
        <w:t xml:space="preserve">)        </w:t>
      </w:r>
    </w:p>
    <w:p w14:paraId="599998EA"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48C1E0C"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3E69B8C8"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78E2A566" w14:textId="77777777"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permStart w:id="1485527401" w:edGrp="everyone"/>
      <w:r w:rsidRPr="00070319">
        <w:rPr>
          <w:rFonts w:ascii="Arial" w:hAnsi="Arial" w:cs="Arial"/>
          <w:b/>
          <w:sz w:val="22"/>
          <w:szCs w:val="22"/>
          <w:lang w:eastAsia="cs-CZ"/>
        </w:rPr>
        <w:t xml:space="preserve">2. </w:t>
      </w:r>
      <w:r w:rsidRPr="00DB1852">
        <w:rPr>
          <w:rFonts w:ascii="Arial" w:hAnsi="Arial" w:cs="Arial"/>
          <w:b/>
          <w:sz w:val="22"/>
          <w:szCs w:val="22"/>
          <w:lang w:eastAsia="cs-CZ"/>
        </w:rPr>
        <w:t xml:space="preserve">(doplní zhotovitel) </w:t>
      </w:r>
    </w:p>
    <w:p w14:paraId="29F0249B" w14:textId="77777777"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5E5A54" w:rsidRPr="00DB1852">
        <w:rPr>
          <w:rFonts w:ascii="Arial" w:hAnsi="Arial" w:cs="Arial"/>
          <w:i/>
          <w:sz w:val="22"/>
          <w:szCs w:val="22"/>
          <w:lang w:eastAsia="cs-CZ"/>
        </w:rPr>
        <w:t>(doplní zhot</w:t>
      </w:r>
      <w:r w:rsidRPr="00DB1852">
        <w:rPr>
          <w:rFonts w:ascii="Arial" w:hAnsi="Arial" w:cs="Arial"/>
          <w:i/>
          <w:sz w:val="22"/>
          <w:szCs w:val="22"/>
          <w:lang w:eastAsia="cs-CZ"/>
        </w:rPr>
        <w:t>ovitel)</w:t>
      </w:r>
      <w:r w:rsidRPr="00070319">
        <w:rPr>
          <w:rFonts w:ascii="Arial" w:hAnsi="Arial" w:cs="Arial"/>
          <w:b/>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7CB90D2C" w14:textId="77777777"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DB1852">
        <w:rPr>
          <w:rFonts w:ascii="Arial" w:eastAsia="Arial Unicode MS" w:hAnsi="Arial" w:cs="Arial"/>
          <w:kern w:val="1"/>
          <w:sz w:val="22"/>
          <w:szCs w:val="22"/>
          <w:lang w:eastAsia="cs-CZ"/>
        </w:rPr>
        <w:t xml:space="preserve"> </w:t>
      </w:r>
    </w:p>
    <w:p w14:paraId="623B3A08" w14:textId="77777777"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DB1852">
        <w:rPr>
          <w:rFonts w:ascii="Arial" w:hAnsi="Arial" w:cs="Arial"/>
          <w:i/>
          <w:sz w:val="22"/>
          <w:szCs w:val="22"/>
          <w:lang w:eastAsia="cs-CZ"/>
        </w:rPr>
        <w:t>(doplní zhotovitel)</w:t>
      </w:r>
      <w:r w:rsidRPr="00070319">
        <w:rPr>
          <w:rFonts w:ascii="Arial" w:hAnsi="Arial" w:cs="Arial"/>
          <w:b/>
          <w:sz w:val="22"/>
          <w:szCs w:val="22"/>
          <w:lang w:eastAsia="cs-CZ"/>
        </w:rPr>
        <w:tab/>
      </w:r>
      <w:r w:rsidRPr="00070319">
        <w:rPr>
          <w:rFonts w:ascii="Arial" w:hAnsi="Arial" w:cs="Arial"/>
          <w:sz w:val="22"/>
          <w:szCs w:val="22"/>
          <w:lang w:eastAsia="cs-CZ"/>
        </w:rPr>
        <w:tab/>
        <w:t xml:space="preserve"> </w:t>
      </w:r>
      <w:r w:rsidRPr="00070319">
        <w:rPr>
          <w:rFonts w:ascii="Arial" w:hAnsi="Arial" w:cs="Arial"/>
          <w:sz w:val="22"/>
          <w:szCs w:val="22"/>
          <w:lang w:eastAsia="cs-CZ"/>
        </w:rPr>
        <w:tab/>
      </w:r>
    </w:p>
    <w:p w14:paraId="152E3839"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92FAB17"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bankovní spojení:</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r w:rsidRPr="00070319">
        <w:rPr>
          <w:rFonts w:ascii="Arial" w:eastAsia="Arial Unicode MS" w:hAnsi="Arial" w:cs="Arial"/>
          <w:b/>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
    <w:p w14:paraId="24C356AB" w14:textId="77777777"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DB1852">
        <w:rPr>
          <w:rFonts w:ascii="Arial" w:eastAsia="Arial Unicode MS" w:hAnsi="Arial" w:cs="Arial"/>
          <w:i/>
          <w:kern w:val="1"/>
          <w:sz w:val="22"/>
          <w:szCs w:val="22"/>
          <w:lang w:eastAsia="cs-CZ"/>
        </w:rPr>
        <w:t>(doplní zhotovitel)</w:t>
      </w:r>
    </w:p>
    <w:p w14:paraId="74E09245"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r w:rsidRPr="00070319">
        <w:rPr>
          <w:rFonts w:ascii="Arial" w:eastAsia="Arial Unicode MS" w:hAnsi="Arial" w:cs="Arial"/>
          <w:kern w:val="1"/>
          <w:sz w:val="22"/>
          <w:szCs w:val="22"/>
          <w:lang w:eastAsia="cs-CZ"/>
        </w:rPr>
        <w:tab/>
      </w:r>
      <w:r w:rsidR="001E4EEE">
        <w:rPr>
          <w:rFonts w:ascii="Arial" w:eastAsia="Arial Unicode MS" w:hAnsi="Arial" w:cs="Arial"/>
          <w:i/>
          <w:kern w:val="1"/>
          <w:sz w:val="22"/>
          <w:szCs w:val="22"/>
          <w:lang w:eastAsia="cs-CZ"/>
        </w:rPr>
        <w:t>(doplní zhotovitel)</w:t>
      </w:r>
    </w:p>
    <w:permEnd w:id="1485527401"/>
    <w:p w14:paraId="66584B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64458C17"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14:paraId="5B1C4D48"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67CDB7D1"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4E49C8">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smlouvu o dílo na </w:t>
      </w:r>
      <w:r w:rsidR="00EE5923">
        <w:rPr>
          <w:rFonts w:ascii="Arial" w:hAnsi="Arial" w:cs="Arial"/>
          <w:b/>
          <w:sz w:val="22"/>
          <w:szCs w:val="22"/>
          <w:lang w:eastAsia="cs-CZ"/>
        </w:rPr>
        <w:t>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5A11C602" w14:textId="77777777" w:rsidR="00C14D5E" w:rsidRDefault="00C14D5E" w:rsidP="00C14D5E">
      <w:pPr>
        <w:suppressAutoHyphens w:val="0"/>
        <w:spacing w:before="60" w:after="60"/>
        <w:ind w:left="851"/>
        <w:jc w:val="both"/>
        <w:rPr>
          <w:rFonts w:ascii="Arial" w:hAnsi="Arial" w:cs="Arial"/>
          <w:b/>
          <w:sz w:val="22"/>
          <w:szCs w:val="22"/>
          <w:lang w:eastAsia="cs-CZ"/>
        </w:rPr>
      </w:pPr>
    </w:p>
    <w:p w14:paraId="76E628F1"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76BDAD2B" w14:textId="77777777" w:rsidR="00C14D5E" w:rsidRDefault="00C14D5E" w:rsidP="00C14D5E">
      <w:pPr>
        <w:suppressAutoHyphens w:val="0"/>
        <w:spacing w:before="60" w:after="60"/>
        <w:ind w:left="851"/>
        <w:jc w:val="both"/>
        <w:rPr>
          <w:rFonts w:ascii="Arial" w:hAnsi="Arial" w:cs="Arial"/>
          <w:b/>
          <w:sz w:val="22"/>
          <w:szCs w:val="22"/>
        </w:rPr>
      </w:pPr>
    </w:p>
    <w:p w14:paraId="65A94221" w14:textId="77777777" w:rsidR="001A1419" w:rsidRPr="00070319" w:rsidRDefault="001A1419" w:rsidP="008F20BC">
      <w:pPr>
        <w:spacing w:before="60" w:after="60"/>
        <w:rPr>
          <w:rFonts w:ascii="Arial" w:hAnsi="Arial" w:cs="Arial"/>
          <w:sz w:val="22"/>
          <w:szCs w:val="22"/>
        </w:rPr>
      </w:pPr>
    </w:p>
    <w:p w14:paraId="295AE167"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1E85F819" w14:textId="604E69DF" w:rsidR="00F23828" w:rsidRDefault="00F23828" w:rsidP="00D9634E">
      <w:pPr>
        <w:spacing w:before="60" w:after="60"/>
        <w:jc w:val="both"/>
        <w:rPr>
          <w:rFonts w:ascii="Arial" w:hAnsi="Arial" w:cs="Arial"/>
          <w:kern w:val="1"/>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DB780E">
        <w:rPr>
          <w:rFonts w:ascii="Arial" w:hAnsi="Arial" w:cs="Arial"/>
          <w:sz w:val="22"/>
          <w:szCs w:val="22"/>
        </w:rPr>
        <w:t>výběrového</w:t>
      </w:r>
      <w:r w:rsidR="00C14D5E" w:rsidRPr="00C14D5E">
        <w:rPr>
          <w:rFonts w:ascii="Arial" w:hAnsi="Arial" w:cs="Arial"/>
          <w:sz w:val="22"/>
          <w:szCs w:val="22"/>
        </w:rPr>
        <w:t xml:space="preserve"> řízení </w:t>
      </w:r>
      <w:r w:rsidR="00BB68FB">
        <w:rPr>
          <w:rFonts w:ascii="Arial" w:hAnsi="Arial" w:cs="Arial"/>
          <w:sz w:val="22"/>
          <w:szCs w:val="22"/>
        </w:rPr>
        <w:t>pro pln</w:t>
      </w:r>
      <w:r w:rsidR="00D55C64">
        <w:rPr>
          <w:rFonts w:ascii="Arial" w:hAnsi="Arial" w:cs="Arial"/>
          <w:sz w:val="22"/>
          <w:szCs w:val="22"/>
        </w:rPr>
        <w:t>ění</w:t>
      </w:r>
      <w:r w:rsidR="00BB68FB">
        <w:rPr>
          <w:rFonts w:ascii="Arial" w:hAnsi="Arial" w:cs="Arial"/>
          <w:sz w:val="22"/>
          <w:szCs w:val="22"/>
        </w:rPr>
        <w:t xml:space="preserve"> </w:t>
      </w:r>
      <w:r w:rsidR="00AE1E86">
        <w:rPr>
          <w:rFonts w:ascii="Arial" w:hAnsi="Arial" w:cs="Arial"/>
          <w:sz w:val="22"/>
          <w:szCs w:val="22"/>
        </w:rPr>
        <w:t>v</w:t>
      </w:r>
      <w:r w:rsidR="00C14D5E">
        <w:rPr>
          <w:rFonts w:ascii="Arial" w:hAnsi="Arial" w:cs="Arial"/>
          <w:sz w:val="22"/>
          <w:szCs w:val="22"/>
        </w:rPr>
        <w:t>eřejné zakázky</w:t>
      </w:r>
      <w:r w:rsidR="00D55C64">
        <w:rPr>
          <w:rFonts w:ascii="Arial" w:hAnsi="Arial" w:cs="Arial"/>
          <w:sz w:val="22"/>
          <w:szCs w:val="22"/>
        </w:rPr>
        <w:t xml:space="preserve"> </w:t>
      </w:r>
      <w:r w:rsidR="00DB780E">
        <w:rPr>
          <w:rFonts w:ascii="Arial" w:hAnsi="Arial" w:cs="Arial"/>
          <w:sz w:val="22"/>
          <w:szCs w:val="22"/>
        </w:rPr>
        <w:t xml:space="preserve">malého rozsahu </w:t>
      </w:r>
      <w:r w:rsidRPr="00070319">
        <w:rPr>
          <w:rFonts w:ascii="Arial" w:hAnsi="Arial" w:cs="Arial"/>
          <w:sz w:val="22"/>
          <w:szCs w:val="22"/>
        </w:rPr>
        <w:t xml:space="preserve">s názvem </w:t>
      </w:r>
      <w:r w:rsidR="004060E8" w:rsidRPr="00CA6C23">
        <w:rPr>
          <w:rFonts w:ascii="Arial" w:hAnsi="Arial" w:cs="Arial"/>
          <w:b/>
          <w:kern w:val="1"/>
          <w:sz w:val="22"/>
          <w:szCs w:val="22"/>
        </w:rPr>
        <w:t>„</w:t>
      </w:r>
      <w:r w:rsidR="00665D7B" w:rsidRPr="00665D7B">
        <w:rPr>
          <w:rFonts w:ascii="Arial" w:hAnsi="Arial" w:cs="Arial"/>
          <w:b/>
          <w:kern w:val="1"/>
          <w:sz w:val="22"/>
          <w:szCs w:val="22"/>
        </w:rPr>
        <w:t>Zimní stadion – oprava a revize chladícího systému</w:t>
      </w:r>
      <w:r w:rsidR="004060E8" w:rsidRPr="00CA6C23">
        <w:rPr>
          <w:rFonts w:ascii="Arial" w:hAnsi="Arial" w:cs="Arial"/>
          <w:b/>
          <w:kern w:val="1"/>
          <w:sz w:val="22"/>
          <w:szCs w:val="22"/>
        </w:rPr>
        <w:t>“</w:t>
      </w:r>
      <w:r w:rsidR="00CA6C23">
        <w:rPr>
          <w:rFonts w:ascii="Arial" w:hAnsi="Arial" w:cs="Arial"/>
          <w:kern w:val="1"/>
          <w:sz w:val="22"/>
          <w:szCs w:val="22"/>
        </w:rPr>
        <w:t>.</w:t>
      </w:r>
    </w:p>
    <w:p w14:paraId="74BDB490" w14:textId="536AD843" w:rsidR="00977120" w:rsidRDefault="00977120" w:rsidP="00D9634E">
      <w:pPr>
        <w:spacing w:before="60" w:after="60"/>
        <w:jc w:val="both"/>
        <w:rPr>
          <w:rFonts w:ascii="Arial" w:hAnsi="Arial" w:cs="Arial"/>
          <w:b/>
          <w:sz w:val="22"/>
          <w:szCs w:val="22"/>
        </w:rPr>
      </w:pPr>
    </w:p>
    <w:p w14:paraId="44F7555C" w14:textId="77777777" w:rsidR="00083DD9" w:rsidRDefault="00083DD9" w:rsidP="00D9634E">
      <w:pPr>
        <w:spacing w:before="60" w:after="60"/>
        <w:jc w:val="both"/>
        <w:rPr>
          <w:rFonts w:ascii="Arial" w:hAnsi="Arial" w:cs="Arial"/>
          <w:b/>
          <w:sz w:val="22"/>
          <w:szCs w:val="22"/>
        </w:rPr>
      </w:pPr>
    </w:p>
    <w:p w14:paraId="2CC4F7D8"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1B64D2F1"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14:paraId="05FD273E" w14:textId="77777777"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5BD73822"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6A915C8C"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65984BC9" w14:textId="09653920" w:rsidR="00840BFB" w:rsidRPr="00AB2077" w:rsidRDefault="00977120" w:rsidP="00AB2077">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 xml:space="preserve">Zhotovitel je vázán svou nabídkou předloženou Objednateli v rámci </w:t>
      </w:r>
      <w:r w:rsidR="00DB780E">
        <w:rPr>
          <w:rFonts w:ascii="Arial" w:hAnsi="Arial" w:cs="Arial"/>
          <w:sz w:val="22"/>
          <w:szCs w:val="22"/>
        </w:rPr>
        <w:t>výběrového</w:t>
      </w:r>
      <w:r w:rsidRPr="00D16BDA">
        <w:rPr>
          <w:rFonts w:ascii="Arial" w:hAnsi="Arial" w:cs="Arial"/>
          <w:sz w:val="22"/>
          <w:szCs w:val="22"/>
        </w:rPr>
        <w:t xml:space="preserve"> řízení na zadání Veřejné zakázky, která se pro úpravu vzájemných vztahů vyplývajících z této Smlouvy použije subsidiárně.</w:t>
      </w:r>
    </w:p>
    <w:p w14:paraId="1EA05190" w14:textId="77777777" w:rsidR="00ED486B" w:rsidRPr="00070319" w:rsidRDefault="00ED486B" w:rsidP="008F20BC">
      <w:pPr>
        <w:spacing w:before="60" w:after="60"/>
        <w:jc w:val="both"/>
        <w:rPr>
          <w:rFonts w:ascii="Arial" w:hAnsi="Arial" w:cs="Arial"/>
          <w:sz w:val="22"/>
          <w:szCs w:val="22"/>
        </w:rPr>
      </w:pPr>
    </w:p>
    <w:p w14:paraId="0765B83D" w14:textId="77777777"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6459B51B" w14:textId="3BC4F82D" w:rsidR="00ED486B" w:rsidRPr="00AE1E86" w:rsidRDefault="00ED486B" w:rsidP="0023099B">
      <w:pPr>
        <w:pStyle w:val="RLTextlnkuslovan"/>
        <w:numPr>
          <w:ilvl w:val="0"/>
          <w:numId w:val="6"/>
        </w:numPr>
        <w:spacing w:before="120"/>
        <w:ind w:left="426"/>
        <w:rPr>
          <w:rFonts w:ascii="Arial" w:eastAsia="Calibri" w:hAnsi="Arial" w:cs="Arial"/>
          <w:szCs w:val="22"/>
          <w:lang w:eastAsia="en-US"/>
        </w:rPr>
      </w:pPr>
      <w:r w:rsidRPr="00ED486B">
        <w:rPr>
          <w:rFonts w:ascii="Arial" w:hAnsi="Arial" w:cs="Arial"/>
          <w:lang w:eastAsia="en-US"/>
        </w:rPr>
        <w:t xml:space="preserve">Předmětem této Smlouvy je úprava práv a povinností smluvních stran </w:t>
      </w:r>
      <w:r w:rsidR="00083DD9">
        <w:rPr>
          <w:rFonts w:ascii="Arial" w:hAnsi="Arial" w:cs="Arial"/>
          <w:lang w:eastAsia="en-US"/>
        </w:rPr>
        <w:t xml:space="preserve">je </w:t>
      </w:r>
      <w:r w:rsidR="00665D7B" w:rsidRPr="00A37CAC">
        <w:rPr>
          <w:rFonts w:ascii="Arial" w:hAnsi="Arial" w:cs="Arial"/>
        </w:rPr>
        <w:t>rekonstrukce chladícího systému na zimním stadionu v Ústí nad Labem, který je v nepřetržitém provozu od r. 2004</w:t>
      </w:r>
      <w:r w:rsidR="00665D7B">
        <w:rPr>
          <w:rFonts w:ascii="Arial" w:hAnsi="Arial" w:cs="Arial"/>
        </w:rPr>
        <w:t xml:space="preserve">. </w:t>
      </w:r>
      <w:bookmarkStart w:id="0" w:name="_Hlk131668297"/>
      <w:r w:rsidR="00665D7B">
        <w:rPr>
          <w:rFonts w:ascii="Arial" w:hAnsi="Arial" w:cs="Arial"/>
        </w:rPr>
        <w:t xml:space="preserve">Rekonstrukce je potřebná </w:t>
      </w:r>
      <w:bookmarkEnd w:id="0"/>
      <w:r w:rsidR="00665D7B">
        <w:rPr>
          <w:rFonts w:ascii="Arial" w:hAnsi="Arial" w:cs="Arial"/>
        </w:rPr>
        <w:t>z důvodu funkčnosti</w:t>
      </w:r>
      <w:r w:rsidR="00665D7B" w:rsidRPr="00A37CAC">
        <w:rPr>
          <w:rFonts w:ascii="Arial" w:hAnsi="Arial" w:cs="Arial"/>
        </w:rPr>
        <w:t xml:space="preserve"> systému na další období a eliminace rizik spojených s přerušením provozu v průběhu zimní sezóny</w:t>
      </w:r>
      <w:r w:rsidR="00665D7B" w:rsidRPr="00AE1E86">
        <w:rPr>
          <w:rFonts w:ascii="Arial" w:hAnsi="Arial" w:cs="Arial"/>
        </w:rPr>
        <w:t xml:space="preserve"> </w:t>
      </w:r>
      <w:r w:rsidRPr="00AE1E86">
        <w:rPr>
          <w:rFonts w:ascii="Arial" w:hAnsi="Arial" w:cs="Arial"/>
        </w:rPr>
        <w:t>(dále jen „</w:t>
      </w:r>
      <w:r w:rsidRPr="00AE1E86">
        <w:rPr>
          <w:rFonts w:ascii="Arial" w:hAnsi="Arial" w:cs="Arial"/>
          <w:b/>
        </w:rPr>
        <w:t>Dílo</w:t>
      </w:r>
      <w:r w:rsidRPr="00AE1E86">
        <w:rPr>
          <w:rFonts w:ascii="Arial" w:hAnsi="Arial" w:cs="Arial"/>
        </w:rPr>
        <w:t>“ nebo „</w:t>
      </w:r>
      <w:r w:rsidRPr="00AE1E86">
        <w:rPr>
          <w:rFonts w:ascii="Arial" w:hAnsi="Arial" w:cs="Arial"/>
          <w:b/>
        </w:rPr>
        <w:t>Díla</w:t>
      </w:r>
      <w:r w:rsidRPr="00AE1E86">
        <w:rPr>
          <w:rFonts w:ascii="Arial" w:hAnsi="Arial" w:cs="Arial"/>
        </w:rPr>
        <w:t>“)</w:t>
      </w:r>
      <w:r w:rsidRPr="00AE1E86">
        <w:rPr>
          <w:rFonts w:ascii="Arial" w:hAnsi="Arial" w:cs="Arial"/>
          <w:lang w:eastAsia="en-US"/>
        </w:rPr>
        <w:t>.</w:t>
      </w:r>
    </w:p>
    <w:p w14:paraId="6085A872" w14:textId="6F54C815" w:rsidR="009A7A06" w:rsidRDefault="009A7A06" w:rsidP="0023099B">
      <w:pPr>
        <w:pStyle w:val="RLTextlnkuslovan"/>
        <w:numPr>
          <w:ilvl w:val="0"/>
          <w:numId w:val="6"/>
        </w:numPr>
        <w:spacing w:before="120"/>
        <w:ind w:left="426"/>
        <w:rPr>
          <w:rFonts w:ascii="Arial" w:hAnsi="Arial" w:cs="Arial"/>
          <w:lang w:eastAsia="en-US"/>
        </w:rPr>
      </w:pPr>
      <w:r w:rsidRPr="00ED486B">
        <w:rPr>
          <w:rFonts w:ascii="Arial" w:hAnsi="Arial" w:cs="Arial"/>
          <w:lang w:eastAsia="en-US"/>
        </w:rPr>
        <w:t>Rozsah</w:t>
      </w:r>
      <w:r>
        <w:rPr>
          <w:rFonts w:ascii="Arial" w:hAnsi="Arial" w:cs="Arial"/>
          <w:lang w:eastAsia="en-US"/>
        </w:rPr>
        <w:t xml:space="preserve"> a specifikace Díla, </w:t>
      </w:r>
      <w:r w:rsidRPr="00ED486B">
        <w:rPr>
          <w:rFonts w:ascii="Arial" w:hAnsi="Arial" w:cs="Arial"/>
          <w:lang w:eastAsia="en-US"/>
        </w:rPr>
        <w:t xml:space="preserve">zejména </w:t>
      </w:r>
      <w:r>
        <w:rPr>
          <w:rFonts w:ascii="Arial" w:hAnsi="Arial" w:cs="Arial"/>
          <w:lang w:eastAsia="en-US"/>
        </w:rPr>
        <w:t xml:space="preserve">jeho </w:t>
      </w:r>
      <w:r w:rsidRPr="00ED486B">
        <w:rPr>
          <w:rFonts w:ascii="Arial" w:hAnsi="Arial" w:cs="Arial"/>
          <w:lang w:eastAsia="en-US"/>
        </w:rPr>
        <w:t>v</w:t>
      </w:r>
      <w:r>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Pr>
          <w:rFonts w:ascii="Arial" w:hAnsi="Arial" w:cs="Arial"/>
          <w:lang w:eastAsia="en-US"/>
        </w:rPr>
        <w:t>p</w:t>
      </w:r>
      <w:r w:rsidRPr="00ED486B">
        <w:rPr>
          <w:rFonts w:ascii="Arial" w:hAnsi="Arial" w:cs="Arial"/>
          <w:lang w:eastAsia="en-US"/>
        </w:rPr>
        <w:t>rací je vymezen</w:t>
      </w:r>
      <w:r>
        <w:rPr>
          <w:rFonts w:ascii="Arial" w:hAnsi="Arial" w:cs="Arial"/>
          <w:lang w:eastAsia="en-US"/>
        </w:rPr>
        <w:t>o</w:t>
      </w:r>
      <w:r w:rsidRPr="00ED486B">
        <w:rPr>
          <w:rFonts w:ascii="Arial" w:hAnsi="Arial" w:cs="Arial"/>
          <w:lang w:eastAsia="en-US"/>
        </w:rPr>
        <w:t xml:space="preserve"> </w:t>
      </w:r>
      <w:r>
        <w:rPr>
          <w:rFonts w:ascii="Arial" w:hAnsi="Arial" w:cs="Arial"/>
          <w:lang w:eastAsia="en-US"/>
        </w:rPr>
        <w:t xml:space="preserve">v této smlouvě, </w:t>
      </w:r>
      <w:r w:rsidRPr="006F2B95">
        <w:rPr>
          <w:rFonts w:ascii="Arial" w:hAnsi="Arial" w:cs="Arial"/>
          <w:lang w:eastAsia="en-US"/>
        </w:rPr>
        <w:t>v</w:t>
      </w:r>
      <w:r>
        <w:rPr>
          <w:rFonts w:ascii="Arial" w:hAnsi="Arial" w:cs="Arial"/>
          <w:lang w:eastAsia="en-US"/>
        </w:rPr>
        <w:t xml:space="preserve"> zadávací </w:t>
      </w:r>
      <w:r w:rsidR="007F347A">
        <w:rPr>
          <w:rFonts w:ascii="Arial" w:hAnsi="Arial" w:cs="Arial"/>
          <w:lang w:eastAsia="en-US"/>
        </w:rPr>
        <w:t xml:space="preserve">dokumentaci, </w:t>
      </w:r>
      <w:r w:rsidRPr="006F2B95">
        <w:rPr>
          <w:rFonts w:ascii="Arial" w:hAnsi="Arial" w:cs="Arial"/>
          <w:lang w:eastAsia="en-US"/>
        </w:rPr>
        <w:t xml:space="preserve">a ve </w:t>
      </w:r>
      <w:r w:rsidR="00EE1245">
        <w:rPr>
          <w:rFonts w:ascii="Arial" w:hAnsi="Arial" w:cs="Arial"/>
          <w:lang w:eastAsia="en-US"/>
        </w:rPr>
        <w:t>výkaz</w:t>
      </w:r>
      <w:r w:rsidR="00DB780E">
        <w:rPr>
          <w:rFonts w:ascii="Arial" w:hAnsi="Arial" w:cs="Arial"/>
          <w:lang w:eastAsia="en-US"/>
        </w:rPr>
        <w:t>u</w:t>
      </w:r>
      <w:r w:rsidRPr="006F2B95">
        <w:rPr>
          <w:rFonts w:ascii="Arial" w:hAnsi="Arial" w:cs="Arial"/>
          <w:lang w:eastAsia="en-US"/>
        </w:rPr>
        <w:t xml:space="preserve"> výměr</w:t>
      </w:r>
      <w:r>
        <w:rPr>
          <w:rFonts w:ascii="Arial" w:hAnsi="Arial" w:cs="Arial"/>
          <w:i/>
          <w:lang w:eastAsia="en-US"/>
        </w:rPr>
        <w:t xml:space="preserve">, </w:t>
      </w:r>
      <w:r w:rsidRPr="0073499C">
        <w:rPr>
          <w:rFonts w:ascii="Arial" w:hAnsi="Arial" w:cs="Arial"/>
          <w:lang w:eastAsia="en-US"/>
        </w:rPr>
        <w:t>kter</w:t>
      </w:r>
      <w:r w:rsidR="00DB780E">
        <w:rPr>
          <w:rFonts w:ascii="Arial" w:hAnsi="Arial" w:cs="Arial"/>
          <w:lang w:eastAsia="en-US"/>
        </w:rPr>
        <w:t>ý</w:t>
      </w:r>
      <w:r>
        <w:rPr>
          <w:rFonts w:ascii="Arial" w:hAnsi="Arial" w:cs="Arial"/>
          <w:lang w:eastAsia="en-US"/>
        </w:rPr>
        <w:t xml:space="preserve"> </w:t>
      </w:r>
      <w:r w:rsidR="00DB780E">
        <w:rPr>
          <w:rFonts w:ascii="Arial" w:hAnsi="Arial" w:cs="Arial"/>
          <w:lang w:eastAsia="en-US"/>
        </w:rPr>
        <w:t>je</w:t>
      </w:r>
      <w:r w:rsidRPr="0073499C">
        <w:rPr>
          <w:rFonts w:ascii="Arial" w:hAnsi="Arial" w:cs="Arial"/>
          <w:lang w:eastAsia="en-US"/>
        </w:rPr>
        <w:t xml:space="preserve"> nedílnou součástí této smlouvy</w:t>
      </w:r>
      <w:r>
        <w:rPr>
          <w:rFonts w:ascii="Arial" w:hAnsi="Arial" w:cs="Arial"/>
          <w:lang w:eastAsia="en-US"/>
        </w:rPr>
        <w:t>.</w:t>
      </w:r>
    </w:p>
    <w:p w14:paraId="63A23C1B" w14:textId="77777777" w:rsidR="00665D7B" w:rsidRPr="00665D7B" w:rsidRDefault="00665D7B" w:rsidP="00083DD9">
      <w:pPr>
        <w:pStyle w:val="RLTextlnkuslovan"/>
        <w:numPr>
          <w:ilvl w:val="0"/>
          <w:numId w:val="6"/>
        </w:numPr>
        <w:spacing w:before="120"/>
        <w:rPr>
          <w:rFonts w:ascii="Arial" w:eastAsia="Calibri" w:hAnsi="Arial" w:cs="Arial"/>
          <w:szCs w:val="22"/>
          <w:lang w:eastAsia="en-US"/>
        </w:rPr>
      </w:pPr>
      <w:r w:rsidRPr="00665D7B">
        <w:rPr>
          <w:rFonts w:ascii="Arial" w:hAnsi="Arial" w:cs="Arial"/>
          <w:lang w:eastAsia="en-US"/>
        </w:rPr>
        <w:t>V rámci předmětu plnění bude provedena výměna uzavíracích armatur chlazení, revize akumulátoru chladu včetně izolace, revize chladících jednotek č. 1,2 - TYPE RTWB 217 a řídícího systému měření a regulace, kontrola nemrznoucí směsi v LP.</w:t>
      </w:r>
    </w:p>
    <w:p w14:paraId="7532AB6A" w14:textId="1502910B" w:rsidR="00D82CA5" w:rsidRPr="00CD2F1D" w:rsidRDefault="00D82CA5" w:rsidP="00D82CA5">
      <w:pPr>
        <w:pStyle w:val="RLTextlnkuslovan"/>
        <w:numPr>
          <w:ilvl w:val="0"/>
          <w:numId w:val="6"/>
        </w:numPr>
        <w:spacing w:before="120" w:line="240" w:lineRule="auto"/>
        <w:ind w:left="426" w:hanging="426"/>
        <w:rPr>
          <w:rFonts w:ascii="Arial" w:hAnsi="Arial" w:cs="Arial"/>
          <w:lang w:eastAsia="en-US"/>
        </w:rPr>
      </w:pPr>
      <w:r w:rsidRPr="00CD2F1D">
        <w:rPr>
          <w:rFonts w:ascii="Arial" w:hAnsi="Arial" w:cs="Arial"/>
          <w:bCs/>
        </w:rPr>
        <w:t xml:space="preserve">Po </w:t>
      </w:r>
      <w:r w:rsidR="00AA7DD4">
        <w:rPr>
          <w:rFonts w:ascii="Arial" w:hAnsi="Arial" w:cs="Arial"/>
          <w:bCs/>
        </w:rPr>
        <w:t>u</w:t>
      </w:r>
      <w:r w:rsidRPr="00CD2F1D">
        <w:rPr>
          <w:rFonts w:ascii="Arial" w:hAnsi="Arial" w:cs="Arial"/>
          <w:bCs/>
        </w:rPr>
        <w:t xml:space="preserve">končení </w:t>
      </w:r>
      <w:r w:rsidR="00AA7DD4">
        <w:rPr>
          <w:rFonts w:ascii="Arial" w:hAnsi="Arial" w:cs="Arial"/>
          <w:bCs/>
        </w:rPr>
        <w:t>stavebních prací</w:t>
      </w:r>
      <w:r w:rsidRPr="00CD2F1D">
        <w:rPr>
          <w:rFonts w:ascii="Arial" w:hAnsi="Arial" w:cs="Arial"/>
          <w:bCs/>
        </w:rPr>
        <w:t xml:space="preserve"> bude vyhotoven závěrečný protokol o předání a převzetí </w:t>
      </w:r>
      <w:r w:rsidR="00AA7DD4">
        <w:rPr>
          <w:rFonts w:ascii="Arial" w:hAnsi="Arial" w:cs="Arial"/>
          <w:bCs/>
        </w:rPr>
        <w:t>díla</w:t>
      </w:r>
      <w:r w:rsidR="00CD2F1D" w:rsidRPr="00CD2F1D">
        <w:rPr>
          <w:rFonts w:ascii="Arial" w:hAnsi="Arial" w:cs="Arial"/>
          <w:bCs/>
        </w:rPr>
        <w:t>.</w:t>
      </w:r>
      <w:r w:rsidR="00CD2F1D" w:rsidRPr="00CD2F1D">
        <w:rPr>
          <w:rFonts w:ascii="Arial" w:hAnsi="Arial" w:cs="Arial"/>
          <w:lang w:eastAsia="en-US"/>
        </w:rPr>
        <w:t xml:space="preserve"> </w:t>
      </w:r>
    </w:p>
    <w:p w14:paraId="33E6FE7D" w14:textId="77777777" w:rsidR="00ED486B" w:rsidRDefault="00ED486B" w:rsidP="00D82CA5">
      <w:pPr>
        <w:pStyle w:val="RLTextlnkuslovan"/>
        <w:numPr>
          <w:ilvl w:val="0"/>
          <w:numId w:val="6"/>
        </w:numPr>
        <w:spacing w:before="120" w:line="240" w:lineRule="auto"/>
        <w:ind w:left="426" w:hanging="426"/>
        <w:rPr>
          <w:rFonts w:ascii="Arial" w:hAnsi="Arial" w:cs="Arial"/>
          <w:lang w:eastAsia="en-US"/>
        </w:rPr>
      </w:pPr>
      <w:r w:rsidRPr="003B5B6C">
        <w:rPr>
          <w:rFonts w:ascii="Arial" w:hAnsi="Arial" w:cs="Arial"/>
          <w:lang w:eastAsia="en-US"/>
        </w:rPr>
        <w:t xml:space="preserve">Objednatel se za řádné provedení </w:t>
      </w:r>
      <w:r w:rsidR="003B5B6C">
        <w:rPr>
          <w:rFonts w:ascii="Arial" w:hAnsi="Arial" w:cs="Arial"/>
          <w:lang w:eastAsia="en-US"/>
        </w:rPr>
        <w:t>díla</w:t>
      </w:r>
      <w:r w:rsidRPr="003B5B6C">
        <w:rPr>
          <w:rFonts w:ascii="Arial" w:hAnsi="Arial" w:cs="Arial"/>
          <w:lang w:eastAsia="en-US"/>
        </w:rPr>
        <w:t xml:space="preserve"> zavazuje zaplatit cenu dle čl. </w:t>
      </w:r>
      <w:r w:rsidR="005263E8">
        <w:rPr>
          <w:rFonts w:ascii="Arial" w:hAnsi="Arial" w:cs="Arial"/>
          <w:lang w:eastAsia="en-US"/>
        </w:rPr>
        <w:t>V.</w:t>
      </w:r>
      <w:r w:rsidRPr="003B5B6C">
        <w:rPr>
          <w:rFonts w:ascii="Arial" w:hAnsi="Arial" w:cs="Arial"/>
          <w:lang w:eastAsia="en-US"/>
        </w:rPr>
        <w:t xml:space="preserve"> této Smlouvy. </w:t>
      </w:r>
    </w:p>
    <w:p w14:paraId="3FBDDA5A" w14:textId="77777777" w:rsidR="00011E92" w:rsidRPr="00011E92" w:rsidRDefault="00011E92" w:rsidP="00824EEB">
      <w:pPr>
        <w:pStyle w:val="Odstavecseseznamem"/>
        <w:numPr>
          <w:ilvl w:val="0"/>
          <w:numId w:val="6"/>
        </w:numPr>
        <w:suppressAutoHyphens w:val="0"/>
        <w:ind w:left="426" w:hanging="426"/>
        <w:jc w:val="both"/>
        <w:rPr>
          <w:rFonts w:ascii="Arial" w:hAnsi="Arial" w:cs="Arial"/>
          <w:sz w:val="22"/>
          <w:szCs w:val="22"/>
        </w:rPr>
      </w:pPr>
      <w:r>
        <w:rPr>
          <w:rFonts w:ascii="Arial" w:hAnsi="Arial" w:cs="Arial"/>
          <w:sz w:val="22"/>
          <w:szCs w:val="22"/>
        </w:rPr>
        <w:t>Provedení díla</w:t>
      </w:r>
      <w:r w:rsidRPr="00011E92">
        <w:rPr>
          <w:rFonts w:ascii="Arial" w:hAnsi="Arial" w:cs="Arial"/>
          <w:sz w:val="22"/>
          <w:szCs w:val="22"/>
        </w:rPr>
        <w:t xml:space="preserve">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w:t>
      </w:r>
      <w:r>
        <w:rPr>
          <w:rFonts w:ascii="Arial" w:hAnsi="Arial" w:cs="Arial"/>
          <w:sz w:val="22"/>
          <w:szCs w:val="22"/>
        </w:rPr>
        <w:t xml:space="preserve">. </w:t>
      </w:r>
    </w:p>
    <w:p w14:paraId="716E7979" w14:textId="40E87E3E" w:rsidR="005263E8" w:rsidRPr="005263E8" w:rsidRDefault="00D95326"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splní svou povinnost provést Dílo jeho řádným ukončením a předáním Díla v místě </w:t>
      </w:r>
      <w:r w:rsidR="0053063D" w:rsidRPr="00A559C4">
        <w:rPr>
          <w:rFonts w:ascii="Arial" w:hAnsi="Arial" w:cs="Arial"/>
          <w:szCs w:val="22"/>
        </w:rPr>
        <w:t>plnění</w:t>
      </w:r>
      <w:r w:rsidR="00070319" w:rsidRPr="00A559C4">
        <w:rPr>
          <w:rFonts w:ascii="Arial" w:hAnsi="Arial" w:cs="Arial"/>
          <w:szCs w:val="22"/>
        </w:rPr>
        <w:t xml:space="preserve"> </w:t>
      </w:r>
      <w:r w:rsidR="00FB58A7" w:rsidRPr="00A559C4">
        <w:rPr>
          <w:rFonts w:ascii="Arial" w:hAnsi="Arial" w:cs="Arial"/>
          <w:szCs w:val="22"/>
        </w:rPr>
        <w:t>zadavatele</w:t>
      </w:r>
      <w:r w:rsidR="00070319" w:rsidRPr="00A559C4">
        <w:rPr>
          <w:rFonts w:ascii="Arial" w:hAnsi="Arial" w:cs="Arial"/>
          <w:szCs w:val="22"/>
        </w:rPr>
        <w:t>. </w:t>
      </w:r>
    </w:p>
    <w:p w14:paraId="3636FB70" w14:textId="77777777" w:rsidR="00157622" w:rsidRPr="00157622" w:rsidRDefault="00B92E8E" w:rsidP="0015762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 xml:space="preserve">Pro případ nutné </w:t>
      </w:r>
      <w:r w:rsidR="000207A0">
        <w:rPr>
          <w:rFonts w:ascii="Arial" w:hAnsi="Arial" w:cs="Arial"/>
          <w:szCs w:val="22"/>
        </w:rPr>
        <w:t>dodatečné práce (</w:t>
      </w:r>
      <w:r w:rsidRPr="00AA5DF1">
        <w:rPr>
          <w:rFonts w:ascii="Arial" w:hAnsi="Arial" w:cs="Arial"/>
          <w:szCs w:val="22"/>
        </w:rPr>
        <w:t>vícepráce</w:t>
      </w:r>
      <w:r w:rsidR="000207A0">
        <w:rPr>
          <w:rFonts w:ascii="Arial" w:hAnsi="Arial" w:cs="Arial"/>
          <w:szCs w:val="22"/>
        </w:rPr>
        <w:t>)</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Pokud by neschválené vícepráce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provedl, je oprávněn po </w:t>
      </w:r>
      <w:r w:rsidR="002043E7">
        <w:rPr>
          <w:rFonts w:ascii="Arial" w:hAnsi="Arial" w:cs="Arial"/>
          <w:szCs w:val="22"/>
        </w:rPr>
        <w:t>objednateli</w:t>
      </w:r>
      <w:r w:rsidR="00FB58A7" w:rsidRPr="00AA5DF1">
        <w:rPr>
          <w:rFonts w:ascii="Arial" w:hAnsi="Arial" w:cs="Arial"/>
          <w:szCs w:val="22"/>
        </w:rPr>
        <w:t xml:space="preserve"> </w:t>
      </w:r>
      <w:r w:rsidRPr="00AA5DF1">
        <w:rPr>
          <w:rFonts w:ascii="Arial" w:hAnsi="Arial" w:cs="Arial"/>
          <w:szCs w:val="22"/>
        </w:rPr>
        <w:t xml:space="preserve">požadovat pouze cenu použitých materiálů, pokud tyto materiály odpovídají běžným standardům takových materiálů. </w:t>
      </w:r>
      <w:r w:rsidR="002043E7">
        <w:rPr>
          <w:rFonts w:ascii="Arial" w:hAnsi="Arial" w:cs="Arial"/>
          <w:szCs w:val="22"/>
        </w:rPr>
        <w:t>Objednatel</w:t>
      </w:r>
      <w:r w:rsidR="00E64AE8" w:rsidRPr="00AA5DF1">
        <w:rPr>
          <w:rFonts w:ascii="Arial" w:hAnsi="Arial" w:cs="Arial"/>
          <w:szCs w:val="22"/>
        </w:rPr>
        <w:t xml:space="preserve"> </w:t>
      </w:r>
      <w:r w:rsidRPr="00AA5DF1">
        <w:rPr>
          <w:rFonts w:ascii="Arial" w:hAnsi="Arial" w:cs="Arial"/>
          <w:szCs w:val="22"/>
        </w:rPr>
        <w:t xml:space="preserve">není povinen hradit ty materiály, které nebyly z jakéhokoli hlediska pro provedení díla účelně </w:t>
      </w:r>
      <w:r w:rsidR="00D060EA">
        <w:rPr>
          <w:rFonts w:ascii="Arial" w:hAnsi="Arial" w:cs="Arial"/>
          <w:szCs w:val="22"/>
        </w:rPr>
        <w:t xml:space="preserve">a nezbytně nutně </w:t>
      </w:r>
      <w:r w:rsidRPr="00AA5DF1">
        <w:rPr>
          <w:rFonts w:ascii="Arial" w:hAnsi="Arial" w:cs="Arial"/>
          <w:szCs w:val="22"/>
        </w:rPr>
        <w:t>vynaloženy a dále není povinen hradit další náklady spojené s provedením neodsouhlasených víceprací (zejména práci a energie).</w:t>
      </w:r>
    </w:p>
    <w:p w14:paraId="7658C17D" w14:textId="77777777" w:rsidR="00157622" w:rsidRPr="00157622" w:rsidRDefault="00157622" w:rsidP="00157622">
      <w:pPr>
        <w:pStyle w:val="RLTextlnkuslovan"/>
        <w:numPr>
          <w:ilvl w:val="0"/>
          <w:numId w:val="6"/>
        </w:numPr>
        <w:spacing w:before="120" w:line="240" w:lineRule="auto"/>
        <w:ind w:left="426" w:hanging="426"/>
        <w:rPr>
          <w:rFonts w:ascii="Arial" w:hAnsi="Arial" w:cs="Arial"/>
          <w:lang w:eastAsia="en-US"/>
        </w:rPr>
      </w:pPr>
      <w:r w:rsidRPr="00157622">
        <w:rPr>
          <w:rFonts w:ascii="Arial" w:hAnsi="Arial" w:cs="Arial"/>
          <w:szCs w:val="22"/>
        </w:rPr>
        <w:lastRenderedPageBreak/>
        <w:t>Změny, doplňky nebo rozšíření předmětu díla při jeho realizaci se řídí ustanovením § 222 zákona č. 134/2016 Sb., o zadávání veřejných zakázek, ve znění pozdějších předpisů.</w:t>
      </w:r>
    </w:p>
    <w:p w14:paraId="4603D564" w14:textId="77777777" w:rsidR="00D16BDA" w:rsidRDefault="00D16BDA" w:rsidP="00684136">
      <w:pPr>
        <w:pStyle w:val="Zkladntext2"/>
        <w:tabs>
          <w:tab w:val="left" w:pos="851"/>
        </w:tabs>
        <w:spacing w:before="60" w:after="60"/>
        <w:rPr>
          <w:rFonts w:ascii="Arial" w:hAnsi="Arial" w:cs="Arial"/>
          <w:b/>
          <w:sz w:val="22"/>
          <w:szCs w:val="22"/>
        </w:rPr>
      </w:pPr>
    </w:p>
    <w:p w14:paraId="4E14BFD8" w14:textId="77777777" w:rsidR="007F347A" w:rsidRDefault="007F347A" w:rsidP="00684136">
      <w:pPr>
        <w:pStyle w:val="Zkladntext2"/>
        <w:tabs>
          <w:tab w:val="left" w:pos="851"/>
        </w:tabs>
        <w:spacing w:before="60" w:after="60"/>
        <w:rPr>
          <w:rFonts w:ascii="Arial" w:hAnsi="Arial" w:cs="Arial"/>
          <w:b/>
          <w:sz w:val="22"/>
          <w:szCs w:val="22"/>
        </w:rPr>
      </w:pPr>
    </w:p>
    <w:p w14:paraId="0D10A5F3" w14:textId="77777777" w:rsidR="00A559C4" w:rsidRDefault="00A559C4" w:rsidP="00CC50D5">
      <w:pPr>
        <w:pStyle w:val="Zkladntext2"/>
        <w:tabs>
          <w:tab w:val="left" w:pos="851"/>
        </w:tabs>
        <w:spacing w:before="60" w:after="60"/>
        <w:jc w:val="center"/>
        <w:rPr>
          <w:rFonts w:ascii="Arial" w:hAnsi="Arial" w:cs="Arial"/>
          <w:b/>
          <w:sz w:val="22"/>
          <w:szCs w:val="22"/>
        </w:rPr>
      </w:pPr>
      <w:r w:rsidRPr="0057609E">
        <w:rPr>
          <w:rFonts w:ascii="Arial" w:hAnsi="Arial" w:cs="Arial"/>
          <w:b/>
          <w:sz w:val="22"/>
          <w:szCs w:val="22"/>
        </w:rPr>
        <w:t>IV. Místo a čas plnění díla</w:t>
      </w:r>
    </w:p>
    <w:p w14:paraId="52BB2502" w14:textId="6C22F6AE" w:rsidR="006A4474" w:rsidRPr="006A4474" w:rsidRDefault="00A559C4" w:rsidP="00F06930">
      <w:pPr>
        <w:pStyle w:val="Zkladntext2"/>
        <w:numPr>
          <w:ilvl w:val="0"/>
          <w:numId w:val="7"/>
        </w:numPr>
        <w:tabs>
          <w:tab w:val="left" w:pos="851"/>
        </w:tabs>
        <w:spacing w:before="60" w:after="60"/>
        <w:ind w:left="426" w:hanging="426"/>
        <w:rPr>
          <w:rFonts w:ascii="Arial" w:hAnsi="Arial" w:cs="Arial"/>
          <w:sz w:val="22"/>
          <w:szCs w:val="22"/>
        </w:rPr>
      </w:pPr>
      <w:r w:rsidRPr="006A4474">
        <w:rPr>
          <w:rFonts w:ascii="Arial" w:hAnsi="Arial" w:cs="Arial"/>
          <w:sz w:val="22"/>
          <w:szCs w:val="22"/>
        </w:rPr>
        <w:t xml:space="preserve">Místem plnění této Smlouvy je </w:t>
      </w:r>
      <w:r w:rsidR="00665D7B">
        <w:rPr>
          <w:rFonts w:ascii="Arial" w:hAnsi="Arial" w:cs="Arial"/>
          <w:sz w:val="22"/>
        </w:rPr>
        <w:t xml:space="preserve">Zimní stadion, </w:t>
      </w:r>
      <w:r w:rsidR="00665D7B">
        <w:rPr>
          <w:rFonts w:ascii="Arial" w:hAnsi="Arial" w:cs="Arial"/>
          <w:color w:val="202124"/>
          <w:sz w:val="21"/>
          <w:szCs w:val="21"/>
          <w:shd w:val="clear" w:color="auto" w:fill="FFFFFF"/>
        </w:rPr>
        <w:t>Masarykova 232, 400 01 Ústí nad Labem</w:t>
      </w:r>
      <w:r w:rsidR="00054FC3">
        <w:rPr>
          <w:rFonts w:ascii="Arial" w:hAnsi="Arial" w:cs="Arial"/>
          <w:kern w:val="1"/>
          <w:sz w:val="22"/>
          <w:szCs w:val="22"/>
        </w:rPr>
        <w:t>.</w:t>
      </w:r>
    </w:p>
    <w:p w14:paraId="70878D5F" w14:textId="777907E1" w:rsidR="00B32E3D" w:rsidRDefault="007F347A" w:rsidP="00B32E3D">
      <w:pPr>
        <w:pStyle w:val="Zkladntext2"/>
        <w:numPr>
          <w:ilvl w:val="0"/>
          <w:numId w:val="7"/>
        </w:numPr>
        <w:tabs>
          <w:tab w:val="left" w:pos="851"/>
        </w:tabs>
        <w:spacing w:before="60" w:after="60"/>
        <w:ind w:left="426" w:hanging="426"/>
        <w:rPr>
          <w:rFonts w:ascii="Arial" w:hAnsi="Arial" w:cs="Arial"/>
          <w:noProof/>
          <w:sz w:val="22"/>
          <w:szCs w:val="22"/>
        </w:rPr>
      </w:pPr>
      <w:r w:rsidRPr="00E37B7B">
        <w:rPr>
          <w:rFonts w:ascii="Arial" w:hAnsi="Arial" w:cs="Arial"/>
          <w:bCs/>
          <w:sz w:val="22"/>
          <w:szCs w:val="22"/>
        </w:rPr>
        <w:t>Sml</w:t>
      </w:r>
      <w:r w:rsidR="0001705A">
        <w:rPr>
          <w:rFonts w:ascii="Arial" w:hAnsi="Arial" w:cs="Arial"/>
          <w:bCs/>
          <w:sz w:val="22"/>
          <w:szCs w:val="22"/>
        </w:rPr>
        <w:t>ouva se uzavírá na dobu určitou</w:t>
      </w:r>
      <w:r w:rsidR="00AA7DD4">
        <w:rPr>
          <w:rFonts w:ascii="Arial" w:hAnsi="Arial" w:cs="Arial"/>
          <w:bCs/>
          <w:sz w:val="22"/>
          <w:szCs w:val="22"/>
        </w:rPr>
        <w:t xml:space="preserve"> </w:t>
      </w:r>
      <w:r w:rsidR="00665D7B" w:rsidRPr="00665D7B">
        <w:rPr>
          <w:rFonts w:ascii="Arial" w:hAnsi="Arial" w:cs="Arial"/>
          <w:b/>
          <w:bCs/>
          <w:sz w:val="22"/>
          <w:szCs w:val="22"/>
        </w:rPr>
        <w:t xml:space="preserve">od května 2023 </w:t>
      </w:r>
      <w:r w:rsidR="00665D7B">
        <w:rPr>
          <w:rFonts w:ascii="Arial" w:hAnsi="Arial" w:cs="Arial"/>
          <w:sz w:val="22"/>
          <w:szCs w:val="22"/>
        </w:rPr>
        <w:t xml:space="preserve">předáním staveniště </w:t>
      </w:r>
      <w:r w:rsidR="00665D7B" w:rsidRPr="00665D7B">
        <w:rPr>
          <w:rFonts w:ascii="Arial" w:hAnsi="Arial" w:cs="Arial"/>
          <w:sz w:val="22"/>
          <w:szCs w:val="22"/>
        </w:rPr>
        <w:t>na základě písemné výzvy</w:t>
      </w:r>
      <w:r w:rsidR="00665D7B">
        <w:rPr>
          <w:rFonts w:ascii="Arial" w:hAnsi="Arial" w:cs="Arial"/>
          <w:sz w:val="22"/>
          <w:szCs w:val="22"/>
        </w:rPr>
        <w:t xml:space="preserve"> objednatele</w:t>
      </w:r>
      <w:r w:rsidR="00665D7B" w:rsidRPr="00665D7B">
        <w:rPr>
          <w:rFonts w:ascii="Arial" w:hAnsi="Arial" w:cs="Arial"/>
          <w:b/>
          <w:bCs/>
          <w:sz w:val="22"/>
          <w:szCs w:val="22"/>
        </w:rPr>
        <w:t xml:space="preserve"> do 15. 7. 2023</w:t>
      </w:r>
      <w:r w:rsidR="00AA7DD4">
        <w:rPr>
          <w:rFonts w:ascii="Arial" w:hAnsi="Arial" w:cs="Arial"/>
          <w:sz w:val="22"/>
          <w:szCs w:val="22"/>
        </w:rPr>
        <w:t>.</w:t>
      </w:r>
    </w:p>
    <w:p w14:paraId="48CA1F02" w14:textId="77777777"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14:paraId="0D146D77" w14:textId="77777777"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w:t>
      </w:r>
      <w:r w:rsidR="00FD608A">
        <w:rPr>
          <w:rFonts w:ascii="Arial" w:hAnsi="Arial" w:cs="Arial"/>
          <w:noProof/>
          <w:sz w:val="22"/>
          <w:szCs w:val="22"/>
        </w:rPr>
        <w:t>o</w:t>
      </w:r>
      <w:r>
        <w:rPr>
          <w:rFonts w:ascii="Arial" w:hAnsi="Arial" w:cs="Arial"/>
          <w:noProof/>
          <w:sz w:val="22"/>
          <w:szCs w:val="22"/>
        </w:rPr>
        <w:t>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14:paraId="63B82A9F" w14:textId="77777777"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B2139">
        <w:rPr>
          <w:rFonts w:ascii="Arial" w:hAnsi="Arial" w:cs="Arial"/>
          <w:noProof/>
          <w:sz w:val="22"/>
          <w:szCs w:val="22"/>
        </w:rPr>
        <w:t xml:space="preserve"> na základě kontroly pro</w:t>
      </w:r>
      <w:r w:rsidR="008A3402">
        <w:rPr>
          <w:rFonts w:ascii="Arial" w:hAnsi="Arial" w:cs="Arial"/>
          <w:noProof/>
          <w:sz w:val="22"/>
          <w:szCs w:val="22"/>
        </w:rPr>
        <w:t>ved</w:t>
      </w:r>
      <w:r w:rsidR="008B2139">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w:t>
      </w:r>
      <w:r w:rsidR="00D060EA">
        <w:rPr>
          <w:rFonts w:ascii="Arial" w:hAnsi="Arial" w:cs="Arial"/>
          <w:noProof/>
          <w:sz w:val="22"/>
          <w:szCs w:val="22"/>
        </w:rPr>
        <w:t xml:space="preserve">protokolárně </w:t>
      </w:r>
      <w:r>
        <w:rPr>
          <w:rFonts w:ascii="Arial" w:hAnsi="Arial" w:cs="Arial"/>
          <w:noProof/>
          <w:sz w:val="22"/>
          <w:szCs w:val="22"/>
        </w:rPr>
        <w:t>ověřeno</w:t>
      </w:r>
      <w:r w:rsidRPr="006051AB">
        <w:rPr>
          <w:rFonts w:ascii="Arial" w:hAnsi="Arial" w:cs="Arial"/>
          <w:noProof/>
          <w:sz w:val="22"/>
          <w:szCs w:val="22"/>
        </w:rPr>
        <w:t>,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14:paraId="2B47FF0A" w14:textId="77777777" w:rsidR="001A1419" w:rsidRDefault="001A1419" w:rsidP="00405233">
      <w:pPr>
        <w:pStyle w:val="Zkladntext2"/>
        <w:tabs>
          <w:tab w:val="left" w:pos="851"/>
        </w:tabs>
        <w:spacing w:before="60" w:after="60"/>
        <w:rPr>
          <w:rFonts w:ascii="Arial" w:hAnsi="Arial" w:cs="Arial"/>
          <w:sz w:val="22"/>
          <w:szCs w:val="22"/>
        </w:rPr>
      </w:pPr>
    </w:p>
    <w:p w14:paraId="040FDDFB" w14:textId="77777777" w:rsidR="00447E91" w:rsidRDefault="00447E91" w:rsidP="00405233">
      <w:pPr>
        <w:pStyle w:val="Zkladntext2"/>
        <w:tabs>
          <w:tab w:val="left" w:pos="851"/>
        </w:tabs>
        <w:spacing w:before="60" w:after="60"/>
        <w:rPr>
          <w:rFonts w:ascii="Arial" w:hAnsi="Arial" w:cs="Arial"/>
          <w:sz w:val="22"/>
          <w:szCs w:val="22"/>
        </w:rPr>
      </w:pPr>
    </w:p>
    <w:p w14:paraId="6FC39443" w14:textId="77777777" w:rsidR="00723D3A" w:rsidRPr="00723D3A" w:rsidRDefault="00723D3A" w:rsidP="00723D3A">
      <w:pPr>
        <w:tabs>
          <w:tab w:val="left" w:pos="851"/>
        </w:tabs>
        <w:suppressAutoHyphens w:val="0"/>
        <w:spacing w:before="60" w:after="60"/>
        <w:ind w:left="426"/>
        <w:jc w:val="center"/>
        <w:rPr>
          <w:rFonts w:ascii="Arial" w:hAnsi="Arial" w:cs="Arial"/>
          <w:b/>
          <w:sz w:val="22"/>
          <w:szCs w:val="22"/>
        </w:rPr>
      </w:pPr>
      <w:r w:rsidRPr="00723D3A">
        <w:rPr>
          <w:rFonts w:ascii="Arial" w:hAnsi="Arial" w:cs="Arial"/>
          <w:b/>
          <w:sz w:val="22"/>
          <w:szCs w:val="22"/>
        </w:rPr>
        <w:t>V. Cena a platební podmínky</w:t>
      </w:r>
    </w:p>
    <w:p w14:paraId="3D1BC361" w14:textId="77777777" w:rsidR="001326FF" w:rsidRPr="0057609E" w:rsidRDefault="001326FF" w:rsidP="0057609E">
      <w:pPr>
        <w:pStyle w:val="Odstavecseseznamem"/>
        <w:numPr>
          <w:ilvl w:val="0"/>
          <w:numId w:val="26"/>
        </w:numPr>
        <w:suppressAutoHyphens w:val="0"/>
        <w:spacing w:before="60" w:after="60"/>
        <w:ind w:left="426" w:hanging="426"/>
        <w:jc w:val="both"/>
        <w:rPr>
          <w:rFonts w:ascii="Arial" w:hAnsi="Arial" w:cs="Arial"/>
          <w:sz w:val="22"/>
          <w:szCs w:val="22"/>
        </w:rPr>
      </w:pPr>
      <w:r w:rsidRPr="00CA7E72">
        <w:rPr>
          <w:rFonts w:ascii="Arial" w:hAnsi="Arial" w:cs="Arial"/>
          <w:sz w:val="22"/>
          <w:szCs w:val="22"/>
        </w:rPr>
        <w:t>Objednatel se zavazuje zaplatit zhotoviteli za dílo provedené v souladu s tou</w:t>
      </w:r>
      <w:r w:rsidR="0009018A">
        <w:rPr>
          <w:rFonts w:ascii="Arial" w:hAnsi="Arial" w:cs="Arial"/>
          <w:sz w:val="22"/>
          <w:szCs w:val="22"/>
        </w:rPr>
        <w:t>to smlouvou cenu v celkové výši:</w:t>
      </w:r>
    </w:p>
    <w:p w14:paraId="6D232F96" w14:textId="77777777" w:rsidR="001326FF" w:rsidRPr="0009018A" w:rsidRDefault="001326FF" w:rsidP="001326FF">
      <w:pPr>
        <w:tabs>
          <w:tab w:val="left" w:pos="0"/>
          <w:tab w:val="left" w:pos="426"/>
        </w:tabs>
        <w:suppressAutoHyphens w:val="0"/>
        <w:spacing w:before="60" w:after="60"/>
        <w:ind w:left="426"/>
        <w:jc w:val="both"/>
        <w:rPr>
          <w:rFonts w:ascii="Arial" w:hAnsi="Arial" w:cs="Arial"/>
          <w:b/>
          <w:sz w:val="22"/>
          <w:szCs w:val="22"/>
        </w:rPr>
      </w:pPr>
      <w:permStart w:id="1341272422" w:edGrp="everyone"/>
      <w:r w:rsidRPr="0009018A">
        <w:rPr>
          <w:rFonts w:ascii="Arial" w:hAnsi="Arial" w:cs="Arial"/>
          <w:b/>
          <w:sz w:val="22"/>
          <w:szCs w:val="22"/>
        </w:rPr>
        <w:t>Cena bez DPH (ZD pro 21 % DPH)</w:t>
      </w:r>
      <w:r w:rsidRPr="0009018A">
        <w:rPr>
          <w:rFonts w:ascii="Arial" w:hAnsi="Arial" w:cs="Arial"/>
          <w:b/>
          <w:sz w:val="22"/>
          <w:szCs w:val="22"/>
        </w:rPr>
        <w:tab/>
        <w:t xml:space="preserve">             …………..,.. Kč</w:t>
      </w:r>
    </w:p>
    <w:p w14:paraId="79E5750A"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DPH 21 %                                                           ……….,…... Kč</w:t>
      </w:r>
    </w:p>
    <w:p w14:paraId="72C80208"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w:t>
      </w:r>
    </w:p>
    <w:p w14:paraId="7E02E16B" w14:textId="77777777" w:rsidR="001326FF" w:rsidRPr="00DB185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Cena celkem včetně DPH                                   …………,…. Kč</w:t>
      </w:r>
    </w:p>
    <w:p w14:paraId="4F8EB118" w14:textId="16A31C41" w:rsidR="001326FF" w:rsidRPr="00CA7E72" w:rsidRDefault="001326FF" w:rsidP="001326FF">
      <w:pPr>
        <w:tabs>
          <w:tab w:val="left" w:pos="0"/>
          <w:tab w:val="left" w:pos="426"/>
        </w:tabs>
        <w:suppressAutoHyphens w:val="0"/>
        <w:spacing w:before="60" w:after="60"/>
        <w:ind w:left="426"/>
        <w:jc w:val="both"/>
        <w:rPr>
          <w:rFonts w:ascii="Arial" w:hAnsi="Arial" w:cs="Arial"/>
          <w:sz w:val="22"/>
          <w:szCs w:val="22"/>
        </w:rPr>
      </w:pPr>
      <w:r w:rsidRPr="00DB1852">
        <w:rPr>
          <w:rFonts w:ascii="Arial" w:hAnsi="Arial" w:cs="Arial"/>
          <w:sz w:val="22"/>
          <w:szCs w:val="22"/>
        </w:rPr>
        <w:t xml:space="preserve"> (Slovy: „……………………………………………………………………………………….“)</w:t>
      </w:r>
    </w:p>
    <w:permEnd w:id="1341272422"/>
    <w:p w14:paraId="722CAFCE" w14:textId="78C69601" w:rsidR="003E6522" w:rsidRPr="003E6522" w:rsidRDefault="003E6522" w:rsidP="003E6522">
      <w:pPr>
        <w:tabs>
          <w:tab w:val="left" w:pos="851"/>
        </w:tabs>
        <w:suppressAutoHyphens w:val="0"/>
        <w:spacing w:before="60" w:after="60"/>
        <w:ind w:left="426"/>
        <w:jc w:val="both"/>
        <w:rPr>
          <w:rFonts w:ascii="Arial" w:hAnsi="Arial" w:cs="Arial"/>
          <w:sz w:val="22"/>
          <w:szCs w:val="22"/>
        </w:rPr>
      </w:pPr>
      <w:r w:rsidRPr="003E6522">
        <w:rPr>
          <w:rFonts w:ascii="Arial" w:hAnsi="Arial" w:cs="Arial"/>
          <w:sz w:val="22"/>
          <w:szCs w:val="22"/>
        </w:rPr>
        <w:t>Konečný doklad bude vystaven v režimu přenesení daňové povinnosti DPH dle ustanovení § 92e zákona č. 235/2004 Sb., o dani z přidané hodnoty, ve znění pozdějších předpisů.</w:t>
      </w:r>
    </w:p>
    <w:p w14:paraId="302CBCDD" w14:textId="44F83F64"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Cena za provedení díla je nejvýše přípustná a nepřekročitelná a obsahuje veškeré n</w:t>
      </w:r>
      <w:r w:rsidR="007F347A">
        <w:rPr>
          <w:rFonts w:ascii="Arial" w:hAnsi="Arial" w:cs="Arial"/>
          <w:sz w:val="22"/>
          <w:szCs w:val="22"/>
        </w:rPr>
        <w:t>áklady spojené s provedením Díla (</w:t>
      </w:r>
      <w:r w:rsidR="007F347A" w:rsidRPr="008E2631">
        <w:rPr>
          <w:rFonts w:ascii="Arial" w:hAnsi="Arial" w:cs="Arial"/>
          <w:bCs/>
          <w:sz w:val="22"/>
        </w:rPr>
        <w:t>dopravné, skládko</w:t>
      </w:r>
      <w:r w:rsidR="007F347A">
        <w:rPr>
          <w:rFonts w:ascii="Arial" w:hAnsi="Arial" w:cs="Arial"/>
          <w:bCs/>
          <w:sz w:val="22"/>
        </w:rPr>
        <w:t>vné</w:t>
      </w:r>
      <w:r w:rsidR="00AA7DD4">
        <w:rPr>
          <w:rFonts w:ascii="Arial" w:hAnsi="Arial" w:cs="Arial"/>
          <w:bCs/>
          <w:sz w:val="22"/>
        </w:rPr>
        <w:t xml:space="preserve">, </w:t>
      </w:r>
      <w:r w:rsidR="00083DD9">
        <w:rPr>
          <w:rFonts w:ascii="Arial" w:hAnsi="Arial" w:cs="Arial"/>
          <w:bCs/>
          <w:sz w:val="22"/>
        </w:rPr>
        <w:t>nutné administrativní činnosti</w:t>
      </w:r>
      <w:r w:rsidR="00AA7DD4">
        <w:rPr>
          <w:rFonts w:ascii="Arial" w:hAnsi="Arial" w:cs="Arial"/>
          <w:bCs/>
          <w:sz w:val="22"/>
        </w:rPr>
        <w:t xml:space="preserve">, </w:t>
      </w:r>
      <w:r w:rsidR="00D82CA5">
        <w:rPr>
          <w:rFonts w:ascii="Arial" w:eastAsia="Calibri" w:hAnsi="Arial" w:cs="Arial"/>
          <w:sz w:val="22"/>
          <w:szCs w:val="22"/>
          <w:lang w:eastAsia="en-US"/>
        </w:rPr>
        <w:t>ekologická likvidace odpadů,</w:t>
      </w:r>
      <w:r w:rsidR="00D82CA5" w:rsidRPr="00DD1FE7">
        <w:rPr>
          <w:rFonts w:ascii="Arial" w:eastAsia="Calibri" w:hAnsi="Arial" w:cs="Arial"/>
          <w:sz w:val="22"/>
          <w:szCs w:val="22"/>
          <w:lang w:eastAsia="en-US"/>
        </w:rPr>
        <w:t xml:space="preserve"> apod</w:t>
      </w:r>
      <w:r w:rsidR="007F347A" w:rsidRPr="008E2631">
        <w:rPr>
          <w:rFonts w:ascii="Arial" w:hAnsi="Arial" w:cs="Arial"/>
          <w:bCs/>
          <w:sz w:val="22"/>
        </w:rPr>
        <w:t>.)</w:t>
      </w:r>
      <w:r w:rsidRPr="00723D3A">
        <w:rPr>
          <w:rFonts w:ascii="Arial" w:hAnsi="Arial" w:cs="Arial"/>
          <w:i/>
          <w:sz w:val="22"/>
          <w:szCs w:val="22"/>
        </w:rPr>
        <w:t>.</w:t>
      </w:r>
      <w:r w:rsidRPr="00723D3A">
        <w:rPr>
          <w:rFonts w:ascii="Arial" w:hAnsi="Arial" w:cs="Arial"/>
          <w:sz w:val="22"/>
          <w:szCs w:val="22"/>
        </w:rPr>
        <w:t xml:space="preserve"> Nad rámec této ceny nepřísluší zhotoviteli za provedení prací na díle žádná jiná odměna.</w:t>
      </w:r>
    </w:p>
    <w:p w14:paraId="3F562747" w14:textId="48432FA1"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bookmarkStart w:id="1" w:name="_Ref357012682"/>
      <w:r w:rsidRPr="00723D3A">
        <w:rPr>
          <w:rFonts w:ascii="Arial" w:hAnsi="Arial" w:cs="Arial"/>
          <w:sz w:val="22"/>
          <w:szCs w:val="22"/>
        </w:rPr>
        <w:t>Cena za provedení díla je splatná na základě daňov</w:t>
      </w:r>
      <w:r w:rsidR="00EE1245">
        <w:rPr>
          <w:rFonts w:ascii="Arial" w:hAnsi="Arial" w:cs="Arial"/>
          <w:sz w:val="22"/>
          <w:szCs w:val="22"/>
        </w:rPr>
        <w:t>ých</w:t>
      </w:r>
      <w:r w:rsidRPr="00723D3A">
        <w:rPr>
          <w:rFonts w:ascii="Arial" w:hAnsi="Arial" w:cs="Arial"/>
          <w:sz w:val="22"/>
          <w:szCs w:val="22"/>
        </w:rPr>
        <w:t xml:space="preserve"> doklad</w:t>
      </w:r>
      <w:r w:rsidR="00EE1245">
        <w:rPr>
          <w:rFonts w:ascii="Arial" w:hAnsi="Arial" w:cs="Arial"/>
          <w:sz w:val="22"/>
          <w:szCs w:val="22"/>
        </w:rPr>
        <w:t>ů</w:t>
      </w:r>
      <w:r w:rsidRPr="00723D3A">
        <w:rPr>
          <w:rFonts w:ascii="Arial" w:hAnsi="Arial" w:cs="Arial"/>
          <w:sz w:val="22"/>
          <w:szCs w:val="22"/>
        </w:rPr>
        <w:t xml:space="preserve"> (faktur) vystaven</w:t>
      </w:r>
      <w:r w:rsidR="00EE1245">
        <w:rPr>
          <w:rFonts w:ascii="Arial" w:hAnsi="Arial" w:cs="Arial"/>
          <w:sz w:val="22"/>
          <w:szCs w:val="22"/>
        </w:rPr>
        <w:t>ých</w:t>
      </w:r>
      <w:r w:rsidRPr="00723D3A">
        <w:rPr>
          <w:rFonts w:ascii="Arial" w:hAnsi="Arial" w:cs="Arial"/>
          <w:sz w:val="22"/>
          <w:szCs w:val="22"/>
        </w:rPr>
        <w:t xml:space="preserve"> zhotovitelem a doručen</w:t>
      </w:r>
      <w:r w:rsidR="00EE1245">
        <w:rPr>
          <w:rFonts w:ascii="Arial" w:hAnsi="Arial" w:cs="Arial"/>
          <w:sz w:val="22"/>
          <w:szCs w:val="22"/>
        </w:rPr>
        <w:t>ých</w:t>
      </w:r>
      <w:r w:rsidRPr="00723D3A">
        <w:rPr>
          <w:rFonts w:ascii="Arial" w:hAnsi="Arial" w:cs="Arial"/>
          <w:sz w:val="22"/>
          <w:szCs w:val="22"/>
        </w:rPr>
        <w:t xml:space="preserve"> na adresu Objednatele v listinné či elektronické formě. Každá faktura musí obsahovat náležitosti daňového dokladu v souladu s ustanovením § 29 zákona č. 235/2004 Sb., o dani z přidané hodnoty, ve znění pozdějších předpisů (dále jen „</w:t>
      </w:r>
      <w:r w:rsidRPr="00723D3A">
        <w:rPr>
          <w:rFonts w:ascii="Arial" w:hAnsi="Arial" w:cs="Arial"/>
          <w:b/>
          <w:sz w:val="22"/>
          <w:szCs w:val="22"/>
        </w:rPr>
        <w:t>ZDPH</w:t>
      </w:r>
      <w:r w:rsidRPr="00723D3A">
        <w:rPr>
          <w:rFonts w:ascii="Arial" w:hAnsi="Arial" w:cs="Arial"/>
          <w:sz w:val="22"/>
          <w:szCs w:val="22"/>
        </w:rPr>
        <w:t>“) a zákona č. 563/1991 Sb., o účetnictví, ve znění pozdějších předpisů (dále jen „</w:t>
      </w:r>
      <w:r w:rsidRPr="00723D3A">
        <w:rPr>
          <w:rFonts w:ascii="Arial" w:hAnsi="Arial" w:cs="Arial"/>
          <w:b/>
          <w:sz w:val="22"/>
          <w:szCs w:val="22"/>
        </w:rPr>
        <w:t>ZOÚ</w:t>
      </w:r>
      <w:r w:rsidRPr="00723D3A">
        <w:rPr>
          <w:rFonts w:ascii="Arial" w:hAnsi="Arial" w:cs="Arial"/>
          <w:sz w:val="22"/>
          <w:szCs w:val="22"/>
        </w:rPr>
        <w:t xml:space="preserve">“). </w:t>
      </w:r>
      <w:bookmarkEnd w:id="1"/>
      <w:r w:rsidRPr="00723D3A">
        <w:rPr>
          <w:rFonts w:ascii="Arial" w:hAnsi="Arial" w:cs="Arial"/>
          <w:sz w:val="22"/>
          <w:szCs w:val="22"/>
        </w:rPr>
        <w:t>Součástí vystavené faktury bude předání zápisů ze stavebního deníku a řádný soupis prací, kterými bylo dílo provedeno.</w:t>
      </w:r>
    </w:p>
    <w:p w14:paraId="672DA31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w:t>
      </w:r>
      <w:r w:rsidR="003030D1">
        <w:rPr>
          <w:rFonts w:ascii="Arial" w:hAnsi="Arial" w:cs="Arial"/>
          <w:sz w:val="22"/>
          <w:szCs w:val="22"/>
        </w:rPr>
        <w:t>ednatel je oprávněn pozastavit 1</w:t>
      </w:r>
      <w:r w:rsidRPr="00723D3A">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14:paraId="19181FDC" w14:textId="4F2AF76A" w:rsidR="0073607D" w:rsidRPr="00723D3A" w:rsidRDefault="00665D7B" w:rsidP="0073607D">
      <w:pPr>
        <w:numPr>
          <w:ilvl w:val="0"/>
          <w:numId w:val="26"/>
        </w:numPr>
        <w:tabs>
          <w:tab w:val="left" w:pos="851"/>
        </w:tabs>
        <w:suppressAutoHyphens w:val="0"/>
        <w:spacing w:before="60" w:after="60"/>
        <w:ind w:left="426" w:hanging="426"/>
        <w:jc w:val="both"/>
        <w:rPr>
          <w:rFonts w:ascii="Arial" w:hAnsi="Arial" w:cs="Arial"/>
          <w:sz w:val="22"/>
          <w:szCs w:val="22"/>
        </w:rPr>
      </w:pPr>
      <w:r>
        <w:rPr>
          <w:rFonts w:ascii="Arial" w:hAnsi="Arial" w:cs="Arial"/>
          <w:sz w:val="22"/>
          <w:szCs w:val="22"/>
        </w:rPr>
        <w:t xml:space="preserve">Fakturace bude </w:t>
      </w:r>
      <w:r w:rsidRPr="00E7410C">
        <w:rPr>
          <w:rFonts w:ascii="Arial" w:hAnsi="Arial" w:cs="Arial"/>
          <w:sz w:val="22"/>
          <w:szCs w:val="22"/>
        </w:rPr>
        <w:t xml:space="preserve">provedena </w:t>
      </w:r>
      <w:r>
        <w:rPr>
          <w:rFonts w:ascii="Arial" w:hAnsi="Arial" w:cs="Arial"/>
          <w:sz w:val="22"/>
          <w:szCs w:val="22"/>
        </w:rPr>
        <w:t xml:space="preserve">po dokončení a protokolárním předání Díla. </w:t>
      </w:r>
      <w:r w:rsidRPr="00F9529C">
        <w:rPr>
          <w:rFonts w:ascii="Arial" w:hAnsi="Arial" w:cs="Arial"/>
          <w:sz w:val="22"/>
          <w:szCs w:val="22"/>
        </w:rPr>
        <w:t xml:space="preserve">Součástí vystavené faktury bude </w:t>
      </w:r>
      <w:r>
        <w:rPr>
          <w:rFonts w:ascii="Arial" w:hAnsi="Arial" w:cs="Arial"/>
          <w:sz w:val="22"/>
          <w:szCs w:val="22"/>
        </w:rPr>
        <w:t>předávací protokol podepsán zástupci obou smluvních stran</w:t>
      </w:r>
      <w:r w:rsidR="0073607D" w:rsidRPr="00723D3A">
        <w:rPr>
          <w:rFonts w:ascii="Arial" w:hAnsi="Arial" w:cs="Arial"/>
          <w:sz w:val="22"/>
          <w:szCs w:val="22"/>
        </w:rPr>
        <w:t xml:space="preserve">. </w:t>
      </w:r>
    </w:p>
    <w:p w14:paraId="28B0F229"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2746E7C3"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Splatnost faktury činí </w:t>
      </w:r>
      <w:r w:rsidR="006A23DB">
        <w:rPr>
          <w:rFonts w:ascii="Arial" w:hAnsi="Arial" w:cs="Arial"/>
          <w:sz w:val="22"/>
          <w:szCs w:val="22"/>
        </w:rPr>
        <w:t>21</w:t>
      </w:r>
      <w:r w:rsidRPr="00723D3A">
        <w:rPr>
          <w:rFonts w:ascii="Arial" w:hAnsi="Arial" w:cs="Arial"/>
          <w:sz w:val="22"/>
          <w:szCs w:val="22"/>
        </w:rPr>
        <w:t xml:space="preserve"> dnů ode dne jejího doručení objednateli.</w:t>
      </w:r>
    </w:p>
    <w:p w14:paraId="6635E7A6"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není oprávněn požadovat zálohové platby.</w:t>
      </w:r>
    </w:p>
    <w:p w14:paraId="3D04B3E8"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787694A2" w14:textId="77777777" w:rsidR="00723D3A" w:rsidRPr="00723D3A" w:rsidRDefault="00723D3A" w:rsidP="001326FF">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78310462" w14:textId="77777777" w:rsidR="004F6B88" w:rsidRPr="003030D1" w:rsidRDefault="00723D3A" w:rsidP="003030D1">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bude hradit přijatou fakturu</w:t>
      </w:r>
      <w:r w:rsidRPr="00723D3A">
        <w:rPr>
          <w:rFonts w:ascii="Arial" w:hAnsi="Arial" w:cs="Arial"/>
          <w:i/>
          <w:sz w:val="22"/>
          <w:szCs w:val="22"/>
        </w:rPr>
        <w:t xml:space="preserve"> </w:t>
      </w:r>
      <w:r w:rsidRPr="00723D3A">
        <w:rPr>
          <w:rFonts w:ascii="Arial" w:hAnsi="Arial" w:cs="Arial"/>
          <w:sz w:val="22"/>
          <w:szCs w:val="22"/>
        </w:rPr>
        <w:t xml:space="preserve">pouze bankovním převodem na bankovní účet uvedený v záhlaví této smlouvy. </w:t>
      </w:r>
    </w:p>
    <w:p w14:paraId="7B57347A" w14:textId="7288091C" w:rsidR="00723D3A" w:rsidRPr="007D3CA9" w:rsidRDefault="00723D3A" w:rsidP="007D3CA9">
      <w:pPr>
        <w:numPr>
          <w:ilvl w:val="0"/>
          <w:numId w:val="26"/>
        </w:numPr>
        <w:tabs>
          <w:tab w:val="left" w:pos="851"/>
        </w:tabs>
        <w:suppressAutoHyphens w:val="0"/>
        <w:spacing w:before="60" w:after="60"/>
        <w:ind w:left="426" w:hanging="426"/>
        <w:jc w:val="both"/>
        <w:rPr>
          <w:rFonts w:ascii="Arial" w:hAnsi="Arial" w:cs="Arial"/>
          <w:sz w:val="22"/>
          <w:szCs w:val="22"/>
        </w:rPr>
      </w:pPr>
      <w:r w:rsidRPr="00723D3A">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bookmarkStart w:id="2" w:name="_Ref404264162"/>
    </w:p>
    <w:p w14:paraId="5B852195" w14:textId="77777777" w:rsidR="009A7A06" w:rsidRPr="00723D3A" w:rsidRDefault="009A7A06" w:rsidP="00723D3A">
      <w:pPr>
        <w:tabs>
          <w:tab w:val="left" w:pos="851"/>
        </w:tabs>
        <w:suppressAutoHyphens w:val="0"/>
        <w:spacing w:before="60" w:after="60"/>
        <w:jc w:val="center"/>
        <w:rPr>
          <w:rFonts w:ascii="Arial" w:hAnsi="Arial" w:cs="Arial"/>
          <w:b/>
          <w:sz w:val="22"/>
          <w:szCs w:val="22"/>
        </w:rPr>
      </w:pPr>
    </w:p>
    <w:p w14:paraId="1D66354F" w14:textId="77777777" w:rsidR="00723D3A" w:rsidRPr="00723D3A" w:rsidRDefault="00723D3A" w:rsidP="00723D3A">
      <w:pPr>
        <w:tabs>
          <w:tab w:val="left" w:pos="851"/>
        </w:tabs>
        <w:suppressAutoHyphens w:val="0"/>
        <w:spacing w:before="60" w:after="60"/>
        <w:jc w:val="center"/>
        <w:rPr>
          <w:rFonts w:ascii="Arial" w:hAnsi="Arial" w:cs="Arial"/>
          <w:b/>
          <w:sz w:val="22"/>
          <w:szCs w:val="22"/>
        </w:rPr>
      </w:pPr>
      <w:r w:rsidRPr="00723D3A">
        <w:rPr>
          <w:rFonts w:ascii="Arial" w:hAnsi="Arial" w:cs="Arial"/>
          <w:b/>
          <w:sz w:val="22"/>
          <w:szCs w:val="22"/>
        </w:rPr>
        <w:t xml:space="preserve">VI. </w:t>
      </w:r>
      <w:bookmarkEnd w:id="2"/>
      <w:r w:rsidRPr="00723D3A">
        <w:rPr>
          <w:rFonts w:ascii="Arial" w:hAnsi="Arial" w:cs="Arial"/>
          <w:b/>
          <w:sz w:val="22"/>
          <w:szCs w:val="22"/>
        </w:rPr>
        <w:t>Práva a povinnosti smluvních stran při provádění díla</w:t>
      </w:r>
    </w:p>
    <w:p w14:paraId="7517EBEA"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bookmarkStart w:id="3" w:name="_Ref371958959"/>
      <w:r w:rsidRPr="00723D3A">
        <w:rPr>
          <w:rFonts w:ascii="Arial" w:hAnsi="Arial" w:cs="Arial"/>
          <w:sz w:val="22"/>
          <w:szCs w:val="22"/>
        </w:rPr>
        <w:t>Zhotovitel je povinen provést dílo v rozsahu vyplývajícím z této smlouvy.</w:t>
      </w:r>
    </w:p>
    <w:p w14:paraId="31C27681"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provést dílo v souladu s obecně závaznými právními předpisy, normami a technickými podmínkami, platnými pro prováděné dílo</w:t>
      </w:r>
      <w:r w:rsidR="002324AF">
        <w:rPr>
          <w:rFonts w:ascii="Arial" w:hAnsi="Arial" w:cs="Arial"/>
          <w:sz w:val="22"/>
          <w:szCs w:val="22"/>
        </w:rPr>
        <w:t xml:space="preserve"> v době uzavření smlouvy i v době provádění díla</w:t>
      </w:r>
      <w:r w:rsidRPr="00723D3A">
        <w:rPr>
          <w:rFonts w:ascii="Arial" w:hAnsi="Arial" w:cs="Arial"/>
          <w:sz w:val="22"/>
          <w:szCs w:val="22"/>
        </w:rPr>
        <w:t>.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0C490E81" w14:textId="77777777" w:rsid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69BE23F5" w14:textId="0412BF8E" w:rsidR="00152015" w:rsidRPr="00723D3A" w:rsidRDefault="00152015" w:rsidP="00152015">
      <w:pPr>
        <w:numPr>
          <w:ilvl w:val="0"/>
          <w:numId w:val="9"/>
        </w:numPr>
        <w:tabs>
          <w:tab w:val="left" w:pos="426"/>
        </w:tabs>
        <w:suppressAutoHyphens w:val="0"/>
        <w:spacing w:before="60" w:after="60"/>
        <w:ind w:left="426" w:hanging="426"/>
        <w:jc w:val="both"/>
        <w:rPr>
          <w:rFonts w:ascii="Arial" w:hAnsi="Arial" w:cs="Arial"/>
          <w:sz w:val="22"/>
          <w:szCs w:val="22"/>
        </w:rPr>
      </w:pPr>
      <w:r w:rsidRPr="00152015">
        <w:rPr>
          <w:rFonts w:ascii="Arial" w:hAnsi="Arial" w:cs="Arial"/>
          <w:sz w:val="22"/>
          <w:szCs w:val="22"/>
        </w:rPr>
        <w:t>Zhotovitel se zavazuje při plnění díla plnit veškeré povinnosti, které mu ukládá zákon č.</w:t>
      </w:r>
      <w:r>
        <w:rPr>
          <w:rFonts w:ascii="Arial" w:hAnsi="Arial" w:cs="Arial"/>
          <w:sz w:val="22"/>
          <w:szCs w:val="22"/>
        </w:rPr>
        <w:t xml:space="preserve"> </w:t>
      </w:r>
      <w:r w:rsidRPr="00152015">
        <w:rPr>
          <w:rFonts w:ascii="Arial" w:hAnsi="Arial" w:cs="Arial"/>
          <w:sz w:val="22"/>
          <w:szCs w:val="22"/>
        </w:rPr>
        <w:t>309/2006 Sb., o zajištění dalších podmínek bezpečnosti a ochrany zdraví při prác</w:t>
      </w:r>
      <w:r w:rsidR="004B789C">
        <w:rPr>
          <w:rFonts w:ascii="Arial" w:hAnsi="Arial" w:cs="Arial"/>
          <w:sz w:val="22"/>
          <w:szCs w:val="22"/>
        </w:rPr>
        <w:t>i, ve znění pozdějších předpisů.</w:t>
      </w:r>
    </w:p>
    <w:p w14:paraId="3E765794"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5D0A9FFB" w14:textId="2EEE8FEF" w:rsidR="00723D3A" w:rsidRPr="00B32E3D" w:rsidRDefault="00723D3A" w:rsidP="00B32E3D">
      <w:pPr>
        <w:numPr>
          <w:ilvl w:val="0"/>
          <w:numId w:val="9"/>
        </w:numPr>
        <w:tabs>
          <w:tab w:val="left" w:pos="426"/>
        </w:tabs>
        <w:spacing w:before="60" w:after="60"/>
        <w:ind w:left="426" w:hanging="426"/>
        <w:jc w:val="both"/>
        <w:rPr>
          <w:rFonts w:ascii="Arial" w:hAnsi="Arial" w:cs="Arial"/>
          <w:sz w:val="22"/>
          <w:szCs w:val="22"/>
        </w:rPr>
      </w:pPr>
      <w:r w:rsidRPr="00723D3A">
        <w:rPr>
          <w:rFonts w:ascii="Arial" w:hAnsi="Arial" w:cs="Arial"/>
          <w:sz w:val="22"/>
          <w:szCs w:val="22"/>
        </w:rPr>
        <w:t xml:space="preserve">Pro účely kontroly průběhu provádění díla organizuje objednatel kontrolní dny. Kontrolní dny se budou konat za účasti zástupců obou smluvních stran. </w:t>
      </w:r>
      <w:r w:rsidR="00B32E3D" w:rsidRPr="00B32E3D">
        <w:rPr>
          <w:rFonts w:ascii="Arial" w:hAnsi="Arial" w:cs="Arial"/>
          <w:bCs/>
          <w:sz w:val="22"/>
          <w:szCs w:val="22"/>
        </w:rPr>
        <w:t>Z kontrolního dne bude proveden zápis do stavebního deníku.</w:t>
      </w:r>
      <w:r w:rsidR="00B32E3D">
        <w:rPr>
          <w:rFonts w:ascii="Arial" w:hAnsi="Arial" w:cs="Arial"/>
          <w:sz w:val="22"/>
          <w:szCs w:val="22"/>
        </w:rPr>
        <w:t xml:space="preserve"> </w:t>
      </w:r>
      <w:r w:rsidRPr="00B32E3D">
        <w:rPr>
          <w:rFonts w:ascii="Arial" w:hAnsi="Arial" w:cs="Arial"/>
          <w:sz w:val="22"/>
          <w:szCs w:val="22"/>
        </w:rPr>
        <w:t xml:space="preserve">Zhotovitel je povinen se řádně svolaného kontrolního dnu zúčastnit. </w:t>
      </w:r>
    </w:p>
    <w:p w14:paraId="7BA84A81" w14:textId="6AF8C226"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Osobou oprávněnou objednatelem k provádění kontrol je zástupce obj</w:t>
      </w:r>
      <w:r w:rsidR="00F138DE">
        <w:rPr>
          <w:rFonts w:ascii="Arial" w:hAnsi="Arial" w:cs="Arial"/>
          <w:sz w:val="22"/>
          <w:szCs w:val="22"/>
        </w:rPr>
        <w:t>ednatele ve věcech technických:</w:t>
      </w:r>
      <w:r w:rsidRPr="00723D3A">
        <w:rPr>
          <w:rFonts w:ascii="Arial" w:hAnsi="Arial" w:cs="Arial"/>
          <w:sz w:val="22"/>
          <w:szCs w:val="22"/>
        </w:rPr>
        <w:t xml:space="preserve"> </w:t>
      </w:r>
      <w:r w:rsidR="003164CB">
        <w:rPr>
          <w:rFonts w:ascii="Arial" w:hAnsi="Arial" w:cs="Arial"/>
          <w:sz w:val="22"/>
          <w:szCs w:val="22"/>
        </w:rPr>
        <w:t>Jan Hodný, provozní technik oddělení evidence majetku odboru dopravy a majetku</w:t>
      </w:r>
      <w:r w:rsidR="005B690D" w:rsidRPr="00723D3A">
        <w:rPr>
          <w:rFonts w:ascii="Arial" w:hAnsi="Arial" w:cs="Arial"/>
          <w:sz w:val="22"/>
          <w:szCs w:val="22"/>
        </w:rPr>
        <w:t>.</w:t>
      </w:r>
    </w:p>
    <w:p w14:paraId="023F2D67"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14:paraId="4CBD89AE"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Nedostatky či vady oznámené dle odst. </w:t>
      </w:r>
      <w:r w:rsidR="00152015">
        <w:rPr>
          <w:rFonts w:ascii="Arial" w:hAnsi="Arial" w:cs="Arial"/>
          <w:sz w:val="22"/>
          <w:szCs w:val="22"/>
        </w:rPr>
        <w:t>5</w:t>
      </w:r>
      <w:r w:rsidRPr="00723D3A">
        <w:rPr>
          <w:rFonts w:ascii="Arial" w:hAnsi="Arial" w:cs="Arial"/>
          <w:sz w:val="22"/>
          <w:szCs w:val="22"/>
        </w:rPr>
        <w:t xml:space="preserve"> tohoto článku budou zaznamenány do stavebního deníku s uvedením termínu jejich bezplatného odstranění.</w:t>
      </w:r>
    </w:p>
    <w:p w14:paraId="1E57BA12"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se zavazuje používat stroje, mechanismy a jiné prostředky vhodné pro provedení díla, tak aby dílo bylo provedeno v požadované kvalitě a nedocházelo k poškozování zařízení a příslušenství ani jiného majetku.</w:t>
      </w:r>
    </w:p>
    <w:bookmarkEnd w:id="3"/>
    <w:p w14:paraId="268A1790" w14:textId="77777777" w:rsidR="00723D3A" w:rsidRPr="00723D3A" w:rsidRDefault="00723D3A" w:rsidP="00723D3A">
      <w:pPr>
        <w:numPr>
          <w:ilvl w:val="0"/>
          <w:numId w:val="9"/>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p>
    <w:p w14:paraId="1AB6ACAE" w14:textId="77777777" w:rsidR="006262C3" w:rsidRPr="00AB2077" w:rsidRDefault="00723D3A" w:rsidP="00AB2077">
      <w:pPr>
        <w:numPr>
          <w:ilvl w:val="0"/>
          <w:numId w:val="9"/>
        </w:numPr>
        <w:tabs>
          <w:tab w:val="left" w:pos="426"/>
        </w:tabs>
        <w:suppressAutoHyphens w:val="0"/>
        <w:spacing w:before="60" w:after="60"/>
        <w:ind w:left="426" w:hanging="426"/>
        <w:jc w:val="both"/>
        <w:rPr>
          <w:rFonts w:ascii="Arial" w:hAnsi="Arial" w:cs="Arial"/>
          <w:sz w:val="22"/>
          <w:szCs w:val="22"/>
        </w:rPr>
      </w:pPr>
      <w:bookmarkStart w:id="4" w:name="_Ref357067939"/>
      <w:r w:rsidRPr="00723D3A">
        <w:rPr>
          <w:rFonts w:ascii="Arial" w:hAnsi="Arial" w:cs="Arial"/>
          <w:sz w:val="22"/>
          <w:szCs w:val="22"/>
        </w:rPr>
        <w:t>Zhotovitel se zavazuje při provádění díla řídit pokyny Objednatele. Zhotovitel</w:t>
      </w:r>
      <w:r w:rsidRPr="00723D3A" w:rsidDel="0063117D">
        <w:rPr>
          <w:rFonts w:ascii="Arial" w:hAnsi="Arial" w:cs="Arial"/>
          <w:sz w:val="22"/>
          <w:szCs w:val="22"/>
        </w:rPr>
        <w:t xml:space="preserve"> </w:t>
      </w:r>
      <w:r w:rsidRPr="00723D3A">
        <w:rPr>
          <w:rFonts w:ascii="Arial" w:hAnsi="Arial" w:cs="Arial"/>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4"/>
    </w:p>
    <w:p w14:paraId="6D0B5FFB" w14:textId="77777777" w:rsidR="006A23DB" w:rsidRDefault="006A23DB" w:rsidP="0009018A">
      <w:pPr>
        <w:tabs>
          <w:tab w:val="left" w:pos="426"/>
        </w:tabs>
        <w:suppressAutoHyphens w:val="0"/>
        <w:spacing w:before="60" w:after="60"/>
        <w:jc w:val="both"/>
        <w:rPr>
          <w:rFonts w:ascii="Arial" w:hAnsi="Arial" w:cs="Arial"/>
          <w:sz w:val="22"/>
          <w:szCs w:val="22"/>
        </w:rPr>
      </w:pPr>
    </w:p>
    <w:p w14:paraId="686E190A" w14:textId="77777777" w:rsidR="00447E91" w:rsidRPr="00723D3A" w:rsidRDefault="00447E91" w:rsidP="0009018A">
      <w:pPr>
        <w:tabs>
          <w:tab w:val="left" w:pos="426"/>
        </w:tabs>
        <w:suppressAutoHyphens w:val="0"/>
        <w:spacing w:before="60" w:after="60"/>
        <w:jc w:val="both"/>
        <w:rPr>
          <w:rFonts w:ascii="Arial" w:hAnsi="Arial" w:cs="Arial"/>
          <w:sz w:val="22"/>
          <w:szCs w:val="22"/>
        </w:rPr>
      </w:pPr>
    </w:p>
    <w:p w14:paraId="62C3946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5" w:name="_Toc357079845"/>
      <w:r w:rsidRPr="00723D3A">
        <w:rPr>
          <w:rFonts w:ascii="Arial" w:hAnsi="Arial" w:cs="Arial"/>
          <w:b/>
          <w:sz w:val="22"/>
          <w:szCs w:val="22"/>
        </w:rPr>
        <w:t>VII. Součinnost a komunikace smluvních stran</w:t>
      </w:r>
      <w:bookmarkEnd w:id="5"/>
    </w:p>
    <w:p w14:paraId="04206832"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se zavazují vzájemně spolupracovat a poskytovat si veškeré informace nezbytné pro řádné a včasné plnění svých závazků.</w:t>
      </w:r>
    </w:p>
    <w:p w14:paraId="6A49EB8D"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0DE7291" w14:textId="3C22CF0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6" w:name="_Ref372050290"/>
      <w:r w:rsidRPr="00723D3A">
        <w:rPr>
          <w:rFonts w:ascii="Arial" w:hAnsi="Arial" w:cs="Arial"/>
          <w:sz w:val="22"/>
          <w:szCs w:val="22"/>
        </w:rPr>
        <w:t xml:space="preserve">Zhotovitel je oprávněn požadovat součinnost Objednatele, pokud je tato součinnost nezbytná k odstranění překážek na straně Objednatele, které objektivně brání </w:t>
      </w:r>
      <w:r w:rsidR="00F643B5" w:rsidRPr="00723D3A">
        <w:rPr>
          <w:rFonts w:ascii="Arial" w:hAnsi="Arial" w:cs="Arial"/>
          <w:sz w:val="22"/>
          <w:szCs w:val="22"/>
        </w:rPr>
        <w:t>řádnému provedení</w:t>
      </w:r>
      <w:r w:rsidRPr="00723D3A">
        <w:rPr>
          <w:rFonts w:ascii="Arial" w:hAnsi="Arial" w:cs="Arial"/>
          <w:sz w:val="22"/>
          <w:szCs w:val="22"/>
        </w:rPr>
        <w:t xml:space="preserve"> díla. V takovém případě lze tuto součinnost požadovat kdykoliv v průběhu plnění této Smlouvy, přičemž však taková součinnost musí být specifikována dostatečně předem.</w:t>
      </w:r>
      <w:bookmarkEnd w:id="6"/>
    </w:p>
    <w:p w14:paraId="60DDDF31" w14:textId="77777777" w:rsidR="00723D3A" w:rsidRPr="00C80362"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7" w:name="_Ref371943977"/>
      <w:r w:rsidRPr="00723D3A">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7"/>
      <w:r w:rsidRPr="00723D3A">
        <w:rPr>
          <w:rFonts w:ascii="Arial" w:hAnsi="Arial" w:cs="Arial"/>
          <w:sz w:val="22"/>
          <w:szCs w:val="22"/>
        </w:rPr>
        <w:t>této Smlouvy.</w:t>
      </w:r>
    </w:p>
    <w:p w14:paraId="3AC855AF" w14:textId="77777777" w:rsidR="00152015" w:rsidRPr="00723D3A" w:rsidRDefault="00152015"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882AD1">
        <w:rPr>
          <w:rFonts w:ascii="Arial" w:hAnsi="Arial" w:cs="Arial"/>
          <w:sz w:val="22"/>
          <w:szCs w:val="22"/>
        </w:rPr>
        <w:t xml:space="preserve">Zhotovitel je povinen spolupracovat s oprávněnou osobou dle čl. VI. odst. 7 této smlouvy, </w:t>
      </w:r>
      <w:r>
        <w:rPr>
          <w:rFonts w:ascii="Arial" w:hAnsi="Arial" w:cs="Arial"/>
          <w:sz w:val="22"/>
          <w:szCs w:val="22"/>
        </w:rPr>
        <w:t>s oprávněnou osobou</w:t>
      </w:r>
      <w:r w:rsidRPr="00882AD1">
        <w:rPr>
          <w:rFonts w:ascii="Arial" w:hAnsi="Arial" w:cs="Arial"/>
          <w:sz w:val="22"/>
          <w:szCs w:val="22"/>
        </w:rPr>
        <w:t>, která zajišťuje autorský dozor</w:t>
      </w:r>
      <w:r>
        <w:rPr>
          <w:rFonts w:ascii="Arial" w:hAnsi="Arial" w:cs="Arial"/>
          <w:sz w:val="22"/>
          <w:szCs w:val="22"/>
        </w:rPr>
        <w:t xml:space="preserve"> na stavbě</w:t>
      </w:r>
      <w:r w:rsidRPr="00882AD1">
        <w:rPr>
          <w:rFonts w:ascii="Arial" w:hAnsi="Arial" w:cs="Arial"/>
          <w:sz w:val="22"/>
          <w:szCs w:val="22"/>
        </w:rPr>
        <w:t xml:space="preserve">, a </w:t>
      </w:r>
      <w:r>
        <w:rPr>
          <w:rFonts w:ascii="Arial" w:hAnsi="Arial" w:cs="Arial"/>
          <w:sz w:val="22"/>
          <w:szCs w:val="22"/>
        </w:rPr>
        <w:t>s oprávněnou osobou,</w:t>
      </w:r>
      <w:r w:rsidRPr="00882AD1">
        <w:rPr>
          <w:rFonts w:ascii="Arial" w:hAnsi="Arial" w:cs="Arial"/>
          <w:sz w:val="22"/>
          <w:szCs w:val="22"/>
        </w:rPr>
        <w:t xml:space="preserve"> která zajišťuje</w:t>
      </w:r>
      <w:r>
        <w:rPr>
          <w:rFonts w:ascii="Arial" w:hAnsi="Arial" w:cs="Arial"/>
          <w:sz w:val="22"/>
          <w:szCs w:val="22"/>
        </w:rPr>
        <w:t xml:space="preserve"> na stavbě</w:t>
      </w:r>
      <w:r w:rsidRPr="00882AD1">
        <w:rPr>
          <w:rFonts w:ascii="Arial" w:hAnsi="Arial" w:cs="Arial"/>
          <w:sz w:val="22"/>
          <w:szCs w:val="22"/>
        </w:rPr>
        <w:t xml:space="preserve"> BOZP. Zhotovitel je povinen zajistit k součinnosti s autorským dozorem i koordinátorem BOZP všechny své poddodavatele, dodavatele či další osoby, které budou provádět činnosti na staveništi</w:t>
      </w:r>
      <w:r>
        <w:rPr>
          <w:rFonts w:ascii="Arial" w:hAnsi="Arial" w:cs="Arial"/>
          <w:sz w:val="22"/>
          <w:szCs w:val="22"/>
        </w:rPr>
        <w:t>.</w:t>
      </w:r>
    </w:p>
    <w:p w14:paraId="328BF038" w14:textId="77777777" w:rsidR="00723D3A" w:rsidRPr="00723D3A"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bookmarkStart w:id="8" w:name="_Ref372050297"/>
      <w:r w:rsidRPr="00723D3A">
        <w:rPr>
          <w:rFonts w:ascii="Arial" w:hAnsi="Arial" w:cs="Arial"/>
          <w:sz w:val="22"/>
          <w:szCs w:val="22"/>
        </w:rPr>
        <w:t>Veškerá komunikace mezi smluvními stranami bude probíhat prostřednictvím oprávněných osob dle čl. XI této Smlouvy.</w:t>
      </w:r>
      <w:bookmarkEnd w:id="8"/>
    </w:p>
    <w:p w14:paraId="3D8B5F6C" w14:textId="77777777" w:rsidR="00723D3A" w:rsidRPr="006262C3" w:rsidRDefault="00723D3A" w:rsidP="00723D3A">
      <w:pPr>
        <w:numPr>
          <w:ilvl w:val="0"/>
          <w:numId w:val="10"/>
        </w:numPr>
        <w:tabs>
          <w:tab w:val="left" w:pos="426"/>
        </w:tabs>
        <w:suppressAutoHyphens w:val="0"/>
        <w:spacing w:before="60" w:after="60"/>
        <w:ind w:left="426" w:hanging="426"/>
        <w:jc w:val="both"/>
        <w:rPr>
          <w:rFonts w:ascii="Arial" w:hAnsi="Arial" w:cs="Arial"/>
          <w:b/>
          <w:sz w:val="22"/>
          <w:szCs w:val="22"/>
        </w:rPr>
      </w:pPr>
      <w:r w:rsidRPr="00723D3A">
        <w:rPr>
          <w:rFonts w:ascii="Arial" w:hAnsi="Arial" w:cs="Arial"/>
          <w:sz w:val="22"/>
          <w:szCs w:val="22"/>
        </w:rPr>
        <w:t>Písemnost, která má být dle této Smlouvy doručena druhé smluvní straně, musí být doručena buď osobně, prostřednictvím držitele poštovní licence nebo elektronicky, a to vždy alespoň o</w:t>
      </w:r>
      <w:r w:rsidR="00ED26BC">
        <w:rPr>
          <w:rFonts w:ascii="Arial" w:hAnsi="Arial" w:cs="Arial"/>
          <w:sz w:val="22"/>
          <w:szCs w:val="22"/>
        </w:rPr>
        <w:t>právněné osobě dle čl. XI</w:t>
      </w:r>
      <w:r w:rsidRPr="00723D3A">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3473497" w14:textId="77777777" w:rsidR="0073607D" w:rsidRDefault="0073607D" w:rsidP="00723D3A">
      <w:pPr>
        <w:tabs>
          <w:tab w:val="left" w:pos="426"/>
        </w:tabs>
        <w:suppressAutoHyphens w:val="0"/>
        <w:spacing w:before="60" w:after="60"/>
        <w:jc w:val="both"/>
        <w:rPr>
          <w:rFonts w:ascii="Arial" w:hAnsi="Arial" w:cs="Arial"/>
          <w:b/>
          <w:sz w:val="22"/>
          <w:szCs w:val="22"/>
        </w:rPr>
      </w:pPr>
    </w:p>
    <w:p w14:paraId="5C884650" w14:textId="77777777" w:rsidR="00447E91" w:rsidRPr="00723D3A" w:rsidRDefault="00447E91" w:rsidP="00723D3A">
      <w:pPr>
        <w:tabs>
          <w:tab w:val="left" w:pos="426"/>
        </w:tabs>
        <w:suppressAutoHyphens w:val="0"/>
        <w:spacing w:before="60" w:after="60"/>
        <w:jc w:val="both"/>
        <w:rPr>
          <w:rFonts w:ascii="Arial" w:hAnsi="Arial" w:cs="Arial"/>
          <w:b/>
          <w:sz w:val="22"/>
          <w:szCs w:val="22"/>
        </w:rPr>
      </w:pPr>
    </w:p>
    <w:p w14:paraId="72FE6292"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VIII. Náhrada škody a prodlení</w:t>
      </w:r>
    </w:p>
    <w:p w14:paraId="2418706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w:t>
      </w:r>
      <w:r w:rsidR="000A718E">
        <w:rPr>
          <w:rFonts w:ascii="Arial" w:hAnsi="Arial" w:cs="Arial"/>
          <w:sz w:val="22"/>
          <w:szCs w:val="22"/>
        </w:rPr>
        <w:t>e</w:t>
      </w:r>
      <w:r w:rsidRPr="00723D3A">
        <w:rPr>
          <w:rFonts w:ascii="Arial" w:hAnsi="Arial" w:cs="Arial"/>
          <w:sz w:val="22"/>
          <w:szCs w:val="22"/>
        </w:rPr>
        <w:t xml:space="preserv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89BFE19"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736FDC25"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55D7A31"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Žádná ze smluvních stran není v prodlení, pokud toto prodlení mělo jednoznačnou a bezprostřední příčinu v prodlení druhé smluvní strany.</w:t>
      </w:r>
    </w:p>
    <w:p w14:paraId="0E25824B" w14:textId="77777777" w:rsidR="00723D3A" w:rsidRPr="00723D3A" w:rsidRDefault="00723D3A" w:rsidP="00723D3A">
      <w:pPr>
        <w:numPr>
          <w:ilvl w:val="0"/>
          <w:numId w:val="12"/>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VI odst. </w:t>
      </w:r>
      <w:r w:rsidR="00ED26BC">
        <w:rPr>
          <w:rFonts w:ascii="Arial" w:hAnsi="Arial" w:cs="Arial"/>
          <w:sz w:val="22"/>
          <w:szCs w:val="22"/>
        </w:rPr>
        <w:t>1</w:t>
      </w:r>
      <w:r w:rsidR="00152015">
        <w:rPr>
          <w:rFonts w:ascii="Arial" w:hAnsi="Arial" w:cs="Arial"/>
          <w:sz w:val="22"/>
          <w:szCs w:val="22"/>
        </w:rPr>
        <w:t>2</w:t>
      </w:r>
      <w:r w:rsidRPr="00723D3A">
        <w:rPr>
          <w:rFonts w:ascii="Arial" w:hAnsi="Arial" w:cs="Arial"/>
          <w:sz w:val="22"/>
          <w:szCs w:val="22"/>
        </w:rPr>
        <w:t xml:space="preserve"> této Smlouvy. </w:t>
      </w:r>
    </w:p>
    <w:p w14:paraId="50043E94" w14:textId="77777777" w:rsidR="00723D3A" w:rsidRDefault="00723D3A" w:rsidP="00723D3A">
      <w:pPr>
        <w:tabs>
          <w:tab w:val="left" w:pos="426"/>
        </w:tabs>
        <w:suppressAutoHyphens w:val="0"/>
        <w:spacing w:before="60" w:after="60"/>
        <w:jc w:val="both"/>
        <w:rPr>
          <w:rFonts w:ascii="Arial" w:hAnsi="Arial" w:cs="Arial"/>
          <w:sz w:val="22"/>
          <w:szCs w:val="22"/>
        </w:rPr>
      </w:pPr>
    </w:p>
    <w:p w14:paraId="4DE18A9B" w14:textId="77777777" w:rsidR="00447E91" w:rsidRPr="00723D3A" w:rsidRDefault="00447E91" w:rsidP="00723D3A">
      <w:pPr>
        <w:tabs>
          <w:tab w:val="left" w:pos="426"/>
        </w:tabs>
        <w:suppressAutoHyphens w:val="0"/>
        <w:spacing w:before="60" w:after="60"/>
        <w:jc w:val="both"/>
        <w:rPr>
          <w:rFonts w:ascii="Arial" w:hAnsi="Arial" w:cs="Arial"/>
          <w:sz w:val="22"/>
          <w:szCs w:val="22"/>
        </w:rPr>
      </w:pPr>
    </w:p>
    <w:p w14:paraId="608F4A27"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IX. Jakost díla, záruka, odpovědnost za vady a za škodu, vlastnické právo</w:t>
      </w:r>
    </w:p>
    <w:p w14:paraId="741C9EF2"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bookmarkStart w:id="9" w:name="_Ref417495639"/>
      <w:r w:rsidRPr="00723D3A">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14:paraId="090A8F85"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7530A07A" w14:textId="00213168" w:rsidR="00723D3A" w:rsidRPr="00B61589" w:rsidRDefault="00723D3A" w:rsidP="00B61589">
      <w:pPr>
        <w:numPr>
          <w:ilvl w:val="0"/>
          <w:numId w:val="13"/>
        </w:numPr>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sidR="00CD2F1D">
        <w:rPr>
          <w:rFonts w:ascii="Arial" w:hAnsi="Arial" w:cs="Arial"/>
          <w:sz w:val="22"/>
          <w:szCs w:val="22"/>
        </w:rPr>
        <w:t>provedené dílo</w:t>
      </w:r>
      <w:r w:rsidRPr="00723D3A">
        <w:rPr>
          <w:rFonts w:ascii="Arial" w:hAnsi="Arial" w:cs="Arial"/>
          <w:sz w:val="22"/>
          <w:szCs w:val="22"/>
        </w:rPr>
        <w:t xml:space="preserve"> </w:t>
      </w:r>
      <w:r w:rsidRPr="00723D3A">
        <w:rPr>
          <w:rFonts w:ascii="Arial" w:hAnsi="Arial" w:cs="Arial"/>
          <w:b/>
          <w:sz w:val="22"/>
          <w:szCs w:val="22"/>
        </w:rPr>
        <w:t xml:space="preserve">činí </w:t>
      </w:r>
      <w:r w:rsidR="00B61589">
        <w:rPr>
          <w:rFonts w:ascii="Arial" w:hAnsi="Arial" w:cs="Arial"/>
          <w:b/>
          <w:sz w:val="22"/>
          <w:szCs w:val="22"/>
        </w:rPr>
        <w:t>24</w:t>
      </w:r>
      <w:r w:rsidRPr="00723D3A">
        <w:rPr>
          <w:rFonts w:ascii="Arial" w:hAnsi="Arial" w:cs="Arial"/>
          <w:b/>
          <w:sz w:val="22"/>
          <w:szCs w:val="22"/>
        </w:rPr>
        <w:t xml:space="preserve"> měsíců</w:t>
      </w:r>
      <w:r w:rsidRPr="00723D3A">
        <w:rPr>
          <w:rFonts w:ascii="Arial" w:hAnsi="Arial" w:cs="Arial"/>
          <w:sz w:val="22"/>
          <w:szCs w:val="22"/>
        </w:rPr>
        <w:t xml:space="preserve"> ode dne jeho protokolárního předání a převzetí.</w:t>
      </w:r>
      <w:r w:rsidR="00B61589">
        <w:rPr>
          <w:rFonts w:ascii="Arial" w:hAnsi="Arial" w:cs="Arial"/>
          <w:sz w:val="22"/>
          <w:szCs w:val="22"/>
        </w:rPr>
        <w:t xml:space="preserve"> </w:t>
      </w:r>
      <w:r w:rsidR="00B61589" w:rsidRPr="00B61589">
        <w:rPr>
          <w:rFonts w:ascii="Arial" w:hAnsi="Arial" w:cs="Arial"/>
          <w:sz w:val="22"/>
          <w:szCs w:val="22"/>
        </w:rPr>
        <w:t>Objednatel zdůrazňuje, že ustanovení o záruční lhůtě uvedená ve Smlouvě o dílo je nadřazeno ustanovení uvedenému ve všeobecných obchodních podmínkách i vymezení záruční doby v zákoně č. 89/2012 Sb., občanský zákoník, ve znění pozdějších změn. Objednatel v době trvání záruky uzná mimozáruční servis, který zahrnuje výměnu prvků běžného opotřebení, tzn. Prvků, jejichž životnost je kratší než záruční lhůty stanovená ve Smlouvě o dílo a to např. zářiče, těsnění, sondy, žárovky nebo další prvky, které budou dodavatelem měněny v rámci pravidelných servisních prohlídek prováděných na základě řádně uzavřené servisní smlouvy a v souladu s podmínkami řádné údržby. Náklady, které vzniknou na základě servisních prohlídek v souvislosti s výměnou prvků, které budou opotřebeny běžným používáním, bude tyto z prostředků hradit provozovatel zařízení.</w:t>
      </w:r>
    </w:p>
    <w:p w14:paraId="65896D3E"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14:paraId="6430C65A"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3E365AF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464B86C6"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Reklamaci lze uplatnit do posledního dne záruční doby, přičemž i reklamace odeslaná objednatelem v poslední den záruční doby se považuje za včas uplatněnou.</w:t>
      </w:r>
    </w:p>
    <w:p w14:paraId="5A7E2EBF"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Odstranění vady nemá vliv na nárok objednatele vůči zhotoviteli na zaplacení smluvních pokut a náhradu škod souvisejících s vadami díla.</w:t>
      </w:r>
    </w:p>
    <w:p w14:paraId="35D446E7"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2BB0ECE0"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3D7C28DD" w14:textId="77777777" w:rsidR="00723D3A" w:rsidRPr="00723D3A"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Vlastníkem díla po celou dobu trvání této smlouvy je objednatel. Nebezpečí škody při provádění díla nese zhotovitel a to doby řádného předání díla objednateli.</w:t>
      </w:r>
    </w:p>
    <w:p w14:paraId="5F3877CE" w14:textId="77777777" w:rsidR="00723D3A" w:rsidRPr="00AB2077" w:rsidRDefault="00723D3A" w:rsidP="00723D3A">
      <w:pPr>
        <w:numPr>
          <w:ilvl w:val="0"/>
          <w:numId w:val="13"/>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14590BA8"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720DC23"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02A9F5B9"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bookmarkStart w:id="10" w:name="_Ref417505607"/>
      <w:r w:rsidRPr="00723D3A">
        <w:rPr>
          <w:rFonts w:ascii="Arial" w:hAnsi="Arial" w:cs="Arial"/>
          <w:b/>
          <w:sz w:val="22"/>
          <w:szCs w:val="22"/>
        </w:rPr>
        <w:t xml:space="preserve">X. </w:t>
      </w:r>
      <w:bookmarkEnd w:id="10"/>
      <w:r w:rsidRPr="00723D3A">
        <w:rPr>
          <w:rFonts w:ascii="Arial" w:hAnsi="Arial" w:cs="Arial"/>
          <w:b/>
          <w:sz w:val="22"/>
          <w:szCs w:val="22"/>
        </w:rPr>
        <w:t>Sankce</w:t>
      </w:r>
    </w:p>
    <w:p w14:paraId="4D4466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Zhotovitel nedodrží závazný termín zahájení Prací ke zhotovení díla stanovený v čl. IV odst. 2 této smlouvy, se Zhotovitel zavazuje zaplatit Objednateli smluvní pokutu ve výši 0,</w:t>
      </w:r>
      <w:r w:rsidR="004E49C8">
        <w:rPr>
          <w:rFonts w:ascii="Arial" w:hAnsi="Arial" w:cs="Arial"/>
          <w:sz w:val="22"/>
          <w:szCs w:val="22"/>
        </w:rPr>
        <w:t>2</w:t>
      </w:r>
      <w:r w:rsidRPr="00723D3A">
        <w:rPr>
          <w:rFonts w:ascii="Arial" w:hAnsi="Arial" w:cs="Arial"/>
          <w:sz w:val="22"/>
          <w:szCs w:val="22"/>
        </w:rPr>
        <w:t xml:space="preserve"> % z ceny díla včetně DPH, s jehož plněním je Zhotovitel</w:t>
      </w:r>
      <w:r w:rsidRPr="00723D3A" w:rsidDel="009B506F">
        <w:rPr>
          <w:rFonts w:ascii="Arial" w:hAnsi="Arial" w:cs="Arial"/>
          <w:sz w:val="22"/>
          <w:szCs w:val="22"/>
        </w:rPr>
        <w:t xml:space="preserve"> </w:t>
      </w:r>
      <w:r w:rsidRPr="00723D3A">
        <w:rPr>
          <w:rFonts w:ascii="Arial" w:hAnsi="Arial" w:cs="Arial"/>
          <w:sz w:val="22"/>
          <w:szCs w:val="22"/>
        </w:rPr>
        <w:t>v prodlení, za každý i započatý den prodlení, pokud pozdější zahájení prací nebylo předem písemně odsouhlaseno Objednatelem.</w:t>
      </w:r>
    </w:p>
    <w:p w14:paraId="542B1004" w14:textId="6C3476C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V případě, že Zhotovitel nedodrží </w:t>
      </w:r>
      <w:r w:rsidR="00210869" w:rsidRPr="00723D3A">
        <w:rPr>
          <w:rFonts w:ascii="Arial" w:hAnsi="Arial" w:cs="Arial"/>
          <w:sz w:val="22"/>
          <w:szCs w:val="22"/>
        </w:rPr>
        <w:t>závazn</w:t>
      </w:r>
      <w:r w:rsidR="00C10E3D">
        <w:rPr>
          <w:rFonts w:ascii="Arial" w:hAnsi="Arial" w:cs="Arial"/>
          <w:sz w:val="22"/>
          <w:szCs w:val="22"/>
        </w:rPr>
        <w:t>ý</w:t>
      </w:r>
      <w:r w:rsidR="00210869" w:rsidRPr="00723D3A">
        <w:rPr>
          <w:rFonts w:ascii="Arial" w:hAnsi="Arial" w:cs="Arial"/>
          <w:sz w:val="22"/>
          <w:szCs w:val="22"/>
        </w:rPr>
        <w:t xml:space="preserve"> </w:t>
      </w:r>
      <w:r w:rsidRPr="00723D3A">
        <w:rPr>
          <w:rFonts w:ascii="Arial" w:hAnsi="Arial" w:cs="Arial"/>
          <w:sz w:val="22"/>
          <w:szCs w:val="22"/>
        </w:rPr>
        <w:t>termín dokončení díla stanoven</w:t>
      </w:r>
      <w:r w:rsidR="00210869">
        <w:rPr>
          <w:rFonts w:ascii="Arial" w:hAnsi="Arial" w:cs="Arial"/>
          <w:sz w:val="22"/>
          <w:szCs w:val="22"/>
        </w:rPr>
        <w:t>é</w:t>
      </w:r>
      <w:r w:rsidRPr="00723D3A">
        <w:rPr>
          <w:rFonts w:ascii="Arial" w:hAnsi="Arial" w:cs="Arial"/>
          <w:sz w:val="22"/>
          <w:szCs w:val="22"/>
        </w:rPr>
        <w:t xml:space="preserve"> v této smlouvě, se Zhotovitel zavazuje zaplatit Objednateli smluvní pokutu ve výši </w:t>
      </w:r>
      <w:r w:rsidR="000A718E">
        <w:rPr>
          <w:rFonts w:ascii="Arial" w:hAnsi="Arial" w:cs="Arial"/>
          <w:sz w:val="22"/>
          <w:szCs w:val="22"/>
        </w:rPr>
        <w:t>0,</w:t>
      </w:r>
      <w:r w:rsidR="004E49C8">
        <w:rPr>
          <w:rFonts w:ascii="Arial" w:hAnsi="Arial" w:cs="Arial"/>
          <w:sz w:val="22"/>
          <w:szCs w:val="22"/>
        </w:rPr>
        <w:t>2</w:t>
      </w:r>
      <w:r w:rsidR="00C10E3D">
        <w:rPr>
          <w:rFonts w:ascii="Arial" w:hAnsi="Arial" w:cs="Arial"/>
          <w:sz w:val="22"/>
          <w:szCs w:val="22"/>
        </w:rPr>
        <w:t>% z ceny</w:t>
      </w:r>
      <w:r w:rsidR="00210869">
        <w:rPr>
          <w:rFonts w:ascii="Arial" w:hAnsi="Arial" w:cs="Arial"/>
          <w:sz w:val="22"/>
          <w:szCs w:val="22"/>
        </w:rPr>
        <w:t xml:space="preserve"> </w:t>
      </w:r>
      <w:r w:rsidRPr="00723D3A">
        <w:rPr>
          <w:rFonts w:ascii="Arial" w:hAnsi="Arial" w:cs="Arial"/>
          <w:sz w:val="22"/>
          <w:szCs w:val="22"/>
        </w:rPr>
        <w:t>díla včetně DPH za každý i započatý den prodlení, pokud prodloužení termínu dokončení</w:t>
      </w:r>
      <w:r w:rsidR="00210869">
        <w:rPr>
          <w:rFonts w:ascii="Arial" w:hAnsi="Arial" w:cs="Arial"/>
          <w:sz w:val="22"/>
          <w:szCs w:val="22"/>
        </w:rPr>
        <w:t xml:space="preserve"> </w:t>
      </w:r>
      <w:r w:rsidR="00C10E3D">
        <w:rPr>
          <w:rFonts w:ascii="Arial" w:hAnsi="Arial" w:cs="Arial"/>
          <w:sz w:val="22"/>
          <w:szCs w:val="22"/>
        </w:rPr>
        <w:t>díla</w:t>
      </w:r>
      <w:r w:rsidRPr="00723D3A">
        <w:rPr>
          <w:rFonts w:ascii="Arial" w:hAnsi="Arial" w:cs="Arial"/>
          <w:sz w:val="22"/>
          <w:szCs w:val="22"/>
        </w:rPr>
        <w:t xml:space="preserve"> nebylo v průběhu prací písemně odsouhlaseno Objednatelem.</w:t>
      </w:r>
    </w:p>
    <w:p w14:paraId="1312513B"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40C30DDD" w14:textId="77777777" w:rsidR="00723D3A" w:rsidRP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Zaplacením smluvní pokuty není dotčeno právo druhé smluvní strany na náhradu škody zvlášť a v plné výši.</w:t>
      </w:r>
    </w:p>
    <w:p w14:paraId="15F7B16D" w14:textId="77777777" w:rsidR="00723D3A" w:rsidRDefault="00723D3A" w:rsidP="00723D3A">
      <w:pPr>
        <w:numPr>
          <w:ilvl w:val="0"/>
          <w:numId w:val="15"/>
        </w:numPr>
        <w:tabs>
          <w:tab w:val="left" w:pos="426"/>
        </w:tabs>
        <w:suppressAutoHyphens w:val="0"/>
        <w:spacing w:before="60" w:after="60"/>
        <w:ind w:left="426" w:hanging="426"/>
        <w:jc w:val="both"/>
        <w:rPr>
          <w:rFonts w:ascii="Arial" w:hAnsi="Arial" w:cs="Arial"/>
          <w:sz w:val="22"/>
          <w:szCs w:val="22"/>
        </w:rPr>
      </w:pPr>
      <w:bookmarkStart w:id="11" w:name="_Ref417505390"/>
      <w:r w:rsidRPr="00723D3A">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5A5E69C7" w14:textId="77777777" w:rsidR="006F00E3" w:rsidRPr="00723D3A" w:rsidRDefault="006F00E3" w:rsidP="00723D3A">
      <w:pPr>
        <w:numPr>
          <w:ilvl w:val="0"/>
          <w:numId w:val="15"/>
        </w:numPr>
        <w:tabs>
          <w:tab w:val="left" w:pos="426"/>
        </w:tabs>
        <w:suppressAutoHyphens w:val="0"/>
        <w:spacing w:before="60" w:after="60"/>
        <w:ind w:left="426" w:hanging="426"/>
        <w:jc w:val="both"/>
        <w:rPr>
          <w:rFonts w:ascii="Arial" w:hAnsi="Arial" w:cs="Arial"/>
          <w:sz w:val="22"/>
          <w:szCs w:val="22"/>
        </w:rPr>
      </w:pPr>
      <w:r>
        <w:rPr>
          <w:rFonts w:ascii="Arial" w:hAnsi="Arial" w:cs="Arial"/>
          <w:bCs/>
          <w:sz w:val="22"/>
        </w:rPr>
        <w:lastRenderedPageBreak/>
        <w:t>Smluvní strany se dohodly, že objednatel je oprávněn jednostranně započíst jakoukoliv svou pohledávku proti splatné či nesplatné pohledávce zhotovitele, a to i částečně, bez ohledu na to, zda pohledávky vznikly na základě této smlouvy.</w:t>
      </w:r>
    </w:p>
    <w:p w14:paraId="730CE68F" w14:textId="77777777" w:rsidR="00723D3A" w:rsidRPr="00723D3A" w:rsidRDefault="00723D3A" w:rsidP="00723D3A">
      <w:pPr>
        <w:tabs>
          <w:tab w:val="left" w:pos="426"/>
        </w:tabs>
        <w:suppressAutoHyphens w:val="0"/>
        <w:spacing w:before="60" w:after="60"/>
        <w:ind w:left="426"/>
        <w:jc w:val="both"/>
        <w:rPr>
          <w:rFonts w:ascii="Arial" w:hAnsi="Arial" w:cs="Arial"/>
          <w:sz w:val="22"/>
          <w:szCs w:val="22"/>
        </w:rPr>
      </w:pPr>
    </w:p>
    <w:p w14:paraId="50F5F209" w14:textId="77777777" w:rsidR="00447E91" w:rsidRPr="00DD768C" w:rsidRDefault="00723D3A" w:rsidP="00DD768C">
      <w:pPr>
        <w:tabs>
          <w:tab w:val="left" w:pos="426"/>
        </w:tabs>
        <w:suppressAutoHyphens w:val="0"/>
        <w:spacing w:before="60" w:after="60"/>
        <w:ind w:left="426"/>
        <w:jc w:val="both"/>
        <w:rPr>
          <w:rFonts w:ascii="Arial" w:hAnsi="Arial" w:cs="Arial"/>
          <w:sz w:val="22"/>
          <w:szCs w:val="22"/>
        </w:rPr>
      </w:pPr>
      <w:r w:rsidRPr="00723D3A">
        <w:rPr>
          <w:rFonts w:ascii="Arial" w:hAnsi="Arial" w:cs="Arial"/>
          <w:sz w:val="22"/>
          <w:szCs w:val="22"/>
        </w:rPr>
        <w:t xml:space="preserve"> </w:t>
      </w:r>
      <w:bookmarkStart w:id="12" w:name="_Ref417505740"/>
      <w:bookmarkEnd w:id="11"/>
    </w:p>
    <w:p w14:paraId="0653274D" w14:textId="77777777"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 Oprávněné osoby</w:t>
      </w:r>
      <w:bookmarkEnd w:id="12"/>
    </w:p>
    <w:p w14:paraId="3F177B41"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02E054FE" w14:textId="77777777" w:rsidR="00723D3A" w:rsidRP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732948B8" w14:textId="77777777" w:rsidR="00723D3A" w:rsidRDefault="00723D3A" w:rsidP="00723D3A">
      <w:pPr>
        <w:numPr>
          <w:ilvl w:val="0"/>
          <w:numId w:val="16"/>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Ustanovením tohoto článku Smlouvy není dotčeno postavení osob oprávněných zastupovat smluvní strany.</w:t>
      </w:r>
    </w:p>
    <w:p w14:paraId="11D7C0BF" w14:textId="77777777" w:rsidR="00EE5923" w:rsidRPr="00723D3A" w:rsidRDefault="00EE5923" w:rsidP="00723D3A">
      <w:pPr>
        <w:numPr>
          <w:ilvl w:val="0"/>
          <w:numId w:val="16"/>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Oprávněné osoby jsou uvedeny v</w:t>
      </w:r>
      <w:r w:rsidR="00ED26BC">
        <w:rPr>
          <w:rFonts w:ascii="Arial" w:hAnsi="Arial" w:cs="Arial"/>
          <w:sz w:val="22"/>
          <w:szCs w:val="22"/>
        </w:rPr>
        <w:t> záhlaví této smlouvy a v čl. VI</w:t>
      </w:r>
      <w:r>
        <w:rPr>
          <w:rFonts w:ascii="Arial" w:hAnsi="Arial" w:cs="Arial"/>
          <w:sz w:val="22"/>
          <w:szCs w:val="22"/>
        </w:rPr>
        <w:t xml:space="preserve"> odst. </w:t>
      </w:r>
      <w:r w:rsidR="00BD1A81">
        <w:rPr>
          <w:rFonts w:ascii="Arial" w:hAnsi="Arial" w:cs="Arial"/>
          <w:sz w:val="22"/>
          <w:szCs w:val="22"/>
        </w:rPr>
        <w:t>7</w:t>
      </w:r>
      <w:r>
        <w:rPr>
          <w:rFonts w:ascii="Arial" w:hAnsi="Arial" w:cs="Arial"/>
          <w:sz w:val="22"/>
          <w:szCs w:val="22"/>
        </w:rPr>
        <w:t xml:space="preserve"> této smlouvy.</w:t>
      </w:r>
    </w:p>
    <w:p w14:paraId="1D0A1A35" w14:textId="77777777" w:rsidR="00757992" w:rsidRDefault="00757992" w:rsidP="00757992">
      <w:pPr>
        <w:pStyle w:val="Zkladntext2"/>
        <w:tabs>
          <w:tab w:val="left" w:pos="426"/>
        </w:tabs>
        <w:jc w:val="center"/>
        <w:rPr>
          <w:rFonts w:ascii="Arial" w:hAnsi="Arial" w:cs="Arial"/>
          <w:b/>
          <w:sz w:val="22"/>
          <w:szCs w:val="22"/>
        </w:rPr>
      </w:pPr>
    </w:p>
    <w:p w14:paraId="279C2D49" w14:textId="77777777" w:rsidR="00DD768C" w:rsidRDefault="00DD768C" w:rsidP="00757992">
      <w:pPr>
        <w:pStyle w:val="Zkladntext2"/>
        <w:tabs>
          <w:tab w:val="left" w:pos="426"/>
        </w:tabs>
        <w:jc w:val="center"/>
        <w:rPr>
          <w:rFonts w:ascii="Arial" w:hAnsi="Arial" w:cs="Arial"/>
          <w:b/>
          <w:sz w:val="22"/>
          <w:szCs w:val="22"/>
        </w:rPr>
      </w:pPr>
    </w:p>
    <w:p w14:paraId="2D820EAE" w14:textId="77777777" w:rsidR="00757992" w:rsidRPr="00DD768C" w:rsidRDefault="00757992" w:rsidP="00DD768C">
      <w:pPr>
        <w:pStyle w:val="Zkladntext2"/>
        <w:tabs>
          <w:tab w:val="left" w:pos="426"/>
        </w:tabs>
        <w:jc w:val="center"/>
        <w:rPr>
          <w:rFonts w:ascii="Arial" w:hAnsi="Arial" w:cs="Arial"/>
          <w:b/>
          <w:sz w:val="22"/>
          <w:szCs w:val="22"/>
        </w:rPr>
      </w:pPr>
      <w:r>
        <w:rPr>
          <w:rFonts w:ascii="Arial" w:hAnsi="Arial" w:cs="Arial"/>
          <w:b/>
          <w:sz w:val="22"/>
          <w:szCs w:val="22"/>
        </w:rPr>
        <w:t xml:space="preserve">XII. </w:t>
      </w:r>
      <w:r w:rsidRPr="003511D3">
        <w:rPr>
          <w:rFonts w:ascii="Arial" w:hAnsi="Arial" w:cs="Arial"/>
          <w:b/>
          <w:sz w:val="22"/>
          <w:szCs w:val="22"/>
        </w:rPr>
        <w:t>Poddodavatelé</w:t>
      </w:r>
    </w:p>
    <w:p w14:paraId="7179F5C9" w14:textId="77777777" w:rsidR="00757992" w:rsidRPr="00785A79" w:rsidRDefault="00757992" w:rsidP="00757992">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Pr>
          <w:rFonts w:ascii="Arial" w:hAnsi="Arial" w:cs="Arial"/>
          <w:sz w:val="22"/>
          <w:szCs w:val="22"/>
        </w:rPr>
        <w:t>Díla</w:t>
      </w:r>
      <w:r w:rsidRPr="00785A79">
        <w:rPr>
          <w:rFonts w:ascii="Arial" w:hAnsi="Arial" w:cs="Arial"/>
          <w:sz w:val="22"/>
          <w:szCs w:val="22"/>
        </w:rPr>
        <w:t xml:space="preserve"> dle této </w:t>
      </w:r>
      <w:r>
        <w:rPr>
          <w:rFonts w:ascii="Arial" w:hAnsi="Arial" w:cs="Arial"/>
          <w:sz w:val="22"/>
          <w:szCs w:val="22"/>
        </w:rPr>
        <w:t>Smlouvy</w:t>
      </w:r>
      <w:r w:rsidRPr="00785A79">
        <w:rPr>
          <w:rFonts w:ascii="Arial" w:hAnsi="Arial" w:cs="Arial"/>
          <w:sz w:val="22"/>
          <w:szCs w:val="22"/>
        </w:rPr>
        <w:t xml:space="preserve">, tvoří Přílohu č. </w:t>
      </w:r>
      <w:r w:rsidR="008A26AE">
        <w:rPr>
          <w:rFonts w:ascii="Arial" w:hAnsi="Arial" w:cs="Arial"/>
          <w:sz w:val="22"/>
          <w:szCs w:val="22"/>
        </w:rPr>
        <w:t>1</w:t>
      </w:r>
      <w:r w:rsidRPr="00785A79">
        <w:rPr>
          <w:rFonts w:ascii="Arial" w:hAnsi="Arial" w:cs="Arial"/>
          <w:sz w:val="22"/>
          <w:szCs w:val="22"/>
        </w:rPr>
        <w:t xml:space="preserve"> této </w:t>
      </w:r>
      <w:r>
        <w:rPr>
          <w:rFonts w:ascii="Arial" w:hAnsi="Arial" w:cs="Arial"/>
          <w:sz w:val="22"/>
          <w:szCs w:val="22"/>
        </w:rPr>
        <w:t>Smlouvy</w:t>
      </w:r>
      <w:r w:rsidRPr="00785A79">
        <w:rPr>
          <w:rFonts w:ascii="Arial" w:hAnsi="Arial" w:cs="Arial"/>
          <w:sz w:val="22"/>
          <w:szCs w:val="22"/>
        </w:rPr>
        <w:t>.</w:t>
      </w:r>
    </w:p>
    <w:p w14:paraId="6ED71248"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Pr>
          <w:rFonts w:ascii="Arial" w:hAnsi="Arial" w:cs="Arial"/>
          <w:sz w:val="22"/>
          <w:szCs w:val="22"/>
        </w:rPr>
        <w:t>Díla</w:t>
      </w:r>
      <w:r w:rsidRPr="003511D3">
        <w:rPr>
          <w:rFonts w:ascii="Arial" w:hAnsi="Arial" w:cs="Arial"/>
          <w:sz w:val="22"/>
          <w:szCs w:val="22"/>
        </w:rPr>
        <w:t xml:space="preserve"> dle této </w:t>
      </w:r>
      <w:r>
        <w:rPr>
          <w:rFonts w:ascii="Arial" w:hAnsi="Arial" w:cs="Arial"/>
          <w:sz w:val="22"/>
          <w:szCs w:val="22"/>
        </w:rPr>
        <w:t>Smlouvy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Pr>
          <w:rFonts w:ascii="Arial" w:hAnsi="Arial" w:cs="Arial"/>
          <w:sz w:val="22"/>
          <w:szCs w:val="22"/>
        </w:rPr>
        <w:t>Objednatel</w:t>
      </w:r>
      <w:r w:rsidRPr="003511D3">
        <w:rPr>
          <w:rFonts w:ascii="Arial" w:hAnsi="Arial" w:cs="Arial"/>
          <w:sz w:val="22"/>
          <w:szCs w:val="22"/>
        </w:rPr>
        <w:t>em.</w:t>
      </w:r>
    </w:p>
    <w:p w14:paraId="4BE55482"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37E7DEE9" w14:textId="77777777" w:rsidR="00757992" w:rsidRPr="002C14A3" w:rsidRDefault="00757992" w:rsidP="0075799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555F68C2"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sidR="00152015">
        <w:rPr>
          <w:rFonts w:ascii="Arial" w:hAnsi="Arial" w:cs="Arial"/>
          <w:sz w:val="22"/>
          <w:szCs w:val="22"/>
        </w:rPr>
        <w:t>Zhotovitele stanovených v č</w:t>
      </w:r>
      <w:r>
        <w:rPr>
          <w:rFonts w:ascii="Arial" w:hAnsi="Arial" w:cs="Arial"/>
          <w:sz w:val="22"/>
          <w:szCs w:val="22"/>
        </w:rPr>
        <w:t>lánku</w:t>
      </w:r>
      <w:r w:rsidRPr="003511D3">
        <w:rPr>
          <w:rFonts w:ascii="Arial" w:hAnsi="Arial" w:cs="Arial"/>
          <w:sz w:val="22"/>
          <w:szCs w:val="22"/>
        </w:rPr>
        <w:t xml:space="preserve"> VI. této </w:t>
      </w:r>
      <w:r>
        <w:rPr>
          <w:rFonts w:ascii="Arial" w:hAnsi="Arial" w:cs="Arial"/>
          <w:sz w:val="22"/>
          <w:szCs w:val="22"/>
        </w:rPr>
        <w:t>Smlouvy</w:t>
      </w:r>
      <w:r w:rsidRPr="003511D3">
        <w:rPr>
          <w:rFonts w:ascii="Arial" w:hAnsi="Arial" w:cs="Arial"/>
          <w:sz w:val="22"/>
          <w:szCs w:val="22"/>
        </w:rPr>
        <w:t xml:space="preserve"> je </w:t>
      </w:r>
      <w:r>
        <w:rPr>
          <w:rFonts w:ascii="Arial" w:hAnsi="Arial" w:cs="Arial"/>
          <w:sz w:val="22"/>
          <w:szCs w:val="22"/>
        </w:rPr>
        <w:t>Zhotovitel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Pr>
          <w:rFonts w:ascii="Arial" w:hAnsi="Arial" w:cs="Arial"/>
          <w:sz w:val="22"/>
          <w:szCs w:val="22"/>
        </w:rPr>
        <w:t>Díla</w:t>
      </w:r>
      <w:r w:rsidRPr="003511D3">
        <w:rPr>
          <w:rFonts w:ascii="Arial" w:hAnsi="Arial" w:cs="Arial"/>
          <w:sz w:val="22"/>
          <w:szCs w:val="22"/>
        </w:rPr>
        <w:t xml:space="preserve">, odpovídá </w:t>
      </w:r>
      <w:r>
        <w:rPr>
          <w:rFonts w:ascii="Arial" w:hAnsi="Arial" w:cs="Arial"/>
          <w:sz w:val="22"/>
          <w:szCs w:val="22"/>
        </w:rPr>
        <w:t>Zhotovitel</w:t>
      </w:r>
      <w:r w:rsidRPr="003511D3">
        <w:rPr>
          <w:rFonts w:ascii="Arial" w:hAnsi="Arial" w:cs="Arial"/>
          <w:sz w:val="22"/>
          <w:szCs w:val="22"/>
        </w:rPr>
        <w:t xml:space="preserve"> tak, jako by tyto činnosti vykonával sám.</w:t>
      </w:r>
    </w:p>
    <w:p w14:paraId="4842CBB1" w14:textId="77777777" w:rsidR="00757992" w:rsidRPr="003511D3" w:rsidRDefault="00757992" w:rsidP="0075799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Pr>
          <w:rFonts w:ascii="Arial" w:hAnsi="Arial" w:cs="Arial"/>
          <w:sz w:val="22"/>
          <w:szCs w:val="22"/>
        </w:rPr>
        <w:t>Objednatel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Pr>
          <w:rFonts w:ascii="Arial" w:hAnsi="Arial" w:cs="Arial"/>
          <w:sz w:val="22"/>
          <w:szCs w:val="22"/>
        </w:rPr>
        <w:t>Smlouvy</w:t>
      </w:r>
      <w:r w:rsidRPr="003511D3">
        <w:rPr>
          <w:rFonts w:ascii="Arial" w:hAnsi="Arial" w:cs="Arial"/>
          <w:sz w:val="22"/>
          <w:szCs w:val="22"/>
        </w:rPr>
        <w:t xml:space="preserve"> budou </w:t>
      </w:r>
      <w:r>
        <w:rPr>
          <w:rFonts w:ascii="Arial" w:hAnsi="Arial" w:cs="Arial"/>
          <w:sz w:val="22"/>
          <w:szCs w:val="22"/>
        </w:rPr>
        <w:t>Objednatel</w:t>
      </w:r>
      <w:r w:rsidRPr="003511D3">
        <w:rPr>
          <w:rFonts w:ascii="Arial" w:hAnsi="Arial" w:cs="Arial"/>
          <w:sz w:val="22"/>
          <w:szCs w:val="22"/>
        </w:rPr>
        <w:t xml:space="preserve">i předávány prostřednictvím </w:t>
      </w:r>
      <w:r>
        <w:rPr>
          <w:rFonts w:ascii="Arial" w:hAnsi="Arial" w:cs="Arial"/>
          <w:sz w:val="22"/>
          <w:szCs w:val="22"/>
        </w:rPr>
        <w:t>Zhotovitel</w:t>
      </w:r>
      <w:r w:rsidRPr="003511D3">
        <w:rPr>
          <w:rFonts w:ascii="Arial" w:hAnsi="Arial" w:cs="Arial"/>
          <w:sz w:val="22"/>
          <w:szCs w:val="22"/>
        </w:rPr>
        <w:t xml:space="preserve">e. </w:t>
      </w:r>
      <w:r>
        <w:rPr>
          <w:rFonts w:ascii="Arial" w:hAnsi="Arial" w:cs="Arial"/>
          <w:sz w:val="22"/>
          <w:szCs w:val="22"/>
        </w:rPr>
        <w:t>Objednatel</w:t>
      </w:r>
      <w:r w:rsidRPr="003511D3">
        <w:rPr>
          <w:rFonts w:ascii="Arial" w:hAnsi="Arial" w:cs="Arial"/>
          <w:sz w:val="22"/>
          <w:szCs w:val="22"/>
        </w:rPr>
        <w:t xml:space="preserve"> není povinen tuto součinnost poskytnout, bude-li o ni požádán přímo poddodavatelem </w:t>
      </w:r>
      <w:r>
        <w:rPr>
          <w:rFonts w:ascii="Arial" w:hAnsi="Arial" w:cs="Arial"/>
          <w:sz w:val="22"/>
          <w:szCs w:val="22"/>
        </w:rPr>
        <w:t>Zhotovitel</w:t>
      </w:r>
      <w:r w:rsidRPr="003511D3">
        <w:rPr>
          <w:rFonts w:ascii="Arial" w:hAnsi="Arial" w:cs="Arial"/>
          <w:sz w:val="22"/>
          <w:szCs w:val="22"/>
        </w:rPr>
        <w:t>e.</w:t>
      </w:r>
    </w:p>
    <w:p w14:paraId="79A8B70E" w14:textId="77777777" w:rsidR="00757992" w:rsidRDefault="00757992" w:rsidP="00ED182E">
      <w:pPr>
        <w:tabs>
          <w:tab w:val="left" w:pos="426"/>
        </w:tabs>
        <w:suppressAutoHyphens w:val="0"/>
        <w:spacing w:before="60" w:after="60"/>
        <w:jc w:val="both"/>
        <w:rPr>
          <w:rFonts w:ascii="Arial" w:hAnsi="Arial" w:cs="Arial"/>
          <w:sz w:val="22"/>
          <w:szCs w:val="22"/>
        </w:rPr>
      </w:pPr>
    </w:p>
    <w:p w14:paraId="43AC06FD" w14:textId="77777777" w:rsidR="00ED182E" w:rsidRDefault="00ED182E" w:rsidP="00ED182E">
      <w:pPr>
        <w:tabs>
          <w:tab w:val="left" w:pos="426"/>
        </w:tabs>
        <w:suppressAutoHyphens w:val="0"/>
        <w:spacing w:before="60" w:after="60"/>
        <w:jc w:val="both"/>
        <w:rPr>
          <w:rFonts w:ascii="Arial" w:hAnsi="Arial" w:cs="Arial"/>
          <w:sz w:val="22"/>
          <w:szCs w:val="22"/>
        </w:rPr>
      </w:pPr>
    </w:p>
    <w:p w14:paraId="564EDFAA" w14:textId="244FD16B" w:rsidR="00923B78" w:rsidRDefault="00923B78" w:rsidP="00923B78">
      <w:pPr>
        <w:tabs>
          <w:tab w:val="left" w:pos="426"/>
        </w:tabs>
        <w:suppressAutoHyphens w:val="0"/>
        <w:spacing w:before="60" w:after="60"/>
        <w:jc w:val="center"/>
        <w:rPr>
          <w:rFonts w:ascii="Arial" w:hAnsi="Arial" w:cs="Arial"/>
          <w:b/>
          <w:sz w:val="22"/>
          <w:szCs w:val="22"/>
        </w:rPr>
      </w:pPr>
      <w:bookmarkStart w:id="13" w:name="_Toc357079848"/>
    </w:p>
    <w:p w14:paraId="2521B710" w14:textId="77777777" w:rsidR="00923B78" w:rsidRDefault="00923B78" w:rsidP="00923B78">
      <w:pPr>
        <w:tabs>
          <w:tab w:val="left" w:pos="426"/>
        </w:tabs>
        <w:suppressAutoHyphens w:val="0"/>
        <w:spacing w:before="60" w:after="60"/>
        <w:jc w:val="center"/>
        <w:rPr>
          <w:rFonts w:ascii="Arial" w:hAnsi="Arial" w:cs="Arial"/>
          <w:b/>
          <w:sz w:val="22"/>
          <w:szCs w:val="22"/>
        </w:rPr>
      </w:pPr>
    </w:p>
    <w:p w14:paraId="4ADCACA1" w14:textId="1BEE8ADB"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XI</w:t>
      </w:r>
      <w:r w:rsidR="00B61589">
        <w:rPr>
          <w:rFonts w:ascii="Arial" w:hAnsi="Arial" w:cs="Arial"/>
          <w:b/>
          <w:sz w:val="22"/>
          <w:szCs w:val="22"/>
        </w:rPr>
        <w:t>II</w:t>
      </w:r>
      <w:r w:rsidRPr="00723D3A">
        <w:rPr>
          <w:rFonts w:ascii="Arial" w:hAnsi="Arial" w:cs="Arial"/>
          <w:b/>
          <w:sz w:val="22"/>
          <w:szCs w:val="22"/>
        </w:rPr>
        <w:t>. Platnost a účinnost smlouvy, zánik smlouvy</w:t>
      </w:r>
      <w:bookmarkEnd w:id="13"/>
    </w:p>
    <w:p w14:paraId="0ED77CD9"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723D3A">
        <w:rPr>
          <w:rFonts w:ascii="Arial" w:hAnsi="Arial" w:cs="Arial"/>
          <w:b/>
          <w:i/>
          <w:sz w:val="22"/>
          <w:szCs w:val="22"/>
        </w:rPr>
        <w:t xml:space="preserve"> </w:t>
      </w:r>
    </w:p>
    <w:p w14:paraId="7BDD5AEF"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Tato smlouva zaniká řádným splněním sjednaných závazků dle této smlouvy nebo za podmínek stanovených v následujících odstavcích tohoto článku.</w:t>
      </w:r>
    </w:p>
    <w:p w14:paraId="75F67550"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lastRenderedPageBreak/>
        <w:t>Tuto Smlouvu lze zrušit:</w:t>
      </w:r>
    </w:p>
    <w:p w14:paraId="0AFF6CE3"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dohodou smluvních stran, jejíž součástí je i vypořádání vzájemných závazků a pohledávek;</w:t>
      </w:r>
    </w:p>
    <w:p w14:paraId="0400E675" w14:textId="77777777" w:rsidR="00723D3A" w:rsidRPr="00723D3A" w:rsidRDefault="00723D3A" w:rsidP="00723D3A">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odstoupením od Smlouvy v případech uvedených v zákoně nebo v této Smlouvě.</w:t>
      </w:r>
      <w:bookmarkStart w:id="14" w:name="_Ref357073114"/>
    </w:p>
    <w:p w14:paraId="3195CD81"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odstoupit od Smlouvy v případě, že:</w:t>
      </w:r>
      <w:bookmarkEnd w:id="14"/>
    </w:p>
    <w:p w14:paraId="5AF98DC7"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w:t>
      </w:r>
      <w:r w:rsidRPr="00723D3A" w:rsidDel="0072402B">
        <w:rPr>
          <w:rFonts w:ascii="Arial" w:hAnsi="Arial" w:cs="Arial"/>
          <w:sz w:val="22"/>
          <w:szCs w:val="22"/>
        </w:rPr>
        <w:t xml:space="preserve"> </w:t>
      </w:r>
      <w:r w:rsidRPr="00723D3A">
        <w:rPr>
          <w:rFonts w:ascii="Arial" w:hAnsi="Arial" w:cs="Arial"/>
          <w:sz w:val="22"/>
          <w:szCs w:val="22"/>
        </w:rPr>
        <w:t xml:space="preserve">nezahájí provádění díla v termínu, v němž mělo dojít k započetí provádění díla; </w:t>
      </w:r>
    </w:p>
    <w:p w14:paraId="32C0E2CF"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2CC9FF09" w14:textId="77777777" w:rsidR="00723D3A" w:rsidRPr="00723D3A" w:rsidRDefault="00723D3A" w:rsidP="00723D3A">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5C49BBF5"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Objednatel je oprávněn okamžitě odstoupit od Smlouvy bez předchozího oznámení Zhotoviteli nebo výzvy k sjednání nápravy v přiměřené lhůtě:</w:t>
      </w:r>
    </w:p>
    <w:p w14:paraId="13BC8EFB"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bude-li soudem na majetek Zhotovitele prohlášen úpadek;</w:t>
      </w:r>
    </w:p>
    <w:p w14:paraId="43C5F904"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vstoupí-li Zhotovitel do likvidace;</w:t>
      </w:r>
    </w:p>
    <w:p w14:paraId="1CEEF362"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pozbude-li Zhotovitel jakékoliv oprávnění vyžadované právními předpisy pro provádění činnosti, k níž se zavazuje touto Smlouvou;</w:t>
      </w:r>
    </w:p>
    <w:p w14:paraId="15FBC3C8" w14:textId="77777777" w:rsidR="00723D3A" w:rsidRPr="00723D3A" w:rsidRDefault="00723D3A" w:rsidP="00723D3A">
      <w:pPr>
        <w:numPr>
          <w:ilvl w:val="2"/>
          <w:numId w:val="20"/>
        </w:numPr>
        <w:tabs>
          <w:tab w:val="left" w:pos="426"/>
          <w:tab w:val="num" w:pos="851"/>
        </w:tabs>
        <w:suppressAutoHyphens w:val="0"/>
        <w:spacing w:before="60" w:after="60"/>
        <w:ind w:left="851" w:hanging="425"/>
        <w:jc w:val="both"/>
        <w:rPr>
          <w:rFonts w:ascii="Arial" w:hAnsi="Arial" w:cs="Arial"/>
          <w:sz w:val="22"/>
          <w:szCs w:val="22"/>
        </w:rPr>
      </w:pPr>
      <w:r w:rsidRPr="00723D3A">
        <w:rPr>
          <w:rFonts w:ascii="Arial" w:hAnsi="Arial" w:cs="Arial"/>
          <w:sz w:val="22"/>
          <w:szCs w:val="22"/>
        </w:rPr>
        <w:t>poruší-li Zhotovitel povinnosti stanovené v čl. VI</w:t>
      </w:r>
      <w:r w:rsidR="00757992">
        <w:rPr>
          <w:rFonts w:ascii="Arial" w:hAnsi="Arial" w:cs="Arial"/>
          <w:sz w:val="22"/>
          <w:szCs w:val="22"/>
        </w:rPr>
        <w:t xml:space="preserve"> odst. 1</w:t>
      </w:r>
      <w:r w:rsidR="00152015">
        <w:rPr>
          <w:rFonts w:ascii="Arial" w:hAnsi="Arial" w:cs="Arial"/>
          <w:sz w:val="22"/>
          <w:szCs w:val="22"/>
        </w:rPr>
        <w:t>1</w:t>
      </w:r>
      <w:r w:rsidRPr="00723D3A">
        <w:rPr>
          <w:rFonts w:ascii="Arial" w:hAnsi="Arial" w:cs="Arial"/>
          <w:sz w:val="22"/>
          <w:szCs w:val="22"/>
        </w:rPr>
        <w:t xml:space="preserve"> této Smlouvy, přičemž toto porušení bude trvat déle, než 10 dnů.</w:t>
      </w:r>
    </w:p>
    <w:p w14:paraId="76928693"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6E41BB12"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6AB2A38A" w14:textId="77777777" w:rsidR="00723D3A" w:rsidRPr="00723D3A" w:rsidRDefault="00723D3A" w:rsidP="00723D3A">
      <w:pPr>
        <w:numPr>
          <w:ilvl w:val="0"/>
          <w:numId w:val="17"/>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6238C4AA" w14:textId="77777777" w:rsidR="00723D3A" w:rsidRDefault="00723D3A" w:rsidP="00723D3A">
      <w:pPr>
        <w:tabs>
          <w:tab w:val="left" w:pos="426"/>
        </w:tabs>
        <w:suppressAutoHyphens w:val="0"/>
        <w:spacing w:before="60" w:after="60"/>
        <w:ind w:left="426"/>
        <w:jc w:val="both"/>
        <w:rPr>
          <w:rFonts w:ascii="Arial" w:hAnsi="Arial" w:cs="Arial"/>
          <w:sz w:val="22"/>
          <w:szCs w:val="22"/>
        </w:rPr>
      </w:pPr>
    </w:p>
    <w:p w14:paraId="36DD9E4D" w14:textId="77777777" w:rsidR="00447E91" w:rsidRPr="00723D3A" w:rsidRDefault="00447E91" w:rsidP="00723D3A">
      <w:pPr>
        <w:tabs>
          <w:tab w:val="left" w:pos="426"/>
        </w:tabs>
        <w:suppressAutoHyphens w:val="0"/>
        <w:spacing w:before="60" w:after="60"/>
        <w:ind w:left="426"/>
        <w:jc w:val="both"/>
        <w:rPr>
          <w:rFonts w:ascii="Arial" w:hAnsi="Arial" w:cs="Arial"/>
          <w:sz w:val="22"/>
          <w:szCs w:val="22"/>
        </w:rPr>
      </w:pPr>
    </w:p>
    <w:p w14:paraId="6F0EC311" w14:textId="2951AA8F" w:rsidR="00723D3A" w:rsidRPr="00723D3A" w:rsidRDefault="00723D3A" w:rsidP="00723D3A">
      <w:pPr>
        <w:tabs>
          <w:tab w:val="left" w:pos="426"/>
        </w:tabs>
        <w:suppressAutoHyphens w:val="0"/>
        <w:spacing w:before="60" w:after="60"/>
        <w:jc w:val="center"/>
        <w:rPr>
          <w:rFonts w:ascii="Arial" w:hAnsi="Arial" w:cs="Arial"/>
          <w:b/>
          <w:sz w:val="22"/>
          <w:szCs w:val="22"/>
        </w:rPr>
      </w:pPr>
      <w:r w:rsidRPr="00723D3A">
        <w:rPr>
          <w:rFonts w:ascii="Arial" w:hAnsi="Arial" w:cs="Arial"/>
          <w:b/>
          <w:sz w:val="22"/>
          <w:szCs w:val="22"/>
        </w:rPr>
        <w:t>X</w:t>
      </w:r>
      <w:r w:rsidR="00B61589">
        <w:rPr>
          <w:rFonts w:ascii="Arial" w:hAnsi="Arial" w:cs="Arial"/>
          <w:b/>
          <w:sz w:val="22"/>
          <w:szCs w:val="22"/>
        </w:rPr>
        <w:t>I</w:t>
      </w:r>
      <w:r w:rsidR="00757992">
        <w:rPr>
          <w:rFonts w:ascii="Arial" w:hAnsi="Arial" w:cs="Arial"/>
          <w:b/>
          <w:sz w:val="22"/>
          <w:szCs w:val="22"/>
        </w:rPr>
        <w:t>V</w:t>
      </w:r>
      <w:r w:rsidRPr="00723D3A">
        <w:rPr>
          <w:rFonts w:ascii="Arial" w:hAnsi="Arial" w:cs="Arial"/>
          <w:b/>
          <w:sz w:val="22"/>
          <w:szCs w:val="22"/>
        </w:rPr>
        <w:t>. Závěrečná ustanovení</w:t>
      </w:r>
    </w:p>
    <w:p w14:paraId="50DE570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CBD7A69"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Výrazům, které nejsou v této Smlouvě výslovně definovány, je třeba připisovat stejný význam, jako je jim připisován jejími přílohami.</w:t>
      </w:r>
    </w:p>
    <w:p w14:paraId="0C0E0A4E"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V případě rozporu mezi jednotlivými ustanoveními této Smlouvy se uplatní pro jejich výklad obecná interpretační pravidla.</w:t>
      </w:r>
    </w:p>
    <w:p w14:paraId="11AE0511"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Pokud tato Smlouva neupravuje příslušná práva a povinnosti smluvních stran, pak jsou smluvní strany povinny respektovat znění občanského zákoníku. </w:t>
      </w:r>
    </w:p>
    <w:p w14:paraId="5C050F87"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w:t>
      </w:r>
      <w:r w:rsidRPr="00723D3A">
        <w:rPr>
          <w:rFonts w:ascii="Arial" w:hAnsi="Arial" w:cs="Arial"/>
          <w:sz w:val="22"/>
          <w:szCs w:val="22"/>
        </w:rPr>
        <w:lastRenderedPageBreak/>
        <w:t xml:space="preserve">účelu a obsahu této Smlouvy. I v takovém případě však Zhotoviteli nevzniká bez dalšího nárok na sjednání navýšení jakékoli položky ceny za provedení díla. </w:t>
      </w:r>
    </w:p>
    <w:p w14:paraId="5E4B5645" w14:textId="77777777" w:rsidR="004B789C"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Veškeré spory, které vzniknou ze Smlouvy nebo v souvislosti s ní, které se nepodaří vyřešit přednostně smírnou cestou, budou rozhodovány obecnými soudy</w:t>
      </w:r>
      <w:r w:rsidR="00CE0384">
        <w:rPr>
          <w:rFonts w:ascii="Arial" w:hAnsi="Arial" w:cs="Arial"/>
          <w:sz w:val="22"/>
          <w:szCs w:val="22"/>
        </w:rPr>
        <w:t>.</w:t>
      </w:r>
      <w:r w:rsidRPr="00CE0384">
        <w:rPr>
          <w:rFonts w:ascii="Arial" w:hAnsi="Arial" w:cs="Arial"/>
          <w:sz w:val="22"/>
          <w:szCs w:val="22"/>
        </w:rPr>
        <w:t xml:space="preserve"> </w:t>
      </w:r>
    </w:p>
    <w:p w14:paraId="49318A48" w14:textId="0B396AF0" w:rsidR="00723D3A" w:rsidRPr="00A85C32" w:rsidRDefault="00723D3A" w:rsidP="00CE0384">
      <w:pPr>
        <w:numPr>
          <w:ilvl w:val="0"/>
          <w:numId w:val="21"/>
        </w:numPr>
        <w:tabs>
          <w:tab w:val="left" w:pos="426"/>
        </w:tabs>
        <w:suppressAutoHyphens w:val="0"/>
        <w:spacing w:before="60" w:after="60"/>
        <w:ind w:left="426" w:hanging="426"/>
        <w:jc w:val="both"/>
        <w:rPr>
          <w:rFonts w:ascii="Arial" w:hAnsi="Arial" w:cs="Arial"/>
          <w:sz w:val="22"/>
          <w:szCs w:val="22"/>
        </w:rPr>
      </w:pPr>
      <w:r w:rsidRPr="00CE0384">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0C92B6A3"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37553D1" w14:textId="77777777" w:rsidR="00723D3A" w:rsidRPr="00723D3A" w:rsidRDefault="00723D3A" w:rsidP="00723D3A">
      <w:pPr>
        <w:numPr>
          <w:ilvl w:val="0"/>
          <w:numId w:val="24"/>
        </w:numPr>
        <w:tabs>
          <w:tab w:val="left" w:pos="426"/>
        </w:tabs>
        <w:suppressAutoHyphens w:val="0"/>
        <w:spacing w:before="60" w:after="60"/>
        <w:jc w:val="both"/>
        <w:rPr>
          <w:rFonts w:ascii="Arial" w:hAnsi="Arial" w:cs="Arial"/>
          <w:sz w:val="22"/>
          <w:szCs w:val="22"/>
        </w:rPr>
      </w:pPr>
      <w:r w:rsidRPr="00723D3A">
        <w:rPr>
          <w:rFonts w:ascii="Arial" w:hAnsi="Arial" w:cs="Arial"/>
          <w:sz w:val="22"/>
          <w:szCs w:val="22"/>
        </w:rPr>
        <w:t>veškeré údaj</w:t>
      </w:r>
      <w:r w:rsidR="00D2364D">
        <w:rPr>
          <w:rFonts w:ascii="Arial" w:hAnsi="Arial" w:cs="Arial"/>
          <w:sz w:val="22"/>
          <w:szCs w:val="22"/>
        </w:rPr>
        <w:t xml:space="preserve">e uvedené v této smlouvě, popř. </w:t>
      </w:r>
      <w:r w:rsidRPr="00723D3A">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771D7980"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r w:rsidRPr="00723D3A">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BD1A81">
        <w:rPr>
          <w:rFonts w:ascii="Arial" w:hAnsi="Arial" w:cs="Arial"/>
          <w:sz w:val="22"/>
          <w:szCs w:val="22"/>
        </w:rPr>
        <w:t>, ve znění pozdějších předpisů,</w:t>
      </w:r>
      <w:r w:rsidRPr="00723D3A">
        <w:rPr>
          <w:rFonts w:ascii="Arial" w:hAnsi="Arial" w:cs="Arial"/>
          <w:sz w:val="22"/>
          <w:szCs w:val="22"/>
        </w:rPr>
        <w:t xml:space="preserve"> bude splněna ze strany Objednatele.</w:t>
      </w:r>
    </w:p>
    <w:p w14:paraId="40CB1804" w14:textId="77777777" w:rsidR="00723D3A" w:rsidRPr="00723D3A" w:rsidRDefault="00723D3A" w:rsidP="00723D3A">
      <w:pPr>
        <w:numPr>
          <w:ilvl w:val="0"/>
          <w:numId w:val="21"/>
        </w:numPr>
        <w:tabs>
          <w:tab w:val="left" w:pos="426"/>
        </w:tabs>
        <w:suppressAutoHyphens w:val="0"/>
        <w:spacing w:before="60" w:after="60"/>
        <w:ind w:left="426" w:hanging="426"/>
        <w:jc w:val="both"/>
        <w:rPr>
          <w:rFonts w:ascii="Arial" w:hAnsi="Arial" w:cs="Arial"/>
          <w:sz w:val="22"/>
          <w:szCs w:val="22"/>
        </w:rPr>
      </w:pPr>
      <w:bookmarkStart w:id="15" w:name="_Ref417563925"/>
      <w:r w:rsidRPr="00723D3A">
        <w:rPr>
          <w:rFonts w:ascii="Arial" w:hAnsi="Arial" w:cs="Arial"/>
          <w:sz w:val="22"/>
          <w:szCs w:val="22"/>
        </w:rPr>
        <w:t xml:space="preserve">Tuto Smlouvu lze měnit, doplňovat nebo rušit pouze formou písemných vzestupně číslovaných dodatků podepsaných smluvními stranami. </w:t>
      </w:r>
      <w:bookmarkEnd w:id="15"/>
      <w:r w:rsidRPr="00723D3A">
        <w:rPr>
          <w:rFonts w:ascii="Arial" w:hAnsi="Arial" w:cs="Arial"/>
          <w:sz w:val="22"/>
          <w:szCs w:val="22"/>
        </w:rPr>
        <w:t xml:space="preserve">Dodatky nabývají platnosti v den, kdy byly podepsány oběma smluvními stranami a účinnosti v den, kdy byly zveřejněny v registru smluv. </w:t>
      </w:r>
    </w:p>
    <w:p w14:paraId="4A651650" w14:textId="77777777" w:rsidR="00723D3A" w:rsidRPr="006262C3" w:rsidRDefault="00723D3A" w:rsidP="006262C3">
      <w:pPr>
        <w:numPr>
          <w:ilvl w:val="0"/>
          <w:numId w:val="21"/>
        </w:numPr>
        <w:tabs>
          <w:tab w:val="left" w:pos="426"/>
        </w:tabs>
        <w:suppressAutoHyphens w:val="0"/>
        <w:spacing w:before="60" w:after="60"/>
        <w:ind w:left="426" w:hanging="426"/>
        <w:jc w:val="both"/>
        <w:rPr>
          <w:rFonts w:ascii="Arial" w:hAnsi="Arial" w:cs="Arial"/>
          <w:sz w:val="22"/>
          <w:szCs w:val="22"/>
        </w:rPr>
      </w:pPr>
      <w:bookmarkStart w:id="16" w:name="_Ref210200068"/>
      <w:bookmarkStart w:id="17" w:name="_Ref212697317"/>
      <w:r w:rsidRPr="00723D3A">
        <w:rPr>
          <w:rFonts w:ascii="Arial" w:hAnsi="Arial" w:cs="Arial"/>
          <w:sz w:val="22"/>
          <w:szCs w:val="22"/>
        </w:rPr>
        <w:t>Tato Smlouva představuje úplnou dohodu smluvních stran o předmětu této Smlouvy</w:t>
      </w:r>
      <w:bookmarkEnd w:id="16"/>
      <w:bookmarkEnd w:id="17"/>
      <w:r w:rsidR="006262C3">
        <w:rPr>
          <w:rFonts w:ascii="Arial" w:hAnsi="Arial" w:cs="Arial"/>
          <w:sz w:val="22"/>
          <w:szCs w:val="22"/>
        </w:rPr>
        <w:t xml:space="preserve"> a je vyhotovena ve třech vyhotoveních s platností originálu, z nichž dvě obdrží objednatel a jedno zhotovitel</w:t>
      </w:r>
      <w:r w:rsidR="006262C3" w:rsidRPr="00723D3A">
        <w:rPr>
          <w:rFonts w:ascii="Arial" w:hAnsi="Arial" w:cs="Arial"/>
          <w:sz w:val="22"/>
          <w:szCs w:val="22"/>
        </w:rPr>
        <w:t>.</w:t>
      </w:r>
    </w:p>
    <w:p w14:paraId="2315D222" w14:textId="77777777" w:rsidR="00723D3A" w:rsidRPr="00723D3A" w:rsidRDefault="00B1054F" w:rsidP="00723D3A">
      <w:pPr>
        <w:numPr>
          <w:ilvl w:val="0"/>
          <w:numId w:val="21"/>
        </w:numPr>
        <w:tabs>
          <w:tab w:val="left" w:pos="426"/>
        </w:tabs>
        <w:suppressAutoHyphens w:val="0"/>
        <w:spacing w:before="60" w:after="60"/>
        <w:ind w:left="426" w:hanging="426"/>
        <w:jc w:val="both"/>
        <w:rPr>
          <w:rFonts w:ascii="Arial" w:hAnsi="Arial" w:cs="Arial"/>
          <w:sz w:val="22"/>
          <w:szCs w:val="22"/>
        </w:rPr>
      </w:pPr>
      <w:r>
        <w:rPr>
          <w:rFonts w:ascii="Arial" w:hAnsi="Arial" w:cs="Arial"/>
          <w:sz w:val="22"/>
          <w:szCs w:val="22"/>
        </w:rPr>
        <w:t>Nedílnou součástí smlouvy je tato příloha</w:t>
      </w:r>
      <w:r w:rsidR="00723D3A" w:rsidRPr="00723D3A">
        <w:rPr>
          <w:rFonts w:ascii="Arial" w:hAnsi="Arial" w:cs="Arial"/>
          <w:sz w:val="22"/>
          <w:szCs w:val="22"/>
        </w:rPr>
        <w:t>:</w:t>
      </w:r>
    </w:p>
    <w:p w14:paraId="172B1861" w14:textId="5674771F" w:rsidR="00C80362" w:rsidRDefault="00C80362"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1 – Seznam poddodavatelů</w:t>
      </w:r>
      <w:r w:rsidR="00923B78">
        <w:rPr>
          <w:rFonts w:ascii="Arial" w:hAnsi="Arial" w:cs="Arial"/>
          <w:sz w:val="22"/>
          <w:szCs w:val="22"/>
        </w:rPr>
        <w:t xml:space="preserve"> (</w:t>
      </w:r>
      <w:r w:rsidR="00923B78">
        <w:rPr>
          <w:rFonts w:ascii="Arial" w:hAnsi="Arial" w:cs="Arial"/>
          <w:i/>
          <w:iCs/>
          <w:sz w:val="22"/>
          <w:szCs w:val="22"/>
        </w:rPr>
        <w:t>pokud jsou</w:t>
      </w:r>
      <w:r w:rsidR="00923B78">
        <w:rPr>
          <w:rFonts w:ascii="Arial" w:hAnsi="Arial" w:cs="Arial"/>
          <w:sz w:val="22"/>
          <w:szCs w:val="22"/>
        </w:rPr>
        <w:t>)</w:t>
      </w:r>
    </w:p>
    <w:p w14:paraId="37662F6E" w14:textId="7DBE2C7E" w:rsidR="00ED182E" w:rsidRDefault="00ED182E" w:rsidP="00C80362">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Příloha č. 2 – Cenová nabídka zhotovitele (Krycí list nabídky)</w:t>
      </w:r>
    </w:p>
    <w:p w14:paraId="6B52F34A" w14:textId="266C8C65" w:rsidR="00723D3A" w:rsidRDefault="00757992" w:rsidP="00723D3A">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 xml:space="preserve">Příloha č. </w:t>
      </w:r>
      <w:r w:rsidR="00ED182E">
        <w:rPr>
          <w:rFonts w:ascii="Arial" w:hAnsi="Arial" w:cs="Arial"/>
          <w:sz w:val="22"/>
          <w:szCs w:val="22"/>
        </w:rPr>
        <w:t>3</w:t>
      </w:r>
      <w:r>
        <w:rPr>
          <w:rFonts w:ascii="Arial" w:hAnsi="Arial" w:cs="Arial"/>
          <w:sz w:val="22"/>
          <w:szCs w:val="22"/>
        </w:rPr>
        <w:t xml:space="preserve"> </w:t>
      </w:r>
      <w:r w:rsidR="008A1BFF">
        <w:rPr>
          <w:rFonts w:ascii="Arial" w:hAnsi="Arial" w:cs="Arial"/>
          <w:sz w:val="22"/>
          <w:szCs w:val="22"/>
        </w:rPr>
        <w:t>–</w:t>
      </w:r>
      <w:r>
        <w:rPr>
          <w:rFonts w:ascii="Arial" w:hAnsi="Arial" w:cs="Arial"/>
          <w:sz w:val="22"/>
          <w:szCs w:val="22"/>
        </w:rPr>
        <w:t xml:space="preserve"> </w:t>
      </w:r>
      <w:r w:rsidR="00B1054F">
        <w:rPr>
          <w:rFonts w:ascii="Arial" w:hAnsi="Arial" w:cs="Arial"/>
          <w:sz w:val="22"/>
          <w:szCs w:val="22"/>
        </w:rPr>
        <w:t>Naceněn</w:t>
      </w:r>
      <w:r w:rsidR="006D3DA1">
        <w:rPr>
          <w:rFonts w:ascii="Arial" w:hAnsi="Arial" w:cs="Arial"/>
          <w:sz w:val="22"/>
          <w:szCs w:val="22"/>
        </w:rPr>
        <w:t>ý</w:t>
      </w:r>
      <w:r w:rsidR="00B1054F">
        <w:rPr>
          <w:rFonts w:ascii="Arial" w:hAnsi="Arial" w:cs="Arial"/>
          <w:sz w:val="22"/>
          <w:szCs w:val="22"/>
        </w:rPr>
        <w:t xml:space="preserve"> v</w:t>
      </w:r>
      <w:r w:rsidR="00723D3A" w:rsidRPr="00723D3A">
        <w:rPr>
          <w:rFonts w:ascii="Arial" w:hAnsi="Arial" w:cs="Arial"/>
          <w:sz w:val="22"/>
          <w:szCs w:val="22"/>
        </w:rPr>
        <w:t>ýkaz výměr</w:t>
      </w:r>
    </w:p>
    <w:p w14:paraId="50F0EFB6" w14:textId="77777777" w:rsidR="00723D3A" w:rsidRPr="00723D3A" w:rsidRDefault="00723D3A" w:rsidP="00723D3A">
      <w:pPr>
        <w:tabs>
          <w:tab w:val="left" w:pos="426"/>
        </w:tabs>
        <w:suppressAutoHyphens w:val="0"/>
        <w:spacing w:before="60" w:after="60"/>
        <w:jc w:val="both"/>
        <w:rPr>
          <w:rFonts w:ascii="Arial" w:hAnsi="Arial" w:cs="Arial"/>
          <w:b/>
          <w:sz w:val="22"/>
          <w:szCs w:val="22"/>
        </w:rPr>
      </w:pPr>
    </w:p>
    <w:p w14:paraId="44932EC9" w14:textId="77777777" w:rsidR="00B915D3" w:rsidRDefault="00B915D3" w:rsidP="00723D3A">
      <w:pPr>
        <w:tabs>
          <w:tab w:val="left" w:pos="426"/>
        </w:tabs>
        <w:suppressAutoHyphens w:val="0"/>
        <w:spacing w:before="60" w:after="60"/>
        <w:jc w:val="both"/>
        <w:rPr>
          <w:rFonts w:ascii="Arial" w:hAnsi="Arial" w:cs="Arial"/>
          <w:b/>
          <w:sz w:val="22"/>
          <w:szCs w:val="22"/>
        </w:rPr>
      </w:pPr>
    </w:p>
    <w:p w14:paraId="673D9C01" w14:textId="73AD5913" w:rsidR="00723D3A" w:rsidRPr="00723D3A" w:rsidRDefault="00ED182E" w:rsidP="00723D3A">
      <w:pPr>
        <w:tabs>
          <w:tab w:val="left" w:pos="426"/>
        </w:tabs>
        <w:suppressAutoHyphens w:val="0"/>
        <w:spacing w:before="60" w:after="60"/>
        <w:jc w:val="both"/>
        <w:rPr>
          <w:rFonts w:ascii="Arial" w:hAnsi="Arial" w:cs="Arial"/>
          <w:b/>
          <w:sz w:val="22"/>
          <w:szCs w:val="22"/>
        </w:rPr>
      </w:pPr>
      <w:r>
        <w:rPr>
          <w:rFonts w:ascii="Arial" w:hAnsi="Arial" w:cs="Arial"/>
          <w:b/>
          <w:sz w:val="22"/>
          <w:szCs w:val="22"/>
        </w:rPr>
        <w:t>Sm</w:t>
      </w:r>
      <w:r w:rsidR="00723D3A" w:rsidRPr="00723D3A">
        <w:rPr>
          <w:rFonts w:ascii="Arial" w:hAnsi="Arial" w:cs="Arial"/>
          <w:b/>
          <w:sz w:val="22"/>
          <w:szCs w:val="22"/>
        </w:rPr>
        <w:t>luvní strany prohlašují, že si tuto Smlouvu přečetly, že s jejím obsahem souhlasí a na důkaz toho k ní připojují svoje podpisy.</w:t>
      </w:r>
    </w:p>
    <w:p w14:paraId="4196CD19" w14:textId="77777777" w:rsidR="00723D3A" w:rsidRDefault="00723D3A" w:rsidP="00723D3A">
      <w:pPr>
        <w:spacing w:before="60" w:after="60"/>
        <w:rPr>
          <w:rFonts w:ascii="Arial" w:hAnsi="Arial" w:cs="Arial"/>
          <w:b/>
          <w:sz w:val="22"/>
          <w:szCs w:val="22"/>
          <w:lang w:eastAsia="cs-CZ"/>
        </w:rPr>
      </w:pPr>
    </w:p>
    <w:p w14:paraId="5146FFCA" w14:textId="77777777" w:rsidR="00F138DE" w:rsidRPr="00723D3A" w:rsidRDefault="00F138DE" w:rsidP="00723D3A">
      <w:pPr>
        <w:spacing w:before="60" w:after="60"/>
        <w:rPr>
          <w:rFonts w:ascii="Arial" w:hAnsi="Arial" w:cs="Arial"/>
          <w:b/>
          <w:sz w:val="22"/>
          <w:szCs w:val="22"/>
          <w:lang w:eastAsia="cs-CZ"/>
        </w:rPr>
      </w:pPr>
    </w:p>
    <w:p w14:paraId="2BCFBBB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 xml:space="preserve">V Ústí nad Labem dne </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permStart w:id="517880889" w:edGrp="everyone"/>
      <w:r w:rsidRPr="00723D3A">
        <w:rPr>
          <w:rFonts w:ascii="Arial" w:hAnsi="Arial" w:cs="Arial"/>
          <w:sz w:val="22"/>
          <w:szCs w:val="22"/>
          <w:lang w:eastAsia="cs-CZ"/>
        </w:rPr>
        <w:t>V</w:t>
      </w:r>
      <w:r w:rsidRPr="00DB1852">
        <w:rPr>
          <w:rFonts w:ascii="Arial" w:hAnsi="Arial" w:cs="Arial"/>
          <w:sz w:val="22"/>
          <w:szCs w:val="22"/>
          <w:lang w:eastAsia="cs-CZ"/>
        </w:rPr>
        <w:t>………………………..  dne ……………………</w:t>
      </w:r>
    </w:p>
    <w:p w14:paraId="5B60C1A1" w14:textId="77777777" w:rsidR="00723D3A" w:rsidRPr="00723D3A" w:rsidRDefault="00723D3A" w:rsidP="00723D3A">
      <w:pPr>
        <w:spacing w:before="60" w:after="60"/>
        <w:rPr>
          <w:rFonts w:ascii="Arial" w:hAnsi="Arial" w:cs="Arial"/>
          <w:sz w:val="22"/>
          <w:szCs w:val="22"/>
          <w:lang w:eastAsia="cs-CZ"/>
        </w:rPr>
      </w:pPr>
    </w:p>
    <w:p w14:paraId="29F12424"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Objedn</w:t>
      </w:r>
      <w:r w:rsidR="008C678B">
        <w:rPr>
          <w:rFonts w:ascii="Arial" w:hAnsi="Arial" w:cs="Arial"/>
          <w:sz w:val="22"/>
          <w:szCs w:val="22"/>
          <w:lang w:eastAsia="cs-CZ"/>
        </w:rPr>
        <w:t>a</w:t>
      </w:r>
      <w:r w:rsidRPr="00723D3A">
        <w:rPr>
          <w:rFonts w:ascii="Arial" w:hAnsi="Arial" w:cs="Arial"/>
          <w:sz w:val="22"/>
          <w:szCs w:val="22"/>
          <w:lang w:eastAsia="cs-CZ"/>
        </w:rPr>
        <w:t>tel:</w:t>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r>
      <w:r w:rsidRPr="00723D3A">
        <w:rPr>
          <w:rFonts w:ascii="Arial" w:hAnsi="Arial" w:cs="Arial"/>
          <w:sz w:val="22"/>
          <w:szCs w:val="22"/>
          <w:lang w:eastAsia="cs-CZ"/>
        </w:rPr>
        <w:tab/>
        <w:t>Zhotovitel:</w:t>
      </w:r>
    </w:p>
    <w:p w14:paraId="23044D13" w14:textId="77777777" w:rsidR="00723D3A" w:rsidRDefault="00723D3A" w:rsidP="00723D3A">
      <w:pPr>
        <w:spacing w:before="60" w:after="60"/>
        <w:rPr>
          <w:rFonts w:ascii="Arial" w:hAnsi="Arial" w:cs="Arial"/>
          <w:sz w:val="22"/>
          <w:szCs w:val="22"/>
          <w:lang w:eastAsia="cs-CZ"/>
        </w:rPr>
      </w:pPr>
    </w:p>
    <w:p w14:paraId="770D9D21" w14:textId="77777777" w:rsidR="00F138DE" w:rsidRPr="00723D3A" w:rsidRDefault="00F138DE" w:rsidP="00723D3A">
      <w:pPr>
        <w:spacing w:before="60" w:after="60"/>
        <w:rPr>
          <w:rFonts w:ascii="Arial" w:hAnsi="Arial" w:cs="Arial"/>
          <w:sz w:val="22"/>
          <w:szCs w:val="22"/>
          <w:lang w:eastAsia="cs-CZ"/>
        </w:rPr>
      </w:pPr>
    </w:p>
    <w:p w14:paraId="6051E2EA" w14:textId="77777777" w:rsidR="00723D3A" w:rsidRPr="00723D3A" w:rsidRDefault="00723D3A" w:rsidP="00723D3A">
      <w:pPr>
        <w:spacing w:before="60" w:after="60"/>
        <w:rPr>
          <w:rFonts w:ascii="Arial" w:hAnsi="Arial" w:cs="Arial"/>
          <w:sz w:val="22"/>
          <w:szCs w:val="22"/>
          <w:lang w:eastAsia="cs-CZ"/>
        </w:rPr>
      </w:pPr>
    </w:p>
    <w:p w14:paraId="407B0273" w14:textId="77777777" w:rsidR="00723D3A" w:rsidRPr="00723D3A" w:rsidRDefault="00723D3A" w:rsidP="00723D3A">
      <w:pPr>
        <w:spacing w:before="60" w:after="60"/>
        <w:rPr>
          <w:rFonts w:ascii="Arial" w:hAnsi="Arial" w:cs="Arial"/>
          <w:sz w:val="22"/>
          <w:szCs w:val="22"/>
          <w:lang w:eastAsia="cs-CZ"/>
        </w:rPr>
      </w:pPr>
      <w:r w:rsidRPr="00723D3A">
        <w:rPr>
          <w:rFonts w:ascii="Arial" w:hAnsi="Arial" w:cs="Arial"/>
          <w:sz w:val="22"/>
          <w:szCs w:val="22"/>
          <w:lang w:eastAsia="cs-CZ"/>
        </w:rPr>
        <w:t>……………………………………….</w:t>
      </w:r>
      <w:r w:rsidRPr="00723D3A">
        <w:rPr>
          <w:rFonts w:ascii="Arial" w:hAnsi="Arial" w:cs="Arial"/>
          <w:sz w:val="22"/>
          <w:szCs w:val="22"/>
          <w:lang w:eastAsia="cs-CZ"/>
        </w:rPr>
        <w:tab/>
      </w:r>
      <w:r w:rsidRPr="00723D3A">
        <w:rPr>
          <w:rFonts w:ascii="Arial" w:hAnsi="Arial" w:cs="Arial"/>
          <w:sz w:val="22"/>
          <w:szCs w:val="22"/>
          <w:lang w:eastAsia="cs-CZ"/>
        </w:rPr>
        <w:tab/>
        <w:t>…………………………………………….</w:t>
      </w:r>
    </w:p>
    <w:p w14:paraId="4A19CEA4" w14:textId="38C3865E" w:rsidR="00AE6236" w:rsidRDefault="00E829E3" w:rsidP="0031309C">
      <w:pPr>
        <w:tabs>
          <w:tab w:val="left" w:pos="5852"/>
          <w:tab w:val="center" w:pos="7371"/>
        </w:tabs>
        <w:rPr>
          <w:rFonts w:ascii="Arial" w:hAnsi="Arial" w:cs="Arial"/>
          <w:b/>
          <w:sz w:val="22"/>
          <w:szCs w:val="22"/>
          <w:lang w:eastAsia="cs-CZ"/>
        </w:rPr>
      </w:pPr>
      <w:r>
        <w:rPr>
          <w:rFonts w:ascii="Arial" w:hAnsi="Arial" w:cs="Arial"/>
          <w:b/>
          <w:sz w:val="22"/>
          <w:szCs w:val="22"/>
          <w:lang w:eastAsia="cs-CZ"/>
        </w:rPr>
        <w:t xml:space="preserve">     </w:t>
      </w:r>
      <w:r w:rsidR="0031309C">
        <w:rPr>
          <w:rFonts w:ascii="Arial" w:hAnsi="Arial" w:cs="Arial"/>
          <w:b/>
          <w:sz w:val="22"/>
          <w:szCs w:val="22"/>
          <w:lang w:eastAsia="cs-CZ"/>
        </w:rPr>
        <w:t xml:space="preserve">    Ing. </w:t>
      </w:r>
      <w:r w:rsidR="00B61589">
        <w:rPr>
          <w:rFonts w:ascii="Arial" w:hAnsi="Arial" w:cs="Arial"/>
          <w:b/>
          <w:sz w:val="22"/>
          <w:szCs w:val="22"/>
          <w:lang w:eastAsia="cs-CZ"/>
        </w:rPr>
        <w:t>Dalibor Dařílek</w:t>
      </w:r>
      <w:r w:rsidR="0031309C">
        <w:rPr>
          <w:rFonts w:ascii="Arial" w:hAnsi="Arial" w:cs="Arial"/>
          <w:b/>
          <w:sz w:val="22"/>
          <w:szCs w:val="22"/>
          <w:lang w:eastAsia="cs-CZ"/>
        </w:rPr>
        <w:tab/>
      </w:r>
      <w:r w:rsidR="0031309C">
        <w:rPr>
          <w:rFonts w:ascii="Arial" w:hAnsi="Arial" w:cs="Arial"/>
          <w:i/>
          <w:sz w:val="22"/>
          <w:szCs w:val="22"/>
          <w:lang w:eastAsia="cs-CZ"/>
        </w:rPr>
        <w:t>jméno, příjmení</w:t>
      </w:r>
      <w:r w:rsidR="0031309C">
        <w:rPr>
          <w:rFonts w:ascii="Arial" w:hAnsi="Arial" w:cs="Arial"/>
          <w:b/>
          <w:sz w:val="22"/>
          <w:szCs w:val="22"/>
          <w:lang w:eastAsia="cs-CZ"/>
        </w:rPr>
        <w:tab/>
      </w:r>
    </w:p>
    <w:p w14:paraId="5B1953C0" w14:textId="28DE09EC" w:rsidR="00693548" w:rsidRDefault="0031309C" w:rsidP="0031309C">
      <w:pPr>
        <w:tabs>
          <w:tab w:val="left" w:pos="5954"/>
          <w:tab w:val="center" w:pos="7371"/>
        </w:tabs>
        <w:rPr>
          <w:rFonts w:ascii="Arial" w:hAnsi="Arial" w:cs="Arial"/>
          <w:sz w:val="22"/>
          <w:szCs w:val="22"/>
          <w:lang w:eastAsia="cs-CZ"/>
        </w:rPr>
      </w:pPr>
      <w:r>
        <w:rPr>
          <w:rFonts w:ascii="Arial" w:hAnsi="Arial" w:cs="Arial"/>
          <w:sz w:val="22"/>
          <w:szCs w:val="22"/>
          <w:lang w:eastAsia="cs-CZ"/>
        </w:rPr>
        <w:t xml:space="preserve">vedoucí odboru </w:t>
      </w:r>
      <w:r w:rsidR="00B61589">
        <w:rPr>
          <w:rFonts w:ascii="Arial" w:hAnsi="Arial" w:cs="Arial"/>
          <w:sz w:val="22"/>
          <w:szCs w:val="22"/>
          <w:lang w:eastAsia="cs-CZ"/>
        </w:rPr>
        <w:t>dopravy a majetku</w:t>
      </w:r>
      <w:r>
        <w:rPr>
          <w:rFonts w:ascii="Arial" w:hAnsi="Arial" w:cs="Arial"/>
          <w:sz w:val="22"/>
          <w:szCs w:val="22"/>
          <w:lang w:eastAsia="cs-CZ"/>
        </w:rPr>
        <w:tab/>
      </w:r>
      <w:r>
        <w:rPr>
          <w:rFonts w:ascii="Arial" w:hAnsi="Arial" w:cs="Arial"/>
          <w:i/>
          <w:sz w:val="22"/>
          <w:szCs w:val="22"/>
          <w:lang w:eastAsia="cs-CZ"/>
        </w:rPr>
        <w:t>a funkce osoby</w:t>
      </w:r>
      <w:r>
        <w:rPr>
          <w:rFonts w:ascii="Arial" w:hAnsi="Arial" w:cs="Arial"/>
          <w:sz w:val="22"/>
          <w:szCs w:val="22"/>
          <w:lang w:eastAsia="cs-CZ"/>
        </w:rPr>
        <w:tab/>
      </w:r>
    </w:p>
    <w:p w14:paraId="4F3BA70D" w14:textId="6374B40B" w:rsidR="004E49C8" w:rsidRPr="0031309C" w:rsidRDefault="0031309C" w:rsidP="0031309C">
      <w:pPr>
        <w:tabs>
          <w:tab w:val="left" w:pos="5103"/>
          <w:tab w:val="center" w:pos="7371"/>
        </w:tabs>
        <w:rPr>
          <w:rFonts w:ascii="Arial" w:hAnsi="Arial" w:cs="Arial"/>
          <w:b/>
          <w:sz w:val="22"/>
          <w:szCs w:val="22"/>
          <w:lang w:eastAsia="cs-CZ"/>
        </w:rPr>
      </w:pPr>
      <w:r>
        <w:rPr>
          <w:rFonts w:ascii="Arial" w:hAnsi="Arial" w:cs="Arial"/>
          <w:sz w:val="22"/>
          <w:szCs w:val="22"/>
          <w:lang w:eastAsia="cs-CZ"/>
        </w:rPr>
        <w:t xml:space="preserve"> Magistrátu</w:t>
      </w:r>
      <w:r w:rsidR="00693548">
        <w:rPr>
          <w:rFonts w:ascii="Arial" w:hAnsi="Arial" w:cs="Arial"/>
          <w:sz w:val="22"/>
          <w:szCs w:val="22"/>
          <w:lang w:eastAsia="cs-CZ"/>
        </w:rPr>
        <w:t xml:space="preserve"> města </w:t>
      </w:r>
      <w:r w:rsidR="00AE6236">
        <w:rPr>
          <w:rFonts w:ascii="Arial" w:hAnsi="Arial" w:cs="Arial"/>
          <w:sz w:val="22"/>
          <w:szCs w:val="22"/>
          <w:lang w:eastAsia="cs-CZ"/>
        </w:rPr>
        <w:t>Ústí nad Labem</w:t>
      </w:r>
      <w:r>
        <w:rPr>
          <w:rFonts w:ascii="Arial" w:hAnsi="Arial" w:cs="Arial"/>
          <w:sz w:val="22"/>
          <w:szCs w:val="22"/>
          <w:lang w:eastAsia="cs-CZ"/>
        </w:rPr>
        <w:tab/>
      </w:r>
      <w:r>
        <w:rPr>
          <w:rFonts w:ascii="Arial" w:hAnsi="Arial" w:cs="Arial"/>
          <w:i/>
          <w:sz w:val="22"/>
          <w:szCs w:val="22"/>
          <w:lang w:eastAsia="cs-CZ"/>
        </w:rPr>
        <w:t>oprávněné jednat za zhotovitele</w:t>
      </w:r>
      <w:r>
        <w:rPr>
          <w:rFonts w:ascii="Arial" w:hAnsi="Arial" w:cs="Arial"/>
          <w:sz w:val="22"/>
          <w:szCs w:val="22"/>
          <w:lang w:eastAsia="cs-CZ"/>
        </w:rPr>
        <w:tab/>
      </w:r>
    </w:p>
    <w:permEnd w:id="517880889"/>
    <w:p w14:paraId="3E8470F8" w14:textId="77777777" w:rsidR="00757992" w:rsidRDefault="00757992" w:rsidP="004E49C8">
      <w:pPr>
        <w:rPr>
          <w:lang w:eastAsia="cs-CZ"/>
        </w:rPr>
      </w:pPr>
    </w:p>
    <w:p w14:paraId="336AEDDF" w14:textId="77777777" w:rsidR="0031309C" w:rsidRDefault="0031309C" w:rsidP="004E49C8">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2"/>
        <w:gridCol w:w="1562"/>
        <w:gridCol w:w="1562"/>
        <w:gridCol w:w="1563"/>
        <w:gridCol w:w="1564"/>
      </w:tblGrid>
      <w:tr w:rsidR="004E49C8" w:rsidRPr="005A1B47" w14:paraId="6CF0D25A" w14:textId="77777777" w:rsidTr="00D60806">
        <w:trPr>
          <w:trHeight w:val="499"/>
        </w:trPr>
        <w:tc>
          <w:tcPr>
            <w:tcW w:w="1562" w:type="dxa"/>
            <w:shd w:val="clear" w:color="auto" w:fill="auto"/>
          </w:tcPr>
          <w:p w14:paraId="79EEAC5D"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5457568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Jméno a příjmení</w:t>
            </w:r>
          </w:p>
        </w:tc>
        <w:tc>
          <w:tcPr>
            <w:tcW w:w="1562" w:type="dxa"/>
            <w:shd w:val="clear" w:color="auto" w:fill="auto"/>
          </w:tcPr>
          <w:p w14:paraId="35A07FA5"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funkce</w:t>
            </w:r>
          </w:p>
        </w:tc>
        <w:tc>
          <w:tcPr>
            <w:tcW w:w="1562" w:type="dxa"/>
            <w:shd w:val="clear" w:color="auto" w:fill="auto"/>
          </w:tcPr>
          <w:p w14:paraId="694DB2A8"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odbor</w:t>
            </w:r>
          </w:p>
        </w:tc>
        <w:tc>
          <w:tcPr>
            <w:tcW w:w="1563" w:type="dxa"/>
            <w:shd w:val="clear" w:color="auto" w:fill="auto"/>
          </w:tcPr>
          <w:p w14:paraId="64CBCF70"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datum</w:t>
            </w:r>
          </w:p>
        </w:tc>
        <w:tc>
          <w:tcPr>
            <w:tcW w:w="1564" w:type="dxa"/>
            <w:shd w:val="clear" w:color="auto" w:fill="auto"/>
          </w:tcPr>
          <w:p w14:paraId="79E1F7EA"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podpis</w:t>
            </w:r>
          </w:p>
        </w:tc>
      </w:tr>
      <w:tr w:rsidR="004E49C8" w:rsidRPr="005A1B47" w14:paraId="02DB0DCC" w14:textId="77777777" w:rsidTr="00D60806">
        <w:trPr>
          <w:trHeight w:val="499"/>
        </w:trPr>
        <w:tc>
          <w:tcPr>
            <w:tcW w:w="1562" w:type="dxa"/>
            <w:shd w:val="clear" w:color="auto" w:fill="auto"/>
          </w:tcPr>
          <w:p w14:paraId="6DC2BAC2"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Zpracovatel</w:t>
            </w:r>
          </w:p>
          <w:p w14:paraId="62838C40"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BA8631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5EF5702"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9E9AAC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5449D0A9"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2ED6D5F6" w14:textId="77777777" w:rsidR="004E49C8" w:rsidRPr="005A1B47" w:rsidRDefault="004E49C8" w:rsidP="00D60806">
            <w:pPr>
              <w:rPr>
                <w:rFonts w:ascii="Arial" w:eastAsia="Calibri" w:hAnsi="Arial" w:cs="Arial"/>
                <w:sz w:val="22"/>
                <w:szCs w:val="22"/>
              </w:rPr>
            </w:pPr>
          </w:p>
        </w:tc>
      </w:tr>
      <w:tr w:rsidR="004E49C8" w:rsidRPr="005A1B47" w14:paraId="7B40E6B8" w14:textId="77777777" w:rsidTr="00D60806">
        <w:trPr>
          <w:trHeight w:val="513"/>
        </w:trPr>
        <w:tc>
          <w:tcPr>
            <w:tcW w:w="1562" w:type="dxa"/>
            <w:shd w:val="clear" w:color="auto" w:fill="auto"/>
          </w:tcPr>
          <w:p w14:paraId="28ACECE7"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Vedoucí odboru</w:t>
            </w:r>
          </w:p>
        </w:tc>
        <w:tc>
          <w:tcPr>
            <w:tcW w:w="1562" w:type="dxa"/>
            <w:shd w:val="clear" w:color="auto" w:fill="auto"/>
          </w:tcPr>
          <w:p w14:paraId="0D0930B1"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49DA774"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F2DECFA"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3FE8F282"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66AC4E33" w14:textId="77777777" w:rsidR="004E49C8" w:rsidRPr="005A1B47" w:rsidRDefault="004E49C8" w:rsidP="00D60806">
            <w:pPr>
              <w:rPr>
                <w:rFonts w:ascii="Arial" w:eastAsia="Calibri" w:hAnsi="Arial" w:cs="Arial"/>
                <w:sz w:val="22"/>
                <w:szCs w:val="22"/>
              </w:rPr>
            </w:pPr>
          </w:p>
        </w:tc>
      </w:tr>
      <w:tr w:rsidR="004E49C8" w:rsidRPr="005A1B47" w14:paraId="4177C613" w14:textId="77777777" w:rsidTr="00D60806">
        <w:trPr>
          <w:trHeight w:val="499"/>
        </w:trPr>
        <w:tc>
          <w:tcPr>
            <w:tcW w:w="1562" w:type="dxa"/>
            <w:shd w:val="clear" w:color="auto" w:fill="auto"/>
          </w:tcPr>
          <w:p w14:paraId="03E02C2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Správce rozpočtu</w:t>
            </w:r>
          </w:p>
        </w:tc>
        <w:tc>
          <w:tcPr>
            <w:tcW w:w="1562" w:type="dxa"/>
            <w:shd w:val="clear" w:color="auto" w:fill="auto"/>
          </w:tcPr>
          <w:p w14:paraId="4A0A07F7"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7DE072F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26A808BD"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763F063"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7009C281" w14:textId="77777777" w:rsidR="004E49C8" w:rsidRPr="005A1B47" w:rsidRDefault="004E49C8" w:rsidP="00D60806">
            <w:pPr>
              <w:rPr>
                <w:rFonts w:ascii="Arial" w:eastAsia="Calibri" w:hAnsi="Arial" w:cs="Arial"/>
                <w:sz w:val="22"/>
                <w:szCs w:val="22"/>
              </w:rPr>
            </w:pPr>
          </w:p>
        </w:tc>
      </w:tr>
      <w:tr w:rsidR="004E49C8" w:rsidRPr="005A1B47" w14:paraId="3EE61A2F" w14:textId="77777777" w:rsidTr="00D60806">
        <w:trPr>
          <w:trHeight w:val="513"/>
        </w:trPr>
        <w:tc>
          <w:tcPr>
            <w:tcW w:w="1562" w:type="dxa"/>
            <w:shd w:val="clear" w:color="auto" w:fill="auto"/>
          </w:tcPr>
          <w:p w14:paraId="2AF6A071"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Právně posoudil</w:t>
            </w:r>
          </w:p>
        </w:tc>
        <w:tc>
          <w:tcPr>
            <w:tcW w:w="1562" w:type="dxa"/>
            <w:shd w:val="clear" w:color="auto" w:fill="auto"/>
          </w:tcPr>
          <w:p w14:paraId="5275EB36"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10CD607E"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1FB8E80" w14:textId="77777777" w:rsidR="004E49C8" w:rsidRPr="005A1B47" w:rsidRDefault="004E49C8" w:rsidP="00D60806">
            <w:pPr>
              <w:rPr>
                <w:rFonts w:ascii="Arial" w:eastAsia="Calibri" w:hAnsi="Arial" w:cs="Arial"/>
                <w:sz w:val="22"/>
                <w:szCs w:val="22"/>
              </w:rPr>
            </w:pPr>
          </w:p>
        </w:tc>
        <w:tc>
          <w:tcPr>
            <w:tcW w:w="1563" w:type="dxa"/>
            <w:shd w:val="clear" w:color="auto" w:fill="auto"/>
          </w:tcPr>
          <w:p w14:paraId="1A969E57" w14:textId="77777777" w:rsidR="004E49C8" w:rsidRPr="005A1B47" w:rsidRDefault="004E49C8" w:rsidP="00D60806">
            <w:pPr>
              <w:rPr>
                <w:rFonts w:ascii="Arial" w:eastAsia="Calibri" w:hAnsi="Arial" w:cs="Arial"/>
                <w:sz w:val="22"/>
                <w:szCs w:val="22"/>
              </w:rPr>
            </w:pPr>
          </w:p>
        </w:tc>
        <w:tc>
          <w:tcPr>
            <w:tcW w:w="1564" w:type="dxa"/>
            <w:shd w:val="clear" w:color="auto" w:fill="auto"/>
          </w:tcPr>
          <w:p w14:paraId="1F454148" w14:textId="77777777" w:rsidR="004E49C8" w:rsidRPr="005A1B47" w:rsidRDefault="004E49C8" w:rsidP="00D60806">
            <w:pPr>
              <w:rPr>
                <w:rFonts w:ascii="Arial" w:eastAsia="Calibri" w:hAnsi="Arial" w:cs="Arial"/>
                <w:sz w:val="22"/>
                <w:szCs w:val="22"/>
              </w:rPr>
            </w:pPr>
          </w:p>
        </w:tc>
      </w:tr>
      <w:tr w:rsidR="004E49C8" w:rsidRPr="005A1B47" w14:paraId="05AA4D29" w14:textId="77777777" w:rsidTr="006D3DA1">
        <w:trPr>
          <w:trHeight w:val="499"/>
        </w:trPr>
        <w:tc>
          <w:tcPr>
            <w:tcW w:w="1562" w:type="dxa"/>
            <w:shd w:val="clear" w:color="auto" w:fill="auto"/>
            <w:vAlign w:val="center"/>
          </w:tcPr>
          <w:p w14:paraId="1C874B4D"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 xml:space="preserve">Projednáno </w:t>
            </w:r>
          </w:p>
        </w:tc>
        <w:tc>
          <w:tcPr>
            <w:tcW w:w="1562" w:type="dxa"/>
            <w:shd w:val="clear" w:color="auto" w:fill="auto"/>
          </w:tcPr>
          <w:p w14:paraId="0D6094BB"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4D366F8C"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3C622EBE" w14:textId="77777777" w:rsidR="004E49C8" w:rsidRPr="005A1B47" w:rsidRDefault="004E49C8" w:rsidP="00D60806">
            <w:pPr>
              <w:rPr>
                <w:rFonts w:ascii="Arial" w:eastAsia="Calibri" w:hAnsi="Arial" w:cs="Arial"/>
                <w:sz w:val="22"/>
                <w:szCs w:val="22"/>
              </w:rPr>
            </w:pPr>
          </w:p>
        </w:tc>
        <w:tc>
          <w:tcPr>
            <w:tcW w:w="1563" w:type="dxa"/>
            <w:tcBorders>
              <w:bottom w:val="single" w:sz="4" w:space="0" w:color="auto"/>
            </w:tcBorders>
            <w:shd w:val="clear" w:color="auto" w:fill="auto"/>
          </w:tcPr>
          <w:p w14:paraId="1DA8038C" w14:textId="77777777" w:rsidR="004E49C8" w:rsidRPr="005A1B47" w:rsidRDefault="004E49C8" w:rsidP="00D60806">
            <w:pPr>
              <w:rPr>
                <w:rFonts w:ascii="Arial" w:eastAsia="Calibri" w:hAnsi="Arial" w:cs="Arial"/>
                <w:sz w:val="22"/>
                <w:szCs w:val="22"/>
              </w:rPr>
            </w:pPr>
          </w:p>
        </w:tc>
        <w:tc>
          <w:tcPr>
            <w:tcW w:w="1564" w:type="dxa"/>
            <w:tcBorders>
              <w:bottom w:val="single" w:sz="4" w:space="0" w:color="auto"/>
            </w:tcBorders>
            <w:shd w:val="clear" w:color="auto" w:fill="auto"/>
          </w:tcPr>
          <w:p w14:paraId="519CC123" w14:textId="77777777" w:rsidR="004E49C8" w:rsidRPr="005A1B47" w:rsidRDefault="004E49C8" w:rsidP="00D60806">
            <w:pPr>
              <w:rPr>
                <w:rFonts w:ascii="Arial" w:eastAsia="Calibri" w:hAnsi="Arial" w:cs="Arial"/>
                <w:sz w:val="22"/>
                <w:szCs w:val="22"/>
              </w:rPr>
            </w:pPr>
          </w:p>
        </w:tc>
      </w:tr>
      <w:tr w:rsidR="004E49C8" w:rsidRPr="005A1B47" w14:paraId="259C24FF" w14:textId="77777777" w:rsidTr="006D3DA1">
        <w:trPr>
          <w:trHeight w:val="499"/>
        </w:trPr>
        <w:tc>
          <w:tcPr>
            <w:tcW w:w="1562" w:type="dxa"/>
            <w:shd w:val="clear" w:color="auto" w:fill="auto"/>
          </w:tcPr>
          <w:p w14:paraId="715ED184"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usnesení RM/ZM</w:t>
            </w:r>
          </w:p>
        </w:tc>
        <w:tc>
          <w:tcPr>
            <w:tcW w:w="3124" w:type="dxa"/>
            <w:gridSpan w:val="2"/>
            <w:shd w:val="clear" w:color="auto" w:fill="auto"/>
          </w:tcPr>
          <w:p w14:paraId="39AFF12A" w14:textId="77777777" w:rsidR="004E49C8" w:rsidRDefault="006D3DA1" w:rsidP="00D60806">
            <w:pPr>
              <w:jc w:val="center"/>
              <w:rPr>
                <w:rFonts w:ascii="Arial" w:eastAsia="Calibri" w:hAnsi="Arial" w:cs="Arial"/>
                <w:sz w:val="22"/>
                <w:szCs w:val="22"/>
              </w:rPr>
            </w:pPr>
            <w:r>
              <w:rPr>
                <w:rFonts w:ascii="Arial" w:eastAsia="Calibri" w:hAnsi="Arial" w:cs="Arial"/>
                <w:sz w:val="22"/>
                <w:szCs w:val="22"/>
              </w:rPr>
              <w:t>VZMR nepodléhá</w:t>
            </w:r>
          </w:p>
          <w:p w14:paraId="5D98BAEC" w14:textId="41D569C6" w:rsidR="006D3DA1" w:rsidRPr="005A1B47" w:rsidRDefault="006D3DA1" w:rsidP="00D60806">
            <w:pPr>
              <w:jc w:val="center"/>
              <w:rPr>
                <w:rFonts w:ascii="Arial" w:eastAsia="Calibri" w:hAnsi="Arial" w:cs="Arial"/>
                <w:sz w:val="22"/>
                <w:szCs w:val="22"/>
              </w:rPr>
            </w:pPr>
            <w:r>
              <w:rPr>
                <w:rFonts w:ascii="Arial" w:eastAsia="Calibri" w:hAnsi="Arial" w:cs="Arial"/>
                <w:sz w:val="22"/>
                <w:szCs w:val="22"/>
              </w:rPr>
              <w:t>schválení RM</w:t>
            </w:r>
          </w:p>
        </w:tc>
        <w:tc>
          <w:tcPr>
            <w:tcW w:w="1562" w:type="dxa"/>
            <w:shd w:val="clear" w:color="auto" w:fill="auto"/>
          </w:tcPr>
          <w:p w14:paraId="4747E73F"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tc>
        <w:tc>
          <w:tcPr>
            <w:tcW w:w="3127" w:type="dxa"/>
            <w:gridSpan w:val="2"/>
            <w:tcBorders>
              <w:tr2bl w:val="single" w:sz="4" w:space="0" w:color="auto"/>
            </w:tcBorders>
            <w:shd w:val="clear" w:color="auto" w:fill="auto"/>
          </w:tcPr>
          <w:p w14:paraId="2C7F2ADD" w14:textId="77777777" w:rsidR="004E49C8" w:rsidRPr="005A1B47" w:rsidRDefault="004E49C8" w:rsidP="00D60806">
            <w:pPr>
              <w:rPr>
                <w:rFonts w:ascii="Arial" w:eastAsia="Calibri" w:hAnsi="Arial" w:cs="Arial"/>
                <w:sz w:val="22"/>
                <w:szCs w:val="22"/>
              </w:rPr>
            </w:pPr>
          </w:p>
        </w:tc>
      </w:tr>
      <w:tr w:rsidR="004E49C8" w:rsidRPr="005A1B47" w14:paraId="685F5A04" w14:textId="77777777" w:rsidTr="00D60806">
        <w:trPr>
          <w:trHeight w:val="513"/>
        </w:trPr>
        <w:tc>
          <w:tcPr>
            <w:tcW w:w="1562" w:type="dxa"/>
            <w:shd w:val="clear" w:color="auto" w:fill="auto"/>
          </w:tcPr>
          <w:p w14:paraId="724413C4" w14:textId="2DC39EC4"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Č. smlouvy v RS</w:t>
            </w:r>
          </w:p>
        </w:tc>
        <w:tc>
          <w:tcPr>
            <w:tcW w:w="3124" w:type="dxa"/>
            <w:gridSpan w:val="2"/>
            <w:shd w:val="clear" w:color="auto" w:fill="auto"/>
          </w:tcPr>
          <w:p w14:paraId="38B72AD5" w14:textId="77777777" w:rsidR="004E49C8" w:rsidRPr="005A1B47" w:rsidRDefault="004E49C8" w:rsidP="00D60806">
            <w:pPr>
              <w:rPr>
                <w:rFonts w:ascii="Arial" w:eastAsia="Calibri" w:hAnsi="Arial" w:cs="Arial"/>
                <w:sz w:val="22"/>
                <w:szCs w:val="22"/>
              </w:rPr>
            </w:pPr>
          </w:p>
        </w:tc>
        <w:tc>
          <w:tcPr>
            <w:tcW w:w="1562" w:type="dxa"/>
            <w:shd w:val="clear" w:color="auto" w:fill="auto"/>
          </w:tcPr>
          <w:p w14:paraId="65F3051E"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dne</w:t>
            </w:r>
          </w:p>
          <w:p w14:paraId="371844A3" w14:textId="77777777" w:rsidR="004E49C8" w:rsidRPr="005A1B47" w:rsidRDefault="004E49C8" w:rsidP="00D60806">
            <w:pPr>
              <w:rPr>
                <w:rFonts w:ascii="Arial" w:eastAsia="Calibri" w:hAnsi="Arial" w:cs="Arial"/>
                <w:sz w:val="22"/>
                <w:szCs w:val="22"/>
              </w:rPr>
            </w:pPr>
          </w:p>
        </w:tc>
        <w:tc>
          <w:tcPr>
            <w:tcW w:w="3127" w:type="dxa"/>
            <w:gridSpan w:val="2"/>
            <w:shd w:val="clear" w:color="auto" w:fill="auto"/>
          </w:tcPr>
          <w:p w14:paraId="390DFAE8" w14:textId="77777777" w:rsidR="004E49C8" w:rsidRPr="005A1B47" w:rsidRDefault="004E49C8" w:rsidP="00D60806">
            <w:pPr>
              <w:rPr>
                <w:rFonts w:ascii="Arial" w:eastAsia="Calibri" w:hAnsi="Arial" w:cs="Arial"/>
                <w:sz w:val="22"/>
                <w:szCs w:val="22"/>
              </w:rPr>
            </w:pPr>
          </w:p>
        </w:tc>
      </w:tr>
      <w:tr w:rsidR="004E49C8" w:rsidRPr="005A1B47" w14:paraId="003F3865" w14:textId="77777777" w:rsidTr="00D60806">
        <w:trPr>
          <w:trHeight w:val="763"/>
        </w:trPr>
        <w:tc>
          <w:tcPr>
            <w:tcW w:w="1562" w:type="dxa"/>
            <w:shd w:val="clear" w:color="auto" w:fill="auto"/>
          </w:tcPr>
          <w:p w14:paraId="2D0D2D16" w14:textId="77777777" w:rsidR="004E49C8" w:rsidRPr="005A1B47" w:rsidRDefault="004E49C8" w:rsidP="00D60806">
            <w:pPr>
              <w:rPr>
                <w:rFonts w:ascii="Arial" w:eastAsia="Calibri" w:hAnsi="Arial" w:cs="Arial"/>
                <w:sz w:val="22"/>
                <w:szCs w:val="22"/>
              </w:rPr>
            </w:pPr>
            <w:r w:rsidRPr="005A1B47">
              <w:rPr>
                <w:rFonts w:ascii="Arial" w:eastAsia="Calibri" w:hAnsi="Arial" w:cs="Arial"/>
                <w:sz w:val="22"/>
                <w:szCs w:val="22"/>
              </w:rPr>
              <w:t>Odkaz na profil zadavatele</w:t>
            </w:r>
          </w:p>
        </w:tc>
        <w:tc>
          <w:tcPr>
            <w:tcW w:w="7813" w:type="dxa"/>
            <w:gridSpan w:val="5"/>
            <w:shd w:val="clear" w:color="auto" w:fill="auto"/>
            <w:vAlign w:val="center"/>
          </w:tcPr>
          <w:p w14:paraId="6D877277" w14:textId="6F8619E1" w:rsidR="004E49C8" w:rsidRPr="005A1B47" w:rsidRDefault="00FE48A8" w:rsidP="00715E2D">
            <w:pPr>
              <w:rPr>
                <w:rFonts w:ascii="Arial" w:eastAsia="Calibri" w:hAnsi="Arial" w:cs="Arial"/>
                <w:sz w:val="22"/>
                <w:szCs w:val="22"/>
              </w:rPr>
            </w:pPr>
            <w:r w:rsidRPr="00FE48A8">
              <w:rPr>
                <w:rFonts w:ascii="Arial" w:eastAsia="Calibri" w:hAnsi="Arial" w:cs="Arial"/>
                <w:sz w:val="22"/>
                <w:szCs w:val="22"/>
              </w:rPr>
              <w:t>https://zakazky.usti-nad-labem.cz/contract_display_1610.html</w:t>
            </w:r>
          </w:p>
        </w:tc>
      </w:tr>
    </w:tbl>
    <w:p w14:paraId="1463233B" w14:textId="77777777" w:rsidR="004E49C8" w:rsidRDefault="004E49C8" w:rsidP="004E49C8">
      <w:pPr>
        <w:rPr>
          <w:lang w:eastAsia="cs-CZ"/>
        </w:rPr>
      </w:pPr>
    </w:p>
    <w:p w14:paraId="3A4B4C2D" w14:textId="77777777" w:rsidR="00C80362" w:rsidRDefault="00C80362" w:rsidP="004E49C8">
      <w:pPr>
        <w:rPr>
          <w:lang w:eastAsia="cs-CZ"/>
        </w:rPr>
      </w:pPr>
    </w:p>
    <w:p w14:paraId="75B635F7" w14:textId="77777777" w:rsidR="00C80362" w:rsidRDefault="00C80362" w:rsidP="004E49C8">
      <w:pPr>
        <w:rPr>
          <w:lang w:eastAsia="cs-CZ"/>
        </w:rPr>
      </w:pPr>
    </w:p>
    <w:p w14:paraId="6A412C0E" w14:textId="77777777" w:rsidR="00C80362" w:rsidRDefault="00C80362">
      <w:pPr>
        <w:suppressAutoHyphens w:val="0"/>
        <w:rPr>
          <w:lang w:eastAsia="cs-CZ"/>
        </w:rPr>
      </w:pPr>
      <w:r>
        <w:rPr>
          <w:lang w:eastAsia="cs-CZ"/>
        </w:rPr>
        <w:br w:type="page"/>
      </w:r>
    </w:p>
    <w:p w14:paraId="61440181"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8FAABB3"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1399B2D8" w14:textId="77777777" w:rsidR="00C80362" w:rsidRDefault="00C80362" w:rsidP="00C80362">
      <w:pPr>
        <w:numPr>
          <w:ilvl w:val="1"/>
          <w:numId w:val="0"/>
        </w:numPr>
        <w:suppressAutoHyphens w:val="0"/>
        <w:autoSpaceDE w:val="0"/>
        <w:autoSpaceDN w:val="0"/>
        <w:jc w:val="both"/>
        <w:rPr>
          <w:rFonts w:ascii="Arial" w:hAnsi="Arial" w:cs="Arial"/>
          <w:b/>
          <w:sz w:val="22"/>
          <w:szCs w:val="22"/>
          <w:lang w:eastAsia="cs-CZ"/>
        </w:rPr>
      </w:pPr>
    </w:p>
    <w:p w14:paraId="0A6EC085" w14:textId="77777777" w:rsidR="00C80362" w:rsidRPr="008B712A" w:rsidRDefault="00C80362" w:rsidP="00C80362">
      <w:pPr>
        <w:numPr>
          <w:ilvl w:val="1"/>
          <w:numId w:val="0"/>
        </w:numPr>
        <w:suppressAutoHyphens w:val="0"/>
        <w:autoSpaceDE w:val="0"/>
        <w:autoSpaceDN w:val="0"/>
        <w:jc w:val="both"/>
        <w:rPr>
          <w:rFonts w:ascii="Arial" w:hAnsi="Arial" w:cs="Arial"/>
          <w:b/>
          <w:sz w:val="22"/>
          <w:szCs w:val="22"/>
          <w:lang w:eastAsia="cs-CZ"/>
        </w:rPr>
      </w:pPr>
      <w:permStart w:id="766053310" w:edGrp="everyone"/>
      <w:r>
        <w:rPr>
          <w:rFonts w:ascii="Arial" w:hAnsi="Arial" w:cs="Arial"/>
          <w:b/>
          <w:sz w:val="22"/>
          <w:szCs w:val="22"/>
          <w:lang w:eastAsia="cs-CZ"/>
        </w:rPr>
        <w:t>Příloha č. 1 – Seznam poddodavatelů</w:t>
      </w:r>
    </w:p>
    <w:p w14:paraId="55DC5CB2" w14:textId="77777777" w:rsidR="00C80362" w:rsidRPr="008B712A" w:rsidRDefault="00C80362" w:rsidP="00C80362">
      <w:pPr>
        <w:numPr>
          <w:ilvl w:val="1"/>
          <w:numId w:val="0"/>
        </w:numPr>
        <w:suppressAutoHyphens w:val="0"/>
        <w:autoSpaceDE w:val="0"/>
        <w:autoSpaceDN w:val="0"/>
        <w:ind w:left="426" w:hanging="426"/>
        <w:jc w:val="both"/>
        <w:rPr>
          <w:rFonts w:ascii="Arial" w:hAnsi="Arial" w:cs="Arial"/>
          <w:b/>
          <w:sz w:val="22"/>
          <w:szCs w:val="22"/>
          <w:lang w:eastAsia="cs-CZ"/>
        </w:rPr>
      </w:pPr>
    </w:p>
    <w:p w14:paraId="01DD0337" w14:textId="77777777" w:rsidR="00C80362" w:rsidRPr="008B712A" w:rsidRDefault="00C80362" w:rsidP="00C80362">
      <w:pPr>
        <w:rPr>
          <w:rFonts w:ascii="Arial" w:hAnsi="Arial" w:cs="Arial"/>
          <w:b/>
          <w:sz w:val="22"/>
          <w:szCs w:val="22"/>
        </w:rPr>
      </w:pPr>
      <w:r w:rsidRPr="008B712A">
        <w:rPr>
          <w:rFonts w:ascii="Arial" w:hAnsi="Arial" w:cs="Arial"/>
          <w:b/>
          <w:sz w:val="22"/>
          <w:szCs w:val="22"/>
        </w:rPr>
        <w:t>1)</w:t>
      </w:r>
    </w:p>
    <w:p w14:paraId="16D113B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6DED6EC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48BFB457"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7D7644BE"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D3836BE"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sidRPr="008B712A">
        <w:rPr>
          <w:rFonts w:ascii="Arial" w:hAnsi="Arial" w:cs="Arial"/>
          <w:b/>
          <w:sz w:val="22"/>
          <w:szCs w:val="22"/>
          <w:lang w:eastAsia="cs-CZ"/>
        </w:rPr>
        <w:t>(doplní zhotovitel)</w:t>
      </w:r>
    </w:p>
    <w:p w14:paraId="3098EB78" w14:textId="77777777" w:rsidR="00C80362" w:rsidRPr="008B712A" w:rsidRDefault="00C80362" w:rsidP="00C80362">
      <w:pPr>
        <w:rPr>
          <w:rFonts w:ascii="Arial" w:hAnsi="Arial" w:cs="Arial"/>
          <w:b/>
          <w:sz w:val="22"/>
          <w:szCs w:val="22"/>
        </w:rPr>
      </w:pPr>
    </w:p>
    <w:p w14:paraId="758E2944" w14:textId="77777777" w:rsidR="00C80362" w:rsidRPr="008B712A" w:rsidRDefault="00C80362" w:rsidP="00C80362">
      <w:pPr>
        <w:rPr>
          <w:rFonts w:ascii="Arial" w:hAnsi="Arial" w:cs="Arial"/>
          <w:b/>
          <w:sz w:val="22"/>
          <w:szCs w:val="22"/>
        </w:rPr>
      </w:pPr>
      <w:r w:rsidRPr="008B712A">
        <w:rPr>
          <w:rFonts w:ascii="Arial" w:hAnsi="Arial" w:cs="Arial"/>
          <w:b/>
          <w:sz w:val="22"/>
          <w:szCs w:val="22"/>
        </w:rPr>
        <w:t>2)</w:t>
      </w:r>
    </w:p>
    <w:p w14:paraId="69D20B43" w14:textId="77777777" w:rsidR="00C80362" w:rsidRPr="008B712A" w:rsidRDefault="00C80362" w:rsidP="00C80362">
      <w:pPr>
        <w:tabs>
          <w:tab w:val="left" w:pos="2340"/>
        </w:tabs>
        <w:rPr>
          <w:rFonts w:ascii="Arial" w:hAnsi="Arial" w:cs="Arial"/>
          <w:b/>
          <w:sz w:val="22"/>
          <w:szCs w:val="22"/>
          <w:lang w:eastAsia="cs-CZ"/>
        </w:rPr>
      </w:pPr>
      <w:r w:rsidRPr="008B712A">
        <w:rPr>
          <w:rFonts w:ascii="Arial" w:hAnsi="Arial" w:cs="Arial"/>
          <w:b/>
          <w:sz w:val="22"/>
          <w:szCs w:val="22"/>
        </w:rPr>
        <w:t>Název:</w:t>
      </w:r>
      <w:r w:rsidRPr="008B712A">
        <w:rPr>
          <w:rFonts w:ascii="Arial" w:hAnsi="Arial" w:cs="Arial"/>
          <w:sz w:val="22"/>
          <w:szCs w:val="22"/>
        </w:rPr>
        <w:t xml:space="preserve"> </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 xml:space="preserve">(doplní zhotovitel) </w:t>
      </w:r>
    </w:p>
    <w:p w14:paraId="3A070965"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Sídlo: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3B002B6D"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Právní forma:</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108ED63C" w14:textId="77777777" w:rsidR="00C80362" w:rsidRPr="008B712A" w:rsidRDefault="00C80362" w:rsidP="00C80362">
      <w:pPr>
        <w:tabs>
          <w:tab w:val="left" w:pos="2340"/>
        </w:tabs>
        <w:rPr>
          <w:rFonts w:ascii="Arial" w:hAnsi="Arial" w:cs="Arial"/>
          <w:sz w:val="22"/>
          <w:szCs w:val="22"/>
        </w:rPr>
      </w:pPr>
      <w:r w:rsidRPr="008B712A">
        <w:rPr>
          <w:rFonts w:ascii="Arial" w:hAnsi="Arial" w:cs="Arial"/>
          <w:b/>
          <w:sz w:val="22"/>
          <w:szCs w:val="22"/>
        </w:rPr>
        <w:t>Identifikační číslo:</w:t>
      </w:r>
      <w:r w:rsidRPr="008B712A">
        <w:rPr>
          <w:rFonts w:ascii="Arial" w:hAnsi="Arial" w:cs="Arial"/>
          <w:sz w:val="22"/>
          <w:szCs w:val="22"/>
        </w:rPr>
        <w:tab/>
      </w:r>
      <w:r w:rsidRPr="008B712A">
        <w:rPr>
          <w:rFonts w:ascii="Arial" w:hAnsi="Arial" w:cs="Arial"/>
          <w:sz w:val="22"/>
          <w:szCs w:val="22"/>
        </w:rPr>
        <w:tab/>
      </w:r>
      <w:r w:rsidRPr="008B712A">
        <w:rPr>
          <w:rFonts w:ascii="Arial" w:hAnsi="Arial" w:cs="Arial"/>
          <w:b/>
          <w:sz w:val="22"/>
          <w:szCs w:val="22"/>
          <w:lang w:eastAsia="cs-CZ"/>
        </w:rPr>
        <w:t>(doplní zhotovitel)</w:t>
      </w:r>
    </w:p>
    <w:p w14:paraId="52BD62E9" w14:textId="77777777" w:rsidR="00C80362" w:rsidRPr="008B712A" w:rsidRDefault="00C80362" w:rsidP="00C80362">
      <w:pPr>
        <w:tabs>
          <w:tab w:val="left" w:pos="2340"/>
        </w:tabs>
        <w:rPr>
          <w:rFonts w:ascii="Arial" w:hAnsi="Arial" w:cs="Arial"/>
          <w:b/>
          <w:sz w:val="22"/>
          <w:szCs w:val="22"/>
        </w:rPr>
      </w:pPr>
      <w:r w:rsidRPr="008B712A">
        <w:rPr>
          <w:rFonts w:ascii="Arial" w:hAnsi="Arial" w:cs="Arial"/>
          <w:b/>
          <w:sz w:val="22"/>
          <w:szCs w:val="22"/>
        </w:rPr>
        <w:t>Rozsah plnění Smlouvy:</w:t>
      </w:r>
      <w:r w:rsidRPr="008B712A">
        <w:rPr>
          <w:rFonts w:ascii="Arial" w:hAnsi="Arial" w:cs="Arial"/>
          <w:b/>
          <w:sz w:val="22"/>
          <w:szCs w:val="22"/>
        </w:rPr>
        <w:tab/>
      </w:r>
      <w:r>
        <w:rPr>
          <w:rFonts w:ascii="Arial" w:hAnsi="Arial" w:cs="Arial"/>
          <w:b/>
          <w:sz w:val="22"/>
          <w:szCs w:val="22"/>
          <w:lang w:eastAsia="cs-CZ"/>
        </w:rPr>
        <w:t>(doplní zhotovitel)</w:t>
      </w:r>
    </w:p>
    <w:permEnd w:id="766053310"/>
    <w:p w14:paraId="46885771" w14:textId="77777777" w:rsidR="00C80362" w:rsidRPr="001D63A0" w:rsidRDefault="00C80362" w:rsidP="00C80362">
      <w:pPr>
        <w:tabs>
          <w:tab w:val="left" w:pos="2340"/>
        </w:tabs>
        <w:rPr>
          <w:rFonts w:ascii="Arial" w:hAnsi="Arial" w:cs="Arial"/>
          <w:sz w:val="22"/>
          <w:szCs w:val="22"/>
        </w:rPr>
      </w:pPr>
    </w:p>
    <w:p w14:paraId="778F58DF" w14:textId="77777777" w:rsidR="00C80362" w:rsidRPr="004E49C8" w:rsidRDefault="00C80362" w:rsidP="004E49C8">
      <w:pPr>
        <w:rPr>
          <w:lang w:eastAsia="cs-CZ"/>
        </w:rPr>
      </w:pPr>
    </w:p>
    <w:sectPr w:rsidR="00C80362" w:rsidRPr="004E49C8"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C847" w14:textId="77777777" w:rsidR="00086DCF" w:rsidRDefault="00086DCF" w:rsidP="00DC4005">
      <w:r>
        <w:separator/>
      </w:r>
    </w:p>
  </w:endnote>
  <w:endnote w:type="continuationSeparator" w:id="0">
    <w:p w14:paraId="351CDC76" w14:textId="77777777" w:rsidR="00086DCF" w:rsidRDefault="00086DCF"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9EA5" w14:textId="77777777" w:rsidR="00994036" w:rsidRDefault="00885B8D">
    <w:pPr>
      <w:pStyle w:val="Zpat"/>
      <w:jc w:val="center"/>
    </w:pPr>
    <w:r>
      <w:fldChar w:fldCharType="begin"/>
    </w:r>
    <w:r w:rsidR="00DF169C">
      <w:instrText xml:space="preserve"> PAGE   \* MERGEFORMAT </w:instrText>
    </w:r>
    <w:r>
      <w:fldChar w:fldCharType="separate"/>
    </w:r>
    <w:r w:rsidR="0061699C">
      <w:rPr>
        <w:noProof/>
      </w:rPr>
      <w:t>12</w:t>
    </w:r>
    <w:r>
      <w:rPr>
        <w:noProof/>
      </w:rPr>
      <w:fldChar w:fldCharType="end"/>
    </w:r>
  </w:p>
  <w:p w14:paraId="0261E7E0" w14:textId="77777777" w:rsidR="00994036" w:rsidRDefault="009940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02BE" w14:textId="77777777" w:rsidR="00086DCF" w:rsidRDefault="00086DCF" w:rsidP="00DC4005">
      <w:r>
        <w:separator/>
      </w:r>
    </w:p>
  </w:footnote>
  <w:footnote w:type="continuationSeparator" w:id="0">
    <w:p w14:paraId="5C087DEB" w14:textId="77777777" w:rsidR="00086DCF" w:rsidRDefault="00086DCF" w:rsidP="00DC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73E4" w14:textId="77777777" w:rsidR="003F43A9" w:rsidRPr="00BB1CE6" w:rsidRDefault="003F43A9" w:rsidP="003F43A9">
    <w:pPr>
      <w:pStyle w:val="Zhlav"/>
      <w:rPr>
        <w:rFonts w:ascii="Arial" w:hAnsi="Arial" w:cs="Arial"/>
        <w:sz w:val="18"/>
        <w:szCs w:val="18"/>
      </w:rPr>
    </w:pPr>
    <w:r>
      <w:rPr>
        <w:noProof/>
        <w:lang w:eastAsia="cs-CZ"/>
      </w:rPr>
      <w:drawing>
        <wp:anchor distT="0" distB="0" distL="114300" distR="114300" simplePos="0" relativeHeight="251659264" behindDoc="1" locked="0" layoutInCell="1" allowOverlap="1" wp14:anchorId="087030C8" wp14:editId="530C2978">
          <wp:simplePos x="0" y="0"/>
          <wp:positionH relativeFrom="margin">
            <wp:align>left</wp:align>
          </wp:positionH>
          <wp:positionV relativeFrom="paragraph">
            <wp:posOffset>1271</wp:posOffset>
          </wp:positionV>
          <wp:extent cx="1817414" cy="52705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p w14:paraId="7A34CCB7" w14:textId="77777777" w:rsidR="003F43A9" w:rsidRPr="00FC743F" w:rsidRDefault="003F43A9" w:rsidP="003F43A9">
    <w:pPr>
      <w:tabs>
        <w:tab w:val="center" w:pos="4536"/>
        <w:tab w:val="right" w:pos="9072"/>
      </w:tabs>
      <w:rPr>
        <w:sz w:val="20"/>
        <w:szCs w:val="20"/>
      </w:rPr>
    </w:pPr>
  </w:p>
  <w:p w14:paraId="569E6EFB" w14:textId="77777777" w:rsidR="003F43A9" w:rsidRPr="00836C00" w:rsidRDefault="003F43A9" w:rsidP="003F43A9">
    <w:pPr>
      <w:pStyle w:val="Zhlav"/>
      <w:rPr>
        <w:rFonts w:ascii="Arial" w:hAnsi="Arial" w:cs="Arial"/>
        <w:b/>
      </w:rPr>
    </w:pPr>
  </w:p>
  <w:p w14:paraId="17147F9C" w14:textId="77777777" w:rsidR="003F43A9" w:rsidRPr="00A31733" w:rsidRDefault="003F43A9" w:rsidP="003F43A9">
    <w:pPr>
      <w:pStyle w:val="Zhlav"/>
    </w:pPr>
  </w:p>
  <w:p w14:paraId="4E6C73F9" w14:textId="77777777" w:rsidR="00994036" w:rsidRPr="003F43A9" w:rsidRDefault="00994036" w:rsidP="003F43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1008A9"/>
    <w:multiLevelType w:val="hybridMultilevel"/>
    <w:tmpl w:val="EC4E119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D591F"/>
    <w:multiLevelType w:val="hybridMultilevel"/>
    <w:tmpl w:val="8098A6F4"/>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466D1"/>
    <w:multiLevelType w:val="hybridMultilevel"/>
    <w:tmpl w:val="1712637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CD341F"/>
    <w:multiLevelType w:val="hybridMultilevel"/>
    <w:tmpl w:val="7C8A35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4AA66A1"/>
    <w:multiLevelType w:val="hybridMultilevel"/>
    <w:tmpl w:val="029C75A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A131E"/>
    <w:multiLevelType w:val="multilevel"/>
    <w:tmpl w:val="45680550"/>
    <w:lvl w:ilvl="0">
      <w:start w:val="1"/>
      <w:numFmt w:val="decimal"/>
      <w:lvlText w:val="%1."/>
      <w:lvlJc w:val="left"/>
      <w:pPr>
        <w:ind w:left="360" w:hanging="360"/>
      </w:pPr>
      <w:rPr>
        <w:b w:val="0"/>
        <w:color w:val="auto"/>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A405C"/>
    <w:multiLevelType w:val="hybridMultilevel"/>
    <w:tmpl w:val="EF9CF320"/>
    <w:lvl w:ilvl="0" w:tplc="CEA65606">
      <w:start w:val="1"/>
      <w:numFmt w:val="decimal"/>
      <w:lvlText w:val="%1."/>
      <w:lvlJc w:val="left"/>
      <w:pPr>
        <w:ind w:left="720" w:hanging="360"/>
      </w:pPr>
      <w:rPr>
        <w:b w:val="0"/>
        <w:bCs/>
      </w:rPr>
    </w:lvl>
    <w:lvl w:ilvl="1" w:tplc="DE4C9CD6">
      <w:start w:val="1"/>
      <w:numFmt w:val="lowerLetter"/>
      <w:lvlText w:val="%2."/>
      <w:lvlJc w:val="left"/>
      <w:pPr>
        <w:ind w:left="1440" w:hanging="360"/>
      </w:pPr>
      <w:rPr>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B70751"/>
    <w:multiLevelType w:val="hybridMultilevel"/>
    <w:tmpl w:val="A43E76C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A11AB5"/>
    <w:multiLevelType w:val="hybridMultilevel"/>
    <w:tmpl w:val="A7EED8D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7"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AA3DFE"/>
    <w:multiLevelType w:val="hybridMultilevel"/>
    <w:tmpl w:val="09A20A64"/>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63CC658D"/>
    <w:multiLevelType w:val="hybridMultilevel"/>
    <w:tmpl w:val="9754DC0A"/>
    <w:lvl w:ilvl="0" w:tplc="04050017">
      <w:start w:val="1"/>
      <w:numFmt w:val="lowerLetter"/>
      <w:lvlText w:val="%1)"/>
      <w:lvlJc w:val="left"/>
      <w:pPr>
        <w:ind w:left="1146" w:hanging="360"/>
      </w:pPr>
    </w:lvl>
    <w:lvl w:ilvl="1" w:tplc="0602DB4A">
      <w:start w:val="1"/>
      <w:numFmt w:val="decimal"/>
      <w:lvlText w:val="%2."/>
      <w:lvlJc w:val="left"/>
      <w:pPr>
        <w:ind w:left="1926" w:hanging="420"/>
      </w:pPr>
      <w:rPr>
        <w:rFonts w:hint="default"/>
        <w:b/>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65DF6FEA"/>
    <w:multiLevelType w:val="hybridMultilevel"/>
    <w:tmpl w:val="82A8DF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AE21C3"/>
    <w:multiLevelType w:val="hybridMultilevel"/>
    <w:tmpl w:val="D966D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743B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41884946">
    <w:abstractNumId w:val="18"/>
  </w:num>
  <w:num w:numId="2" w16cid:durableId="310446896">
    <w:abstractNumId w:val="25"/>
  </w:num>
  <w:num w:numId="3" w16cid:durableId="257980088">
    <w:abstractNumId w:val="29"/>
  </w:num>
  <w:num w:numId="4" w16cid:durableId="628318331">
    <w:abstractNumId w:val="3"/>
  </w:num>
  <w:num w:numId="5" w16cid:durableId="1643925345">
    <w:abstractNumId w:val="9"/>
  </w:num>
  <w:num w:numId="6" w16cid:durableId="1173299979">
    <w:abstractNumId w:val="19"/>
  </w:num>
  <w:num w:numId="7" w16cid:durableId="646516166">
    <w:abstractNumId w:val="33"/>
  </w:num>
  <w:num w:numId="8" w16cid:durableId="2140684125">
    <w:abstractNumId w:val="7"/>
  </w:num>
  <w:num w:numId="9" w16cid:durableId="131020180">
    <w:abstractNumId w:val="36"/>
  </w:num>
  <w:num w:numId="10" w16cid:durableId="1822581423">
    <w:abstractNumId w:val="38"/>
  </w:num>
  <w:num w:numId="11" w16cid:durableId="53159099">
    <w:abstractNumId w:val="37"/>
  </w:num>
  <w:num w:numId="12" w16cid:durableId="1512837262">
    <w:abstractNumId w:val="6"/>
  </w:num>
  <w:num w:numId="13" w16cid:durableId="689717142">
    <w:abstractNumId w:val="2"/>
  </w:num>
  <w:num w:numId="14" w16cid:durableId="1449088254">
    <w:abstractNumId w:val="23"/>
  </w:num>
  <w:num w:numId="15" w16cid:durableId="144979922">
    <w:abstractNumId w:val="13"/>
  </w:num>
  <w:num w:numId="16" w16cid:durableId="1537231574">
    <w:abstractNumId w:val="4"/>
  </w:num>
  <w:num w:numId="17" w16cid:durableId="1649245452">
    <w:abstractNumId w:val="35"/>
  </w:num>
  <w:num w:numId="18" w16cid:durableId="1516748">
    <w:abstractNumId w:val="32"/>
  </w:num>
  <w:num w:numId="19" w16cid:durableId="1255095956">
    <w:abstractNumId w:val="34"/>
  </w:num>
  <w:num w:numId="20" w16cid:durableId="2092269543">
    <w:abstractNumId w:val="14"/>
  </w:num>
  <w:num w:numId="21" w16cid:durableId="1977447076">
    <w:abstractNumId w:val="27"/>
  </w:num>
  <w:num w:numId="22" w16cid:durableId="1771008160">
    <w:abstractNumId w:val="21"/>
  </w:num>
  <w:num w:numId="23" w16cid:durableId="768044941">
    <w:abstractNumId w:val="0"/>
  </w:num>
  <w:num w:numId="24" w16cid:durableId="1186021747">
    <w:abstractNumId w:val="15"/>
  </w:num>
  <w:num w:numId="25" w16cid:durableId="1386687113">
    <w:abstractNumId w:val="10"/>
  </w:num>
  <w:num w:numId="26" w16cid:durableId="300690986">
    <w:abstractNumId w:val="5"/>
  </w:num>
  <w:num w:numId="27" w16cid:durableId="1341271035">
    <w:abstractNumId w:val="16"/>
  </w:num>
  <w:num w:numId="28" w16cid:durableId="1030227336">
    <w:abstractNumId w:val="30"/>
  </w:num>
  <w:num w:numId="29" w16cid:durableId="707922686">
    <w:abstractNumId w:val="28"/>
  </w:num>
  <w:num w:numId="30" w16cid:durableId="475529389">
    <w:abstractNumId w:val="11"/>
  </w:num>
  <w:num w:numId="31" w16cid:durableId="2143377533">
    <w:abstractNumId w:val="24"/>
  </w:num>
  <w:num w:numId="32" w16cid:durableId="561870946">
    <w:abstractNumId w:val="8"/>
  </w:num>
  <w:num w:numId="33" w16cid:durableId="1787842961">
    <w:abstractNumId w:val="31"/>
  </w:num>
  <w:num w:numId="34" w16cid:durableId="313459353">
    <w:abstractNumId w:val="1"/>
  </w:num>
  <w:num w:numId="35" w16cid:durableId="52314803">
    <w:abstractNumId w:val="26"/>
  </w:num>
  <w:num w:numId="36" w16cid:durableId="1804929926">
    <w:abstractNumId w:val="17"/>
  </w:num>
  <w:num w:numId="37" w16cid:durableId="1567032473">
    <w:abstractNumId w:val="20"/>
  </w:num>
  <w:num w:numId="38" w16cid:durableId="2011785126">
    <w:abstractNumId w:val="12"/>
  </w:num>
  <w:num w:numId="39" w16cid:durableId="129305150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readOnly" w:enforcement="1" w:cryptProviderType="rsaAES" w:cryptAlgorithmClass="hash" w:cryptAlgorithmType="typeAny" w:cryptAlgorithmSid="14" w:cryptSpinCount="100000" w:hash="FTDMKlhJRwZ9BUcOngGk/bpazBg48IF4jDbBB+Kqr1gw1/qkmg3BJam8Ya0sYfuq3HJd6ZJqJudoLttY6R4JLQ==" w:salt="QI++3XC9wIiZttPuZ7qu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57"/>
    <w:rsid w:val="00002713"/>
    <w:rsid w:val="000059EB"/>
    <w:rsid w:val="000060F4"/>
    <w:rsid w:val="0001108C"/>
    <w:rsid w:val="00011C57"/>
    <w:rsid w:val="00011E92"/>
    <w:rsid w:val="00014488"/>
    <w:rsid w:val="0001705A"/>
    <w:rsid w:val="000207A0"/>
    <w:rsid w:val="000242E2"/>
    <w:rsid w:val="00026E7F"/>
    <w:rsid w:val="0003123D"/>
    <w:rsid w:val="0003233E"/>
    <w:rsid w:val="00032CCF"/>
    <w:rsid w:val="00033784"/>
    <w:rsid w:val="000417AD"/>
    <w:rsid w:val="00042D21"/>
    <w:rsid w:val="00051A7B"/>
    <w:rsid w:val="00053336"/>
    <w:rsid w:val="00054FAD"/>
    <w:rsid w:val="00054FC3"/>
    <w:rsid w:val="000553F1"/>
    <w:rsid w:val="00067FE6"/>
    <w:rsid w:val="00070319"/>
    <w:rsid w:val="00072B7E"/>
    <w:rsid w:val="00075895"/>
    <w:rsid w:val="0007603B"/>
    <w:rsid w:val="0008362E"/>
    <w:rsid w:val="00083DD9"/>
    <w:rsid w:val="00086DCF"/>
    <w:rsid w:val="0009018A"/>
    <w:rsid w:val="00093162"/>
    <w:rsid w:val="000A2172"/>
    <w:rsid w:val="000A6331"/>
    <w:rsid w:val="000A718E"/>
    <w:rsid w:val="000A75EB"/>
    <w:rsid w:val="000B26D4"/>
    <w:rsid w:val="000B4115"/>
    <w:rsid w:val="000B6129"/>
    <w:rsid w:val="000B7D2E"/>
    <w:rsid w:val="000C10A5"/>
    <w:rsid w:val="000C4698"/>
    <w:rsid w:val="000C66D4"/>
    <w:rsid w:val="000C7FB5"/>
    <w:rsid w:val="000D13ED"/>
    <w:rsid w:val="000D4FD6"/>
    <w:rsid w:val="000D6CFE"/>
    <w:rsid w:val="000E346A"/>
    <w:rsid w:val="000E657C"/>
    <w:rsid w:val="000F45A0"/>
    <w:rsid w:val="000F5C7E"/>
    <w:rsid w:val="00102F96"/>
    <w:rsid w:val="00105E43"/>
    <w:rsid w:val="00124944"/>
    <w:rsid w:val="00127D22"/>
    <w:rsid w:val="0013110C"/>
    <w:rsid w:val="001326FF"/>
    <w:rsid w:val="00133CA3"/>
    <w:rsid w:val="00143730"/>
    <w:rsid w:val="00150A8E"/>
    <w:rsid w:val="00152015"/>
    <w:rsid w:val="001535D2"/>
    <w:rsid w:val="00157622"/>
    <w:rsid w:val="00162739"/>
    <w:rsid w:val="001632EC"/>
    <w:rsid w:val="00166930"/>
    <w:rsid w:val="00172C04"/>
    <w:rsid w:val="001800BA"/>
    <w:rsid w:val="00182167"/>
    <w:rsid w:val="00184337"/>
    <w:rsid w:val="0019328D"/>
    <w:rsid w:val="001954D4"/>
    <w:rsid w:val="001956C8"/>
    <w:rsid w:val="001A1291"/>
    <w:rsid w:val="001A1419"/>
    <w:rsid w:val="001A79D9"/>
    <w:rsid w:val="001A7C6A"/>
    <w:rsid w:val="001C2034"/>
    <w:rsid w:val="001C6906"/>
    <w:rsid w:val="001D37B5"/>
    <w:rsid w:val="001D397E"/>
    <w:rsid w:val="001D7454"/>
    <w:rsid w:val="001E12BC"/>
    <w:rsid w:val="001E4EEE"/>
    <w:rsid w:val="001F14F8"/>
    <w:rsid w:val="001F22BE"/>
    <w:rsid w:val="001F505C"/>
    <w:rsid w:val="001F75FE"/>
    <w:rsid w:val="00200B7F"/>
    <w:rsid w:val="002043E7"/>
    <w:rsid w:val="00210869"/>
    <w:rsid w:val="00212036"/>
    <w:rsid w:val="0021401E"/>
    <w:rsid w:val="0021592D"/>
    <w:rsid w:val="00216971"/>
    <w:rsid w:val="00222889"/>
    <w:rsid w:val="0022330D"/>
    <w:rsid w:val="0023051C"/>
    <w:rsid w:val="0023099B"/>
    <w:rsid w:val="002324AF"/>
    <w:rsid w:val="00232B34"/>
    <w:rsid w:val="0023533B"/>
    <w:rsid w:val="002408AB"/>
    <w:rsid w:val="00246FB6"/>
    <w:rsid w:val="00251677"/>
    <w:rsid w:val="002703AE"/>
    <w:rsid w:val="002771B3"/>
    <w:rsid w:val="002771D1"/>
    <w:rsid w:val="00281AD5"/>
    <w:rsid w:val="00281CED"/>
    <w:rsid w:val="0028680E"/>
    <w:rsid w:val="00292BC9"/>
    <w:rsid w:val="002B16ED"/>
    <w:rsid w:val="002C5347"/>
    <w:rsid w:val="002C64AC"/>
    <w:rsid w:val="002C7D2C"/>
    <w:rsid w:val="002D22DC"/>
    <w:rsid w:val="002D2304"/>
    <w:rsid w:val="002D3842"/>
    <w:rsid w:val="002F7142"/>
    <w:rsid w:val="00302BD0"/>
    <w:rsid w:val="003030D1"/>
    <w:rsid w:val="00303958"/>
    <w:rsid w:val="003064CA"/>
    <w:rsid w:val="0031309C"/>
    <w:rsid w:val="003164CB"/>
    <w:rsid w:val="00320FE4"/>
    <w:rsid w:val="0032257C"/>
    <w:rsid w:val="00344B16"/>
    <w:rsid w:val="003466F5"/>
    <w:rsid w:val="00350D6A"/>
    <w:rsid w:val="00351584"/>
    <w:rsid w:val="00362243"/>
    <w:rsid w:val="003624A9"/>
    <w:rsid w:val="00363BEC"/>
    <w:rsid w:val="00373105"/>
    <w:rsid w:val="00381671"/>
    <w:rsid w:val="003818C2"/>
    <w:rsid w:val="00382999"/>
    <w:rsid w:val="00385B48"/>
    <w:rsid w:val="003876E8"/>
    <w:rsid w:val="00394D32"/>
    <w:rsid w:val="003A730F"/>
    <w:rsid w:val="003B1736"/>
    <w:rsid w:val="003B5B6C"/>
    <w:rsid w:val="003B6D9B"/>
    <w:rsid w:val="003B7043"/>
    <w:rsid w:val="003C21DD"/>
    <w:rsid w:val="003C7CD9"/>
    <w:rsid w:val="003D4C0D"/>
    <w:rsid w:val="003D5B53"/>
    <w:rsid w:val="003E6522"/>
    <w:rsid w:val="003F00AA"/>
    <w:rsid w:val="003F43A9"/>
    <w:rsid w:val="003F6A0F"/>
    <w:rsid w:val="003F7B7D"/>
    <w:rsid w:val="00403C91"/>
    <w:rsid w:val="0040506A"/>
    <w:rsid w:val="00405233"/>
    <w:rsid w:val="004060E8"/>
    <w:rsid w:val="00407885"/>
    <w:rsid w:val="00412159"/>
    <w:rsid w:val="00413E9D"/>
    <w:rsid w:val="004140EC"/>
    <w:rsid w:val="00416B3B"/>
    <w:rsid w:val="00423F28"/>
    <w:rsid w:val="004274BC"/>
    <w:rsid w:val="004303E4"/>
    <w:rsid w:val="00433E17"/>
    <w:rsid w:val="004358E1"/>
    <w:rsid w:val="00441A83"/>
    <w:rsid w:val="0044627F"/>
    <w:rsid w:val="00447E91"/>
    <w:rsid w:val="004562B9"/>
    <w:rsid w:val="00457C77"/>
    <w:rsid w:val="00460E73"/>
    <w:rsid w:val="00463E51"/>
    <w:rsid w:val="0046433C"/>
    <w:rsid w:val="00470213"/>
    <w:rsid w:val="00474391"/>
    <w:rsid w:val="004748D8"/>
    <w:rsid w:val="004752AE"/>
    <w:rsid w:val="00490CBF"/>
    <w:rsid w:val="0049179C"/>
    <w:rsid w:val="004A17EF"/>
    <w:rsid w:val="004B08A0"/>
    <w:rsid w:val="004B0C8D"/>
    <w:rsid w:val="004B3AFA"/>
    <w:rsid w:val="004B4264"/>
    <w:rsid w:val="004B789C"/>
    <w:rsid w:val="004C3BDF"/>
    <w:rsid w:val="004C52B0"/>
    <w:rsid w:val="004E49C8"/>
    <w:rsid w:val="004F4F16"/>
    <w:rsid w:val="004F60BB"/>
    <w:rsid w:val="004F6B88"/>
    <w:rsid w:val="004F7C98"/>
    <w:rsid w:val="00500410"/>
    <w:rsid w:val="005065C2"/>
    <w:rsid w:val="00507350"/>
    <w:rsid w:val="00507CF2"/>
    <w:rsid w:val="00510038"/>
    <w:rsid w:val="005178A4"/>
    <w:rsid w:val="00520450"/>
    <w:rsid w:val="005227A0"/>
    <w:rsid w:val="005263E8"/>
    <w:rsid w:val="00526CF1"/>
    <w:rsid w:val="0053063D"/>
    <w:rsid w:val="00531047"/>
    <w:rsid w:val="00554100"/>
    <w:rsid w:val="0055576B"/>
    <w:rsid w:val="005579D4"/>
    <w:rsid w:val="00571182"/>
    <w:rsid w:val="005716A4"/>
    <w:rsid w:val="005717E7"/>
    <w:rsid w:val="005718A4"/>
    <w:rsid w:val="0057609E"/>
    <w:rsid w:val="0057635E"/>
    <w:rsid w:val="00582352"/>
    <w:rsid w:val="00584CE0"/>
    <w:rsid w:val="005851DF"/>
    <w:rsid w:val="00593387"/>
    <w:rsid w:val="005A2689"/>
    <w:rsid w:val="005B690D"/>
    <w:rsid w:val="005C1855"/>
    <w:rsid w:val="005C6299"/>
    <w:rsid w:val="005D5D86"/>
    <w:rsid w:val="005E5A54"/>
    <w:rsid w:val="005F1420"/>
    <w:rsid w:val="006021A0"/>
    <w:rsid w:val="006051AB"/>
    <w:rsid w:val="0060666F"/>
    <w:rsid w:val="00612CD7"/>
    <w:rsid w:val="006140A1"/>
    <w:rsid w:val="0061699C"/>
    <w:rsid w:val="006262C3"/>
    <w:rsid w:val="0062638C"/>
    <w:rsid w:val="006349D4"/>
    <w:rsid w:val="006360F5"/>
    <w:rsid w:val="00643106"/>
    <w:rsid w:val="006438E3"/>
    <w:rsid w:val="00646D21"/>
    <w:rsid w:val="0064780F"/>
    <w:rsid w:val="00650067"/>
    <w:rsid w:val="00656564"/>
    <w:rsid w:val="0066003D"/>
    <w:rsid w:val="00665CF8"/>
    <w:rsid w:val="00665D7B"/>
    <w:rsid w:val="00667201"/>
    <w:rsid w:val="0067621D"/>
    <w:rsid w:val="00676A35"/>
    <w:rsid w:val="00684136"/>
    <w:rsid w:val="00684854"/>
    <w:rsid w:val="00686528"/>
    <w:rsid w:val="00692908"/>
    <w:rsid w:val="00693548"/>
    <w:rsid w:val="00696088"/>
    <w:rsid w:val="006960ED"/>
    <w:rsid w:val="00697B31"/>
    <w:rsid w:val="00697E97"/>
    <w:rsid w:val="006A23DB"/>
    <w:rsid w:val="006A4261"/>
    <w:rsid w:val="006A4474"/>
    <w:rsid w:val="006A7770"/>
    <w:rsid w:val="006B09DE"/>
    <w:rsid w:val="006B566D"/>
    <w:rsid w:val="006D038D"/>
    <w:rsid w:val="006D3855"/>
    <w:rsid w:val="006D3DA1"/>
    <w:rsid w:val="006E2F6D"/>
    <w:rsid w:val="006E533F"/>
    <w:rsid w:val="006F00E3"/>
    <w:rsid w:val="006F19B2"/>
    <w:rsid w:val="006F2B95"/>
    <w:rsid w:val="00705119"/>
    <w:rsid w:val="00710183"/>
    <w:rsid w:val="00710231"/>
    <w:rsid w:val="00710D6E"/>
    <w:rsid w:val="00715E2D"/>
    <w:rsid w:val="0071734F"/>
    <w:rsid w:val="0072328B"/>
    <w:rsid w:val="00723D3A"/>
    <w:rsid w:val="0073081C"/>
    <w:rsid w:val="007332B2"/>
    <w:rsid w:val="007342C8"/>
    <w:rsid w:val="00734307"/>
    <w:rsid w:val="0073499C"/>
    <w:rsid w:val="00735B90"/>
    <w:rsid w:val="0073607D"/>
    <w:rsid w:val="007433AE"/>
    <w:rsid w:val="00745E1A"/>
    <w:rsid w:val="00755815"/>
    <w:rsid w:val="007565EE"/>
    <w:rsid w:val="00757992"/>
    <w:rsid w:val="00763998"/>
    <w:rsid w:val="0076551E"/>
    <w:rsid w:val="007704B1"/>
    <w:rsid w:val="0077657E"/>
    <w:rsid w:val="0078086A"/>
    <w:rsid w:val="00782A6F"/>
    <w:rsid w:val="00786666"/>
    <w:rsid w:val="007903B6"/>
    <w:rsid w:val="007A1F14"/>
    <w:rsid w:val="007A6BF6"/>
    <w:rsid w:val="007A7AA6"/>
    <w:rsid w:val="007B50BA"/>
    <w:rsid w:val="007B5486"/>
    <w:rsid w:val="007C282A"/>
    <w:rsid w:val="007C55A2"/>
    <w:rsid w:val="007C7AE3"/>
    <w:rsid w:val="007D16DC"/>
    <w:rsid w:val="007D37F0"/>
    <w:rsid w:val="007D3CA9"/>
    <w:rsid w:val="007E10FB"/>
    <w:rsid w:val="007E37E2"/>
    <w:rsid w:val="007E484F"/>
    <w:rsid w:val="007F1165"/>
    <w:rsid w:val="007F12BB"/>
    <w:rsid w:val="007F347A"/>
    <w:rsid w:val="007F5EB1"/>
    <w:rsid w:val="00800517"/>
    <w:rsid w:val="00801622"/>
    <w:rsid w:val="008066B5"/>
    <w:rsid w:val="00806C1A"/>
    <w:rsid w:val="00811A12"/>
    <w:rsid w:val="00815038"/>
    <w:rsid w:val="00824EEB"/>
    <w:rsid w:val="00830A94"/>
    <w:rsid w:val="00831ADB"/>
    <w:rsid w:val="008326FD"/>
    <w:rsid w:val="00833E12"/>
    <w:rsid w:val="0083510D"/>
    <w:rsid w:val="00840BFB"/>
    <w:rsid w:val="0084628F"/>
    <w:rsid w:val="00852B98"/>
    <w:rsid w:val="00861B7E"/>
    <w:rsid w:val="0087761C"/>
    <w:rsid w:val="00880391"/>
    <w:rsid w:val="00881AAB"/>
    <w:rsid w:val="008857E1"/>
    <w:rsid w:val="00885B8D"/>
    <w:rsid w:val="008A1BFF"/>
    <w:rsid w:val="008A26AE"/>
    <w:rsid w:val="008A3402"/>
    <w:rsid w:val="008A3951"/>
    <w:rsid w:val="008A75D5"/>
    <w:rsid w:val="008A7B9C"/>
    <w:rsid w:val="008B2139"/>
    <w:rsid w:val="008B35EB"/>
    <w:rsid w:val="008C678B"/>
    <w:rsid w:val="008E0C84"/>
    <w:rsid w:val="008E1836"/>
    <w:rsid w:val="008E26E5"/>
    <w:rsid w:val="008E4078"/>
    <w:rsid w:val="008E6402"/>
    <w:rsid w:val="008F00DC"/>
    <w:rsid w:val="008F20BC"/>
    <w:rsid w:val="008F3721"/>
    <w:rsid w:val="00900DF4"/>
    <w:rsid w:val="0091091D"/>
    <w:rsid w:val="00915608"/>
    <w:rsid w:val="00916CA1"/>
    <w:rsid w:val="00917EA3"/>
    <w:rsid w:val="00920182"/>
    <w:rsid w:val="00920CC6"/>
    <w:rsid w:val="00923B78"/>
    <w:rsid w:val="00930384"/>
    <w:rsid w:val="009332EB"/>
    <w:rsid w:val="00950B42"/>
    <w:rsid w:val="009526B4"/>
    <w:rsid w:val="00953113"/>
    <w:rsid w:val="009565C7"/>
    <w:rsid w:val="00957D63"/>
    <w:rsid w:val="00964C72"/>
    <w:rsid w:val="00966B3F"/>
    <w:rsid w:val="00977120"/>
    <w:rsid w:val="00984648"/>
    <w:rsid w:val="009859EE"/>
    <w:rsid w:val="00986385"/>
    <w:rsid w:val="009908DB"/>
    <w:rsid w:val="0099233F"/>
    <w:rsid w:val="0099236F"/>
    <w:rsid w:val="00993AA5"/>
    <w:rsid w:val="00994036"/>
    <w:rsid w:val="0099669D"/>
    <w:rsid w:val="0099770D"/>
    <w:rsid w:val="009A7A06"/>
    <w:rsid w:val="009B757F"/>
    <w:rsid w:val="009C052B"/>
    <w:rsid w:val="009E2E0A"/>
    <w:rsid w:val="009E418A"/>
    <w:rsid w:val="009E633B"/>
    <w:rsid w:val="009F075E"/>
    <w:rsid w:val="009F3249"/>
    <w:rsid w:val="00A0170D"/>
    <w:rsid w:val="00A049BD"/>
    <w:rsid w:val="00A20982"/>
    <w:rsid w:val="00A21E45"/>
    <w:rsid w:val="00A22AB4"/>
    <w:rsid w:val="00A318CE"/>
    <w:rsid w:val="00A37C91"/>
    <w:rsid w:val="00A37E50"/>
    <w:rsid w:val="00A43F1E"/>
    <w:rsid w:val="00A51C32"/>
    <w:rsid w:val="00A559C4"/>
    <w:rsid w:val="00A65F45"/>
    <w:rsid w:val="00A66CD8"/>
    <w:rsid w:val="00A70B3C"/>
    <w:rsid w:val="00A7414E"/>
    <w:rsid w:val="00A8000D"/>
    <w:rsid w:val="00A83DAD"/>
    <w:rsid w:val="00A85C32"/>
    <w:rsid w:val="00AA5DF1"/>
    <w:rsid w:val="00AA7DD4"/>
    <w:rsid w:val="00AB060E"/>
    <w:rsid w:val="00AB2077"/>
    <w:rsid w:val="00AB2680"/>
    <w:rsid w:val="00AB30B1"/>
    <w:rsid w:val="00AB3EA9"/>
    <w:rsid w:val="00AB43C0"/>
    <w:rsid w:val="00AB7F84"/>
    <w:rsid w:val="00AC0ED7"/>
    <w:rsid w:val="00AC14FD"/>
    <w:rsid w:val="00AC7C58"/>
    <w:rsid w:val="00AD1762"/>
    <w:rsid w:val="00AD4EB6"/>
    <w:rsid w:val="00AD7FFB"/>
    <w:rsid w:val="00AE1E86"/>
    <w:rsid w:val="00AE4C31"/>
    <w:rsid w:val="00AE6236"/>
    <w:rsid w:val="00AF59B5"/>
    <w:rsid w:val="00B04851"/>
    <w:rsid w:val="00B102D9"/>
    <w:rsid w:val="00B1054F"/>
    <w:rsid w:val="00B15BA4"/>
    <w:rsid w:val="00B15C3E"/>
    <w:rsid w:val="00B27C2D"/>
    <w:rsid w:val="00B32E3D"/>
    <w:rsid w:val="00B43A2F"/>
    <w:rsid w:val="00B45664"/>
    <w:rsid w:val="00B50546"/>
    <w:rsid w:val="00B5408B"/>
    <w:rsid w:val="00B554C6"/>
    <w:rsid w:val="00B57374"/>
    <w:rsid w:val="00B61589"/>
    <w:rsid w:val="00B66024"/>
    <w:rsid w:val="00B679FB"/>
    <w:rsid w:val="00B74FDE"/>
    <w:rsid w:val="00B7511B"/>
    <w:rsid w:val="00B80993"/>
    <w:rsid w:val="00B82132"/>
    <w:rsid w:val="00B83BEA"/>
    <w:rsid w:val="00B915D3"/>
    <w:rsid w:val="00B92E8E"/>
    <w:rsid w:val="00B95B9F"/>
    <w:rsid w:val="00B97721"/>
    <w:rsid w:val="00BA1D49"/>
    <w:rsid w:val="00BA4F06"/>
    <w:rsid w:val="00BB1F23"/>
    <w:rsid w:val="00BB3039"/>
    <w:rsid w:val="00BB68FB"/>
    <w:rsid w:val="00BB7DA9"/>
    <w:rsid w:val="00BC76F0"/>
    <w:rsid w:val="00BD1A81"/>
    <w:rsid w:val="00BD6501"/>
    <w:rsid w:val="00BD6BA7"/>
    <w:rsid w:val="00BE06FC"/>
    <w:rsid w:val="00BE0789"/>
    <w:rsid w:val="00BF5691"/>
    <w:rsid w:val="00BF6CA2"/>
    <w:rsid w:val="00C00157"/>
    <w:rsid w:val="00C00EA0"/>
    <w:rsid w:val="00C10E3D"/>
    <w:rsid w:val="00C120D7"/>
    <w:rsid w:val="00C14D5E"/>
    <w:rsid w:val="00C15DCE"/>
    <w:rsid w:val="00C16087"/>
    <w:rsid w:val="00C23C88"/>
    <w:rsid w:val="00C257CF"/>
    <w:rsid w:val="00C25880"/>
    <w:rsid w:val="00C25F65"/>
    <w:rsid w:val="00C2788A"/>
    <w:rsid w:val="00C409C4"/>
    <w:rsid w:val="00C409F2"/>
    <w:rsid w:val="00C42D3B"/>
    <w:rsid w:val="00C4583E"/>
    <w:rsid w:val="00C46921"/>
    <w:rsid w:val="00C46A86"/>
    <w:rsid w:val="00C52180"/>
    <w:rsid w:val="00C60036"/>
    <w:rsid w:val="00C6356B"/>
    <w:rsid w:val="00C63D1A"/>
    <w:rsid w:val="00C64A8A"/>
    <w:rsid w:val="00C65FED"/>
    <w:rsid w:val="00C67D27"/>
    <w:rsid w:val="00C775F9"/>
    <w:rsid w:val="00C80362"/>
    <w:rsid w:val="00C81E98"/>
    <w:rsid w:val="00C92AB0"/>
    <w:rsid w:val="00CA6C23"/>
    <w:rsid w:val="00CB0144"/>
    <w:rsid w:val="00CB474F"/>
    <w:rsid w:val="00CB55E8"/>
    <w:rsid w:val="00CC445A"/>
    <w:rsid w:val="00CC50D5"/>
    <w:rsid w:val="00CD2552"/>
    <w:rsid w:val="00CD2F1D"/>
    <w:rsid w:val="00CD39E0"/>
    <w:rsid w:val="00CD5B53"/>
    <w:rsid w:val="00CD5F77"/>
    <w:rsid w:val="00CD7E03"/>
    <w:rsid w:val="00CE0384"/>
    <w:rsid w:val="00CE62B2"/>
    <w:rsid w:val="00CE69CA"/>
    <w:rsid w:val="00CF7077"/>
    <w:rsid w:val="00CF7A5C"/>
    <w:rsid w:val="00D0557C"/>
    <w:rsid w:val="00D060EA"/>
    <w:rsid w:val="00D1002F"/>
    <w:rsid w:val="00D16BDA"/>
    <w:rsid w:val="00D22B03"/>
    <w:rsid w:val="00D2364D"/>
    <w:rsid w:val="00D24CA7"/>
    <w:rsid w:val="00D26386"/>
    <w:rsid w:val="00D35524"/>
    <w:rsid w:val="00D40DD8"/>
    <w:rsid w:val="00D41678"/>
    <w:rsid w:val="00D44466"/>
    <w:rsid w:val="00D52C8F"/>
    <w:rsid w:val="00D55C64"/>
    <w:rsid w:val="00D56C80"/>
    <w:rsid w:val="00D57EF3"/>
    <w:rsid w:val="00D621FE"/>
    <w:rsid w:val="00D62660"/>
    <w:rsid w:val="00D635ED"/>
    <w:rsid w:val="00D63918"/>
    <w:rsid w:val="00D73C5D"/>
    <w:rsid w:val="00D82CA5"/>
    <w:rsid w:val="00D875B5"/>
    <w:rsid w:val="00D90E95"/>
    <w:rsid w:val="00D94455"/>
    <w:rsid w:val="00D9510A"/>
    <w:rsid w:val="00D95326"/>
    <w:rsid w:val="00D9634E"/>
    <w:rsid w:val="00D9748C"/>
    <w:rsid w:val="00DA0745"/>
    <w:rsid w:val="00DA3986"/>
    <w:rsid w:val="00DB1852"/>
    <w:rsid w:val="00DB18FF"/>
    <w:rsid w:val="00DB6A7C"/>
    <w:rsid w:val="00DB780E"/>
    <w:rsid w:val="00DC309B"/>
    <w:rsid w:val="00DC4005"/>
    <w:rsid w:val="00DD3C93"/>
    <w:rsid w:val="00DD4991"/>
    <w:rsid w:val="00DD5802"/>
    <w:rsid w:val="00DD6303"/>
    <w:rsid w:val="00DD6550"/>
    <w:rsid w:val="00DD6F61"/>
    <w:rsid w:val="00DD768C"/>
    <w:rsid w:val="00DE2596"/>
    <w:rsid w:val="00DE7A50"/>
    <w:rsid w:val="00DF038E"/>
    <w:rsid w:val="00DF169C"/>
    <w:rsid w:val="00DF3B47"/>
    <w:rsid w:val="00DF5116"/>
    <w:rsid w:val="00E00E45"/>
    <w:rsid w:val="00E06D71"/>
    <w:rsid w:val="00E13D1B"/>
    <w:rsid w:val="00E14E19"/>
    <w:rsid w:val="00E22CB7"/>
    <w:rsid w:val="00E323E0"/>
    <w:rsid w:val="00E358B5"/>
    <w:rsid w:val="00E366A1"/>
    <w:rsid w:val="00E44B9A"/>
    <w:rsid w:val="00E64AE8"/>
    <w:rsid w:val="00E6627A"/>
    <w:rsid w:val="00E80087"/>
    <w:rsid w:val="00E81D33"/>
    <w:rsid w:val="00E829E3"/>
    <w:rsid w:val="00E83CF4"/>
    <w:rsid w:val="00E86CA1"/>
    <w:rsid w:val="00E9356C"/>
    <w:rsid w:val="00E947AF"/>
    <w:rsid w:val="00E94D26"/>
    <w:rsid w:val="00E96F27"/>
    <w:rsid w:val="00EA15EE"/>
    <w:rsid w:val="00EB1218"/>
    <w:rsid w:val="00EB3D14"/>
    <w:rsid w:val="00EB4F00"/>
    <w:rsid w:val="00EC066A"/>
    <w:rsid w:val="00ED182E"/>
    <w:rsid w:val="00ED26BC"/>
    <w:rsid w:val="00ED486B"/>
    <w:rsid w:val="00EE02F7"/>
    <w:rsid w:val="00EE0FA9"/>
    <w:rsid w:val="00EE1245"/>
    <w:rsid w:val="00EE5923"/>
    <w:rsid w:val="00EE658A"/>
    <w:rsid w:val="00EF0132"/>
    <w:rsid w:val="00EF2652"/>
    <w:rsid w:val="00EF5071"/>
    <w:rsid w:val="00EF6199"/>
    <w:rsid w:val="00F02167"/>
    <w:rsid w:val="00F06930"/>
    <w:rsid w:val="00F11DD3"/>
    <w:rsid w:val="00F138DE"/>
    <w:rsid w:val="00F13B54"/>
    <w:rsid w:val="00F23828"/>
    <w:rsid w:val="00F32554"/>
    <w:rsid w:val="00F356C1"/>
    <w:rsid w:val="00F37C32"/>
    <w:rsid w:val="00F40EDF"/>
    <w:rsid w:val="00F46C2A"/>
    <w:rsid w:val="00F52BD5"/>
    <w:rsid w:val="00F57D94"/>
    <w:rsid w:val="00F60DCC"/>
    <w:rsid w:val="00F6119D"/>
    <w:rsid w:val="00F62FBB"/>
    <w:rsid w:val="00F62FF7"/>
    <w:rsid w:val="00F63162"/>
    <w:rsid w:val="00F643B5"/>
    <w:rsid w:val="00F645F4"/>
    <w:rsid w:val="00F64726"/>
    <w:rsid w:val="00F67E6F"/>
    <w:rsid w:val="00F74B68"/>
    <w:rsid w:val="00F817B2"/>
    <w:rsid w:val="00F83C04"/>
    <w:rsid w:val="00F8762B"/>
    <w:rsid w:val="00F87B13"/>
    <w:rsid w:val="00F94A2A"/>
    <w:rsid w:val="00F9580B"/>
    <w:rsid w:val="00FA3100"/>
    <w:rsid w:val="00FA435E"/>
    <w:rsid w:val="00FA4E78"/>
    <w:rsid w:val="00FA515D"/>
    <w:rsid w:val="00FA581F"/>
    <w:rsid w:val="00FA6145"/>
    <w:rsid w:val="00FB1C0F"/>
    <w:rsid w:val="00FB58A7"/>
    <w:rsid w:val="00FB59B9"/>
    <w:rsid w:val="00FC016E"/>
    <w:rsid w:val="00FC5AF5"/>
    <w:rsid w:val="00FC6BAC"/>
    <w:rsid w:val="00FD273F"/>
    <w:rsid w:val="00FD608A"/>
    <w:rsid w:val="00FD66EC"/>
    <w:rsid w:val="00FE0500"/>
    <w:rsid w:val="00FE3D9A"/>
    <w:rsid w:val="00FE44E6"/>
    <w:rsid w:val="00FE48A8"/>
    <w:rsid w:val="00FE4C8D"/>
    <w:rsid w:val="00FE61D1"/>
    <w:rsid w:val="00FE703B"/>
    <w:rsid w:val="00FF02F9"/>
    <w:rsid w:val="00FF094C"/>
    <w:rsid w:val="00FF1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AB02"/>
  <w15:docId w15:val="{33CABC8D-1EAC-4F31-B990-E0B48101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link w:val="OdstavecseseznamemChar"/>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unhideWhenUsed/>
    <w:rsid w:val="00507350"/>
    <w:rPr>
      <w:sz w:val="20"/>
      <w:szCs w:val="20"/>
    </w:rPr>
  </w:style>
  <w:style w:type="character" w:customStyle="1" w:styleId="TextkomenteChar">
    <w:name w:val="Text komentáře Char"/>
    <w:basedOn w:val="Standardnpsmoodstavce"/>
    <w:link w:val="Textkomente"/>
    <w:uiPriority w:val="99"/>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Bezmezer">
    <w:name w:val="No Spacing"/>
    <w:uiPriority w:val="1"/>
    <w:qFormat/>
    <w:rsid w:val="006A4474"/>
    <w:pPr>
      <w:suppressAutoHyphens/>
    </w:pPr>
    <w:rPr>
      <w:rFonts w:ascii="Times New Roman" w:eastAsia="Times New Roman" w:hAnsi="Times New Roman"/>
      <w:sz w:val="24"/>
      <w:szCs w:val="24"/>
      <w:lang w:eastAsia="ar-SA"/>
    </w:rPr>
  </w:style>
  <w:style w:type="character" w:customStyle="1" w:styleId="OdstavecseseznamemChar">
    <w:name w:val="Odstavec se seznamem Char"/>
    <w:link w:val="Odstavecseseznamem"/>
    <w:uiPriority w:val="34"/>
    <w:locked/>
    <w:rsid w:val="004E49C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6C71E-B362-4FCC-8EF5-5E6284B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4759</Words>
  <Characters>28079</Characters>
  <Application>Microsoft Office Word</Application>
  <DocSecurity>8</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Mgr.</cp:lastModifiedBy>
  <cp:revision>15</cp:revision>
  <cp:lastPrinted>2022-10-13T11:42:00Z</cp:lastPrinted>
  <dcterms:created xsi:type="dcterms:W3CDTF">2022-12-01T13:17:00Z</dcterms:created>
  <dcterms:modified xsi:type="dcterms:W3CDTF">2023-04-21T10:08:00Z</dcterms:modified>
</cp:coreProperties>
</file>