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48E5E3F4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proofErr w:type="gramStart"/>
      <w:r w:rsidR="009F6138" w:rsidRPr="009F6138">
        <w:rPr>
          <w:rFonts w:ascii="Arial" w:hAnsi="Arial" w:cs="Arial"/>
          <w:b/>
          <w:kern w:val="1"/>
          <w:lang w:eastAsia="ar-SA"/>
        </w:rPr>
        <w:t>3D</w:t>
      </w:r>
      <w:proofErr w:type="gramEnd"/>
      <w:r w:rsidR="009F6138" w:rsidRPr="009F6138">
        <w:rPr>
          <w:rFonts w:ascii="Arial" w:hAnsi="Arial" w:cs="Arial"/>
          <w:b/>
          <w:kern w:val="1"/>
          <w:lang w:eastAsia="ar-SA"/>
        </w:rPr>
        <w:t xml:space="preserve"> interaktivní vizualizace města Ústí nad Labem</w:t>
      </w:r>
      <w:r w:rsidRPr="009F6138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E3E4" w14:textId="77777777" w:rsidR="00683426" w:rsidRDefault="00683426" w:rsidP="00E5046A">
      <w:pPr>
        <w:spacing w:after="0" w:line="240" w:lineRule="auto"/>
      </w:pPr>
      <w:r>
        <w:separator/>
      </w:r>
    </w:p>
  </w:endnote>
  <w:endnote w:type="continuationSeparator" w:id="0">
    <w:p w14:paraId="2C95B0D5" w14:textId="77777777" w:rsidR="00683426" w:rsidRDefault="00683426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CF48D" w14:textId="77777777" w:rsidR="00683426" w:rsidRDefault="00683426" w:rsidP="00E5046A">
      <w:pPr>
        <w:spacing w:after="0" w:line="240" w:lineRule="auto"/>
      </w:pPr>
      <w:r>
        <w:separator/>
      </w:r>
    </w:p>
  </w:footnote>
  <w:footnote w:type="continuationSeparator" w:id="0">
    <w:p w14:paraId="3020F235" w14:textId="77777777" w:rsidR="00683426" w:rsidRDefault="00683426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053C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83426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F6138"/>
    <w:rsid w:val="00A00390"/>
    <w:rsid w:val="00A02A39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D40CF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8</cp:revision>
  <cp:lastPrinted>2013-08-12T08:00:00Z</cp:lastPrinted>
  <dcterms:created xsi:type="dcterms:W3CDTF">2022-12-06T08:03:00Z</dcterms:created>
  <dcterms:modified xsi:type="dcterms:W3CDTF">2025-03-20T12:41:00Z</dcterms:modified>
</cp:coreProperties>
</file>