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CA1CD" w14:textId="4D66AA1C" w:rsidR="00F94F52" w:rsidRPr="009E5308" w:rsidRDefault="00F94F52">
      <w:pPr>
        <w:rPr>
          <w:sz w:val="28"/>
          <w:szCs w:val="28"/>
        </w:rPr>
      </w:pPr>
    </w:p>
    <w:p w14:paraId="7698BFD9" w14:textId="44BD283A" w:rsidR="009E5308" w:rsidRDefault="009E5308" w:rsidP="009E5308">
      <w:pPr>
        <w:rPr>
          <w:b/>
          <w:bCs/>
          <w:sz w:val="28"/>
          <w:szCs w:val="28"/>
        </w:rPr>
      </w:pPr>
      <w:r w:rsidRPr="009E5308">
        <w:rPr>
          <w:b/>
          <w:bCs/>
          <w:sz w:val="28"/>
          <w:szCs w:val="28"/>
        </w:rPr>
        <w:t>Seznam příloh</w:t>
      </w:r>
      <w:r>
        <w:rPr>
          <w:b/>
          <w:bCs/>
          <w:sz w:val="28"/>
          <w:szCs w:val="28"/>
        </w:rPr>
        <w:t xml:space="preserve"> </w:t>
      </w:r>
      <w:r w:rsidRPr="009E5308">
        <w:rPr>
          <w:b/>
          <w:bCs/>
          <w:sz w:val="28"/>
          <w:szCs w:val="28"/>
        </w:rPr>
        <w:t>C Situační výkresy</w:t>
      </w:r>
    </w:p>
    <w:p w14:paraId="505DB2A1" w14:textId="0F0B219C" w:rsidR="00C9450A" w:rsidRDefault="00C9450A" w:rsidP="009E5308">
      <w:pPr>
        <w:rPr>
          <w:sz w:val="24"/>
          <w:szCs w:val="24"/>
        </w:rPr>
      </w:pPr>
      <w:r w:rsidRPr="009E5308">
        <w:rPr>
          <w:sz w:val="24"/>
          <w:szCs w:val="24"/>
        </w:rPr>
        <w:t xml:space="preserve">C </w:t>
      </w:r>
      <w:r>
        <w:rPr>
          <w:sz w:val="24"/>
          <w:szCs w:val="24"/>
        </w:rPr>
        <w:t>1</w:t>
      </w:r>
      <w:r w:rsidRPr="009E5308">
        <w:rPr>
          <w:sz w:val="24"/>
          <w:szCs w:val="24"/>
        </w:rPr>
        <w:t xml:space="preserve"> – </w:t>
      </w:r>
      <w:r w:rsidRPr="00C9450A">
        <w:rPr>
          <w:sz w:val="24"/>
          <w:szCs w:val="24"/>
        </w:rPr>
        <w:t>Situace širších vztahů</w:t>
      </w:r>
    </w:p>
    <w:p w14:paraId="52EB7088" w14:textId="4F474ECF" w:rsidR="009E5308" w:rsidRPr="009E5308" w:rsidRDefault="009E5308" w:rsidP="009E5308">
      <w:pPr>
        <w:rPr>
          <w:sz w:val="24"/>
          <w:szCs w:val="24"/>
        </w:rPr>
      </w:pPr>
      <w:r w:rsidRPr="009E5308">
        <w:rPr>
          <w:sz w:val="24"/>
          <w:szCs w:val="24"/>
        </w:rPr>
        <w:t>C 2.1 – Katastrální situační výkres – část 1</w:t>
      </w:r>
    </w:p>
    <w:p w14:paraId="0ADE1A5A" w14:textId="7DA748BE" w:rsidR="009E5308" w:rsidRPr="009E5308" w:rsidRDefault="009E5308" w:rsidP="009E5308">
      <w:pPr>
        <w:rPr>
          <w:sz w:val="24"/>
          <w:szCs w:val="24"/>
        </w:rPr>
      </w:pPr>
      <w:r w:rsidRPr="009E5308">
        <w:rPr>
          <w:sz w:val="24"/>
          <w:szCs w:val="24"/>
        </w:rPr>
        <w:t>C 2.2 - Katastrální situační výkres – část 2</w:t>
      </w:r>
    </w:p>
    <w:p w14:paraId="4E675942" w14:textId="159E904B" w:rsidR="009E5308" w:rsidRPr="009E5308" w:rsidRDefault="009E5308" w:rsidP="009E5308">
      <w:pPr>
        <w:rPr>
          <w:sz w:val="24"/>
          <w:szCs w:val="24"/>
        </w:rPr>
      </w:pPr>
      <w:r w:rsidRPr="009E5308">
        <w:rPr>
          <w:sz w:val="24"/>
          <w:szCs w:val="24"/>
        </w:rPr>
        <w:t>C 3.1 – Koordinační situace – část 1</w:t>
      </w:r>
    </w:p>
    <w:p w14:paraId="13917188" w14:textId="35BBEDDC" w:rsidR="009E5308" w:rsidRDefault="009E5308" w:rsidP="009E5308">
      <w:pPr>
        <w:rPr>
          <w:sz w:val="24"/>
          <w:szCs w:val="24"/>
        </w:rPr>
      </w:pPr>
      <w:r w:rsidRPr="009E5308">
        <w:rPr>
          <w:sz w:val="24"/>
          <w:szCs w:val="24"/>
        </w:rPr>
        <w:t>C 3.2 – Koordinační situace – část 2</w:t>
      </w:r>
    </w:p>
    <w:p w14:paraId="1FEBE24F" w14:textId="0D79BC8D" w:rsidR="00AE3C76" w:rsidRPr="009E5308" w:rsidRDefault="00AE3C76" w:rsidP="00AE3C76">
      <w:pPr>
        <w:rPr>
          <w:sz w:val="24"/>
          <w:szCs w:val="24"/>
        </w:rPr>
      </w:pPr>
      <w:r w:rsidRPr="009E5308">
        <w:rPr>
          <w:sz w:val="24"/>
          <w:szCs w:val="24"/>
        </w:rPr>
        <w:t xml:space="preserve">C 3.1 – Koordinační situace – </w:t>
      </w:r>
      <w:r>
        <w:rPr>
          <w:sz w:val="24"/>
          <w:szCs w:val="24"/>
        </w:rPr>
        <w:t>detaily – hlavní vjezd</w:t>
      </w:r>
    </w:p>
    <w:p w14:paraId="36F665EC" w14:textId="73BECF99" w:rsidR="00AE3C76" w:rsidRPr="009E5308" w:rsidRDefault="00AE3C76" w:rsidP="00AE3C76">
      <w:pPr>
        <w:rPr>
          <w:sz w:val="24"/>
          <w:szCs w:val="24"/>
        </w:rPr>
      </w:pPr>
      <w:r w:rsidRPr="009E5308">
        <w:rPr>
          <w:sz w:val="24"/>
          <w:szCs w:val="24"/>
        </w:rPr>
        <w:t xml:space="preserve">C 3.1 – Koordinační situace – </w:t>
      </w:r>
      <w:r>
        <w:rPr>
          <w:sz w:val="24"/>
          <w:szCs w:val="24"/>
        </w:rPr>
        <w:t xml:space="preserve">detaily – </w:t>
      </w:r>
      <w:r>
        <w:rPr>
          <w:sz w:val="24"/>
          <w:szCs w:val="24"/>
        </w:rPr>
        <w:t>ul. Na Kabátě</w:t>
      </w:r>
    </w:p>
    <w:p w14:paraId="783430FE" w14:textId="4B594D20" w:rsidR="00C9450A" w:rsidRDefault="00C9450A" w:rsidP="00C9450A">
      <w:pPr>
        <w:rPr>
          <w:sz w:val="24"/>
          <w:szCs w:val="24"/>
        </w:rPr>
      </w:pPr>
      <w:r w:rsidRPr="009E5308">
        <w:rPr>
          <w:sz w:val="24"/>
          <w:szCs w:val="24"/>
        </w:rPr>
        <w:t xml:space="preserve">C </w:t>
      </w:r>
      <w:r>
        <w:rPr>
          <w:sz w:val="24"/>
          <w:szCs w:val="24"/>
        </w:rPr>
        <w:t>4</w:t>
      </w:r>
      <w:r w:rsidRPr="009E5308">
        <w:rPr>
          <w:sz w:val="24"/>
          <w:szCs w:val="24"/>
        </w:rPr>
        <w:t xml:space="preserve"> – </w:t>
      </w:r>
      <w:r>
        <w:rPr>
          <w:sz w:val="24"/>
          <w:szCs w:val="24"/>
        </w:rPr>
        <w:t>Bezbariérové úpravy</w:t>
      </w:r>
    </w:p>
    <w:p w14:paraId="4C8654E7" w14:textId="0E211E69" w:rsidR="00C9450A" w:rsidRPr="009E5308" w:rsidRDefault="00C9450A" w:rsidP="00C9450A">
      <w:pPr>
        <w:rPr>
          <w:sz w:val="24"/>
          <w:szCs w:val="24"/>
        </w:rPr>
      </w:pPr>
      <w:r w:rsidRPr="009E5308">
        <w:rPr>
          <w:sz w:val="24"/>
          <w:szCs w:val="24"/>
        </w:rPr>
        <w:t xml:space="preserve">C </w:t>
      </w:r>
      <w:r>
        <w:rPr>
          <w:sz w:val="24"/>
          <w:szCs w:val="24"/>
        </w:rPr>
        <w:t>5</w:t>
      </w:r>
      <w:r w:rsidRPr="009E5308">
        <w:rPr>
          <w:sz w:val="24"/>
          <w:szCs w:val="24"/>
        </w:rPr>
        <w:t xml:space="preserve">.1 – </w:t>
      </w:r>
      <w:r w:rsidRPr="00C9450A">
        <w:rPr>
          <w:sz w:val="24"/>
          <w:szCs w:val="24"/>
        </w:rPr>
        <w:t>Celková situace dopravního značení</w:t>
      </w:r>
      <w:r w:rsidRPr="009E5308">
        <w:rPr>
          <w:sz w:val="24"/>
          <w:szCs w:val="24"/>
        </w:rPr>
        <w:t xml:space="preserve"> – </w:t>
      </w:r>
      <w:r w:rsidRPr="00C9450A">
        <w:rPr>
          <w:sz w:val="24"/>
          <w:szCs w:val="24"/>
        </w:rPr>
        <w:t>část 1</w:t>
      </w:r>
    </w:p>
    <w:p w14:paraId="5873F589" w14:textId="0949F59C" w:rsidR="00C9450A" w:rsidRPr="009E5308" w:rsidRDefault="00C9450A" w:rsidP="00C9450A">
      <w:pPr>
        <w:rPr>
          <w:sz w:val="24"/>
          <w:szCs w:val="24"/>
        </w:rPr>
      </w:pPr>
      <w:r w:rsidRPr="009E5308">
        <w:rPr>
          <w:sz w:val="24"/>
          <w:szCs w:val="24"/>
        </w:rPr>
        <w:t xml:space="preserve">C </w:t>
      </w:r>
      <w:r>
        <w:rPr>
          <w:sz w:val="24"/>
          <w:szCs w:val="24"/>
        </w:rPr>
        <w:t>5</w:t>
      </w:r>
      <w:r w:rsidRPr="009E5308">
        <w:rPr>
          <w:sz w:val="24"/>
          <w:szCs w:val="24"/>
        </w:rPr>
        <w:t xml:space="preserve">.2 – </w:t>
      </w:r>
      <w:r w:rsidRPr="00C9450A">
        <w:rPr>
          <w:sz w:val="24"/>
          <w:szCs w:val="24"/>
        </w:rPr>
        <w:t>Celková situace dopravního značení</w:t>
      </w:r>
      <w:r w:rsidRPr="009E5308">
        <w:rPr>
          <w:sz w:val="24"/>
          <w:szCs w:val="24"/>
        </w:rPr>
        <w:t xml:space="preserve"> – </w:t>
      </w:r>
      <w:r w:rsidRPr="00C9450A">
        <w:rPr>
          <w:sz w:val="24"/>
          <w:szCs w:val="24"/>
        </w:rPr>
        <w:t>část 2</w:t>
      </w:r>
    </w:p>
    <w:p w14:paraId="3BF0B385" w14:textId="77777777" w:rsidR="00C9450A" w:rsidRDefault="00C9450A" w:rsidP="00C9450A">
      <w:pPr>
        <w:rPr>
          <w:sz w:val="24"/>
          <w:szCs w:val="24"/>
        </w:rPr>
      </w:pPr>
    </w:p>
    <w:p w14:paraId="0D7A4DC7" w14:textId="77777777" w:rsidR="009E5308" w:rsidRDefault="009E5308" w:rsidP="009E5308">
      <w:pPr>
        <w:rPr>
          <w:b/>
          <w:bCs/>
          <w:sz w:val="28"/>
          <w:szCs w:val="28"/>
        </w:rPr>
      </w:pPr>
    </w:p>
    <w:p w14:paraId="1810C94A" w14:textId="77777777" w:rsidR="009E5308" w:rsidRDefault="009E5308" w:rsidP="009E5308">
      <w:pPr>
        <w:rPr>
          <w:b/>
          <w:bCs/>
          <w:sz w:val="28"/>
          <w:szCs w:val="28"/>
        </w:rPr>
      </w:pPr>
    </w:p>
    <w:p w14:paraId="3B84170F" w14:textId="77777777" w:rsidR="009E5308" w:rsidRPr="009E5308" w:rsidRDefault="009E5308" w:rsidP="009E5308">
      <w:pPr>
        <w:rPr>
          <w:b/>
          <w:bCs/>
          <w:sz w:val="28"/>
          <w:szCs w:val="28"/>
        </w:rPr>
      </w:pPr>
    </w:p>
    <w:sectPr w:rsidR="009E5308" w:rsidRPr="009E53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3F8FC" w14:textId="77777777" w:rsidR="009E5308" w:rsidRDefault="009E5308" w:rsidP="009E5308">
      <w:pPr>
        <w:spacing w:after="0" w:line="240" w:lineRule="auto"/>
      </w:pPr>
      <w:r>
        <w:separator/>
      </w:r>
    </w:p>
  </w:endnote>
  <w:endnote w:type="continuationSeparator" w:id="0">
    <w:p w14:paraId="6E3F16DD" w14:textId="77777777" w:rsidR="009E5308" w:rsidRDefault="009E5308" w:rsidP="009E5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E7AD" w14:textId="77777777" w:rsidR="00C9450A" w:rsidRDefault="00C9450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0D6B9" w14:textId="77777777" w:rsidR="00C9450A" w:rsidRDefault="00C9450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FA63D" w14:textId="77777777" w:rsidR="00C9450A" w:rsidRDefault="00C945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7D95C" w14:textId="77777777" w:rsidR="009E5308" w:rsidRDefault="009E5308" w:rsidP="009E5308">
      <w:pPr>
        <w:spacing w:after="0" w:line="240" w:lineRule="auto"/>
      </w:pPr>
      <w:r>
        <w:separator/>
      </w:r>
    </w:p>
  </w:footnote>
  <w:footnote w:type="continuationSeparator" w:id="0">
    <w:p w14:paraId="258CD190" w14:textId="77777777" w:rsidR="009E5308" w:rsidRDefault="009E5308" w:rsidP="009E5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D42A7" w14:textId="77777777" w:rsidR="00C9450A" w:rsidRDefault="00C945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A7E1E" w14:textId="3FF01AC9" w:rsidR="009E5308" w:rsidRDefault="009E5308">
    <w:pPr>
      <w:pStyle w:val="Zhlav"/>
    </w:pPr>
    <w:r>
      <w:t>ÚSTÍ NAD LABEM, UL. SOCIÁLNÍ PÉČE – ZVÝŠENÍ BEZPEČNOSTI – PD DUSP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55069" w14:textId="77777777" w:rsidR="00C9450A" w:rsidRDefault="00C945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08"/>
    <w:rsid w:val="009E5308"/>
    <w:rsid w:val="00AE3C76"/>
    <w:rsid w:val="00C9450A"/>
    <w:rsid w:val="00F9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F66D1"/>
  <w15:chartTrackingRefBased/>
  <w15:docId w15:val="{AD682D9C-35C4-470C-970D-85C5E204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53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5308"/>
  </w:style>
  <w:style w:type="paragraph" w:styleId="Zpat">
    <w:name w:val="footer"/>
    <w:basedOn w:val="Normln"/>
    <w:link w:val="ZpatChar"/>
    <w:uiPriority w:val="99"/>
    <w:unhideWhenUsed/>
    <w:rsid w:val="009E53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5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401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Jantač, Petr</dc:creator>
  <cp:keywords/>
  <dc:description/>
  <cp:lastModifiedBy>Lávic, Jiří</cp:lastModifiedBy>
  <cp:revision>3</cp:revision>
  <dcterms:created xsi:type="dcterms:W3CDTF">2022-05-09T09:17:00Z</dcterms:created>
  <dcterms:modified xsi:type="dcterms:W3CDTF">2023-01-12T16:39:00Z</dcterms:modified>
</cp:coreProperties>
</file>