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B6491" w14:textId="1702970D" w:rsidR="00A5000E" w:rsidRPr="00802CE7" w:rsidRDefault="00A5000E" w:rsidP="00A5000E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VE VZTAHU K RUSKÝM / BĚLORUSKÝM SUBJEKTŮM</w:t>
      </w:r>
    </w:p>
    <w:p w14:paraId="0048BA57" w14:textId="77777777" w:rsidR="00675EB9" w:rsidRDefault="00675EB9" w:rsidP="00675EB9">
      <w:pPr>
        <w:widowControl w:val="0"/>
        <w:suppressAutoHyphens/>
        <w:jc w:val="center"/>
        <w:rPr>
          <w:rFonts w:ascii="Segoe UI" w:eastAsia="Calibri" w:hAnsi="Segoe UI" w:cs="Segoe UI"/>
          <w:b/>
          <w:sz w:val="22"/>
          <w:szCs w:val="22"/>
        </w:rPr>
      </w:pPr>
    </w:p>
    <w:p w14:paraId="27EE06FC" w14:textId="219563A3" w:rsidR="00A5000E" w:rsidRDefault="00A5000E" w:rsidP="00675EB9">
      <w:pPr>
        <w:widowControl w:val="0"/>
        <w:suppressAutoHyphens/>
        <w:jc w:val="center"/>
        <w:rPr>
          <w:rFonts w:eastAsia="Times New Roman" w:cs="Arial"/>
          <w:b/>
          <w:kern w:val="1"/>
          <w:sz w:val="22"/>
          <w:szCs w:val="22"/>
          <w:lang w:eastAsia="ar-SA"/>
        </w:rPr>
      </w:pPr>
      <w:r w:rsidRPr="0060511D">
        <w:rPr>
          <w:rFonts w:ascii="Segoe UI" w:eastAsia="Calibri" w:hAnsi="Segoe UI" w:cs="Segoe UI"/>
          <w:b/>
          <w:sz w:val="22"/>
          <w:szCs w:val="22"/>
        </w:rPr>
        <w:t>Název zakázky / veřejné zakázky:</w:t>
      </w:r>
      <w:r w:rsidR="00675EB9" w:rsidRPr="0060511D">
        <w:rPr>
          <w:rFonts w:ascii="Segoe UI" w:eastAsia="Calibri" w:hAnsi="Segoe UI" w:cs="Segoe UI"/>
          <w:b/>
          <w:sz w:val="22"/>
          <w:szCs w:val="22"/>
        </w:rPr>
        <w:t xml:space="preserve"> </w:t>
      </w:r>
      <w:r w:rsidR="00675EB9" w:rsidRPr="0060511D">
        <w:rPr>
          <w:rFonts w:eastAsia="Times New Roman" w:cs="Arial"/>
          <w:b/>
          <w:kern w:val="1"/>
          <w:sz w:val="22"/>
          <w:szCs w:val="22"/>
          <w:lang w:eastAsia="ar-SA"/>
        </w:rPr>
        <w:t>„</w:t>
      </w:r>
      <w:r w:rsidR="002D5341">
        <w:rPr>
          <w:rFonts w:eastAsia="Times New Roman" w:cs="Arial"/>
          <w:b/>
          <w:kern w:val="1"/>
          <w:sz w:val="22"/>
          <w:szCs w:val="22"/>
          <w:lang w:eastAsia="cs-CZ"/>
        </w:rPr>
        <w:t>Ústí nad Labem, Sociální péče – zvýšení bezpečnosti/SSZ Bělehradská II.</w:t>
      </w:r>
      <w:bookmarkStart w:id="0" w:name="_GoBack"/>
      <w:bookmarkEnd w:id="0"/>
      <w:r w:rsidR="00675EB9" w:rsidRPr="0060511D">
        <w:rPr>
          <w:rFonts w:eastAsia="Times New Roman" w:cs="Arial"/>
          <w:b/>
          <w:kern w:val="1"/>
          <w:sz w:val="22"/>
          <w:szCs w:val="22"/>
          <w:lang w:eastAsia="ar-SA"/>
        </w:rPr>
        <w:t>“</w:t>
      </w:r>
    </w:p>
    <w:p w14:paraId="17127BF2" w14:textId="77777777" w:rsidR="00675EB9" w:rsidRPr="00675EB9" w:rsidRDefault="00675EB9" w:rsidP="00675EB9">
      <w:pPr>
        <w:widowControl w:val="0"/>
        <w:suppressAutoHyphens/>
        <w:jc w:val="center"/>
        <w:rPr>
          <w:rFonts w:eastAsia="Times New Roman" w:cs="Arial"/>
          <w:b/>
          <w:kern w:val="1"/>
          <w:sz w:val="22"/>
          <w:szCs w:val="22"/>
          <w:lang w:eastAsia="ar-SA"/>
        </w:rPr>
      </w:pPr>
    </w:p>
    <w:p w14:paraId="718EC5FD" w14:textId="77777777" w:rsidR="00A5000E" w:rsidRPr="00802CE7" w:rsidRDefault="00A5000E" w:rsidP="00A5000E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vybraného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A5000E" w:rsidRPr="00802CE7" w14:paraId="7604BDAC" w14:textId="77777777" w:rsidTr="00320696">
        <w:trPr>
          <w:trHeight w:val="353"/>
        </w:trPr>
        <w:tc>
          <w:tcPr>
            <w:tcW w:w="4003" w:type="dxa"/>
            <w:vAlign w:val="center"/>
          </w:tcPr>
          <w:p w14:paraId="0D4E6FF4" w14:textId="77777777" w:rsidR="00A5000E" w:rsidRPr="00802CE7" w:rsidRDefault="00A5000E" w:rsidP="00320696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5298CA1" w14:textId="77777777" w:rsidR="00A5000E" w:rsidRPr="00802CE7" w:rsidRDefault="00A5000E" w:rsidP="00320696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A5000E" w:rsidRPr="00802CE7" w14:paraId="45E2D867" w14:textId="77777777" w:rsidTr="00320696">
        <w:trPr>
          <w:trHeight w:val="353"/>
        </w:trPr>
        <w:tc>
          <w:tcPr>
            <w:tcW w:w="4003" w:type="dxa"/>
            <w:vAlign w:val="center"/>
          </w:tcPr>
          <w:p w14:paraId="2EED70BD" w14:textId="77777777" w:rsidR="00A5000E" w:rsidRPr="00802CE7" w:rsidRDefault="00A5000E" w:rsidP="00320696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660AC2DF" w14:textId="77777777" w:rsidR="00A5000E" w:rsidRPr="00802CE7" w:rsidRDefault="00A5000E" w:rsidP="00320696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A94B6C5" w14:textId="77777777" w:rsidR="00A5000E" w:rsidRPr="00BB7049" w:rsidRDefault="00A5000E" w:rsidP="00A5000E">
      <w:pPr>
        <w:pStyle w:val="Podtitul"/>
        <w:spacing w:before="240" w:after="120"/>
        <w:jc w:val="both"/>
        <w:rPr>
          <w:rFonts w:cs="Segoe UI"/>
          <w:b/>
          <w:color w:val="000000"/>
          <w:szCs w:val="20"/>
        </w:rPr>
      </w:pPr>
      <w:r w:rsidRPr="00BB7049">
        <w:rPr>
          <w:rStyle w:val="fontstyle01"/>
          <w:rFonts w:ascii="Segoe UI" w:hAnsi="Segoe UI" w:cs="Segoe UI"/>
          <w:sz w:val="20"/>
          <w:szCs w:val="20"/>
        </w:rPr>
        <w:t>Vybraný dodavatel tímto ve vztahu k výše nadepsané zakázce / veřejné zakázky prohlašuje, že:</w:t>
      </w:r>
    </w:p>
    <w:p w14:paraId="263464C2" w14:textId="77777777" w:rsidR="00A5000E" w:rsidRPr="00BB7049" w:rsidRDefault="00A5000E" w:rsidP="00A5000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BB7049">
        <w:rPr>
          <w:rFonts w:cs="Segoe UI"/>
          <w:color w:val="000000"/>
        </w:rPr>
        <w:t>ii</w:t>
      </w:r>
      <w:proofErr w:type="spellEnd"/>
      <w:r w:rsidRPr="00BB7049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>v rozsahu více než 10 % nabídkové ceny,</w:t>
      </w:r>
    </w:p>
    <w:p w14:paraId="430A1B00" w14:textId="77777777" w:rsidR="00A5000E" w:rsidRPr="00BB7049" w:rsidRDefault="00A5000E" w:rsidP="00A5000E">
      <w:pPr>
        <w:pStyle w:val="podpisra"/>
        <w:numPr>
          <w:ilvl w:val="0"/>
          <w:numId w:val="3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75BAB580" w14:textId="77777777" w:rsidR="00A5000E" w:rsidRPr="00BB7049" w:rsidRDefault="00A5000E" w:rsidP="00A5000E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16D1DBED" w14:textId="77777777" w:rsidR="00A5000E" w:rsidRPr="00BB7049" w:rsidRDefault="00A5000E" w:rsidP="00A5000E">
      <w:pPr>
        <w:pStyle w:val="podpisra"/>
        <w:numPr>
          <w:ilvl w:val="0"/>
          <w:numId w:val="3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>nejedná jménem nebo na pokyn některého ze subjektů uvedených v písmeni a) nebo b);</w:t>
      </w:r>
    </w:p>
    <w:p w14:paraId="0BEEC048" w14:textId="77777777" w:rsidR="00A5000E" w:rsidRPr="00BB7049" w:rsidRDefault="00A5000E" w:rsidP="00A5000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BB7049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BB7049">
        <w:rPr>
          <w:rStyle w:val="Znakapoznpodarou"/>
          <w:rFonts w:cs="Segoe UI"/>
          <w:color w:val="000000"/>
        </w:rPr>
        <w:footnoteReference w:id="1"/>
      </w:r>
      <w:r w:rsidRPr="00BB7049">
        <w:rPr>
          <w:rFonts w:cs="Segoe UI"/>
          <w:color w:val="000000"/>
        </w:rPr>
        <w:t>;</w:t>
      </w:r>
    </w:p>
    <w:p w14:paraId="615351F0" w14:textId="77777777" w:rsidR="00A5000E" w:rsidRPr="00802CE7" w:rsidRDefault="00A5000E" w:rsidP="00A5000E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BB7049">
        <w:rPr>
          <w:rFonts w:cs="Segoe UI"/>
          <w:color w:val="000000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 xml:space="preserve">o omezujících opatřeních vzhledem k činnostem narušujícím nebo ohrožujícím územní celistvost, svrchovanost a nezávislost Ukrajiny (ve znění pozdějších aktualizací) nebo nařízení Rady (ES) </w:t>
      </w:r>
      <w:r>
        <w:rPr>
          <w:rFonts w:cs="Segoe UI"/>
          <w:color w:val="000000"/>
        </w:rPr>
        <w:br/>
      </w:r>
      <w:r w:rsidRPr="00BB7049">
        <w:rPr>
          <w:rFonts w:cs="Segoe UI"/>
          <w:color w:val="000000"/>
        </w:rPr>
        <w:t>č. 765/2006 ze dne 18. května 2006 o omezujících opatřeních vůči prezidentu Lukašenkovi a některým představitelům Běloruska (ve znění pozdějších aktualizací).</w:t>
      </w:r>
    </w:p>
    <w:p w14:paraId="547B3E7A" w14:textId="77777777" w:rsidR="00A5000E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  <w:bookmarkStart w:id="1" w:name="_Toc121833264"/>
    </w:p>
    <w:p w14:paraId="1718A371" w14:textId="77777777" w:rsidR="00A5000E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  <w:r w:rsidRPr="00B8173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</w:t>
      </w:r>
      <w:r w:rsidRPr="00802CE7">
        <w:rPr>
          <w:rFonts w:cs="Segoe UI"/>
          <w:caps/>
          <w:sz w:val="22"/>
          <w:szCs w:val="22"/>
          <w:highlight w:val="lightGray"/>
        </w:rPr>
        <w:t>VYPLNÍ vybraný DODAVATEL</w:t>
      </w:r>
      <w:r w:rsidRPr="00802CE7">
        <w:rPr>
          <w:rFonts w:cs="Segoe UI"/>
          <w:sz w:val="22"/>
          <w:szCs w:val="22"/>
          <w:highlight w:val="lightGray"/>
        </w:rPr>
        <w:t>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</w:t>
      </w:r>
      <w:r w:rsidRPr="00802CE7">
        <w:rPr>
          <w:rFonts w:cs="Segoe UI"/>
          <w:caps/>
          <w:sz w:val="22"/>
          <w:szCs w:val="22"/>
          <w:highlight w:val="lightGray"/>
        </w:rPr>
        <w:t xml:space="preserve"> vybraný</w:t>
      </w:r>
      <w:r w:rsidRPr="00802CE7">
        <w:rPr>
          <w:rFonts w:cs="Segoe UI"/>
          <w:sz w:val="22"/>
          <w:szCs w:val="22"/>
          <w:highlight w:val="lightGray"/>
        </w:rPr>
        <w:t xml:space="preserve"> DODAVATEL]</w:t>
      </w:r>
      <w:bookmarkEnd w:id="1"/>
    </w:p>
    <w:p w14:paraId="2742E6B7" w14:textId="77777777" w:rsidR="00A5000E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</w:p>
    <w:p w14:paraId="4C99CAF4" w14:textId="77777777" w:rsidR="00A5000E" w:rsidRPr="00802CE7" w:rsidRDefault="00A5000E" w:rsidP="00A5000E">
      <w:pPr>
        <w:pStyle w:val="Podtitul11"/>
        <w:numPr>
          <w:ilvl w:val="0"/>
          <w:numId w:val="0"/>
        </w:numPr>
        <w:spacing w:before="0" w:after="0" w:line="264" w:lineRule="auto"/>
        <w:rPr>
          <w:rFonts w:cs="Segoe UI"/>
          <w:sz w:val="22"/>
          <w:szCs w:val="22"/>
        </w:rPr>
      </w:pPr>
    </w:p>
    <w:p w14:paraId="430BCFA0" w14:textId="77777777" w:rsidR="00A5000E" w:rsidRPr="00802CE7" w:rsidRDefault="00A5000E" w:rsidP="00A5000E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4FD1F7F8" w14:textId="372916ED" w:rsidR="00A5000E" w:rsidRDefault="00A5000E" w:rsidP="00A5000E">
      <w:r w:rsidRPr="00802CE7">
        <w:rPr>
          <w:rFonts w:cs="Segoe UI"/>
          <w:b/>
          <w:sz w:val="22"/>
          <w:highlight w:val="lightGray"/>
        </w:rPr>
        <w:t xml:space="preserve">[VYPLNÍ </w:t>
      </w:r>
      <w:r w:rsidRPr="00802CE7">
        <w:rPr>
          <w:rFonts w:cs="Segoe UI"/>
          <w:b/>
          <w:caps/>
          <w:sz w:val="22"/>
          <w:highlight w:val="lightGray"/>
        </w:rPr>
        <w:t>vybraný</w:t>
      </w:r>
      <w:r w:rsidRPr="00802CE7">
        <w:rPr>
          <w:rFonts w:cs="Segoe UI"/>
          <w:caps/>
          <w:sz w:val="22"/>
          <w:highlight w:val="lightGray"/>
        </w:rPr>
        <w:t xml:space="preserve"> </w:t>
      </w:r>
      <w:r w:rsidRPr="00802CE7">
        <w:rPr>
          <w:rFonts w:cs="Segoe UI"/>
          <w:b/>
          <w:sz w:val="22"/>
          <w:highlight w:val="lightGray"/>
        </w:rPr>
        <w:t>DODAVATEL – Jméno, příjmení osoby oprávněné</w:t>
      </w:r>
    </w:p>
    <w:sectPr w:rsidR="00A50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409DA" w14:textId="77777777" w:rsidR="00264F1B" w:rsidRDefault="00264F1B" w:rsidP="00A5000E">
      <w:r>
        <w:separator/>
      </w:r>
    </w:p>
  </w:endnote>
  <w:endnote w:type="continuationSeparator" w:id="0">
    <w:p w14:paraId="14214CBE" w14:textId="77777777" w:rsidR="00264F1B" w:rsidRDefault="00264F1B" w:rsidP="00A5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1085A" w14:textId="77777777" w:rsidR="00264F1B" w:rsidRDefault="00264F1B" w:rsidP="00A5000E">
      <w:r>
        <w:separator/>
      </w:r>
    </w:p>
  </w:footnote>
  <w:footnote w:type="continuationSeparator" w:id="0">
    <w:p w14:paraId="1557C8C2" w14:textId="77777777" w:rsidR="00264F1B" w:rsidRDefault="00264F1B" w:rsidP="00A5000E">
      <w:r>
        <w:continuationSeparator/>
      </w:r>
    </w:p>
  </w:footnote>
  <w:footnote w:id="1">
    <w:p w14:paraId="3E6147DB" w14:textId="77777777" w:rsidR="00A5000E" w:rsidRPr="00772347" w:rsidRDefault="00A5000E" w:rsidP="00A5000E">
      <w:pPr>
        <w:pStyle w:val="Textpoznpodarou"/>
        <w:rPr>
          <w:rFonts w:ascii="Segoe UI" w:hAnsi="Segoe UI" w:cs="Segoe UI"/>
          <w:sz w:val="18"/>
          <w:szCs w:val="16"/>
        </w:rPr>
      </w:pPr>
      <w:r w:rsidRPr="00772347">
        <w:rPr>
          <w:rStyle w:val="Znakapoznpodarou"/>
          <w:rFonts w:ascii="Segoe UI" w:hAnsi="Segoe UI" w:cs="Segoe UI"/>
          <w:sz w:val="18"/>
          <w:szCs w:val="16"/>
        </w:rPr>
        <w:footnoteRef/>
      </w:r>
      <w:r w:rsidRPr="00772347"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772347"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 w:rsidRPr="00772347"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E"/>
    <w:rsid w:val="00042AED"/>
    <w:rsid w:val="000A5E0B"/>
    <w:rsid w:val="00264F1B"/>
    <w:rsid w:val="002C0A15"/>
    <w:rsid w:val="002D5341"/>
    <w:rsid w:val="0040778B"/>
    <w:rsid w:val="005F4ED4"/>
    <w:rsid w:val="0060511D"/>
    <w:rsid w:val="00675EB9"/>
    <w:rsid w:val="006E5CB7"/>
    <w:rsid w:val="00722DFB"/>
    <w:rsid w:val="00813C4C"/>
    <w:rsid w:val="00987D7C"/>
    <w:rsid w:val="00A5000E"/>
    <w:rsid w:val="00B53859"/>
    <w:rsid w:val="00E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9F15"/>
  <w15:chartTrackingRefBased/>
  <w15:docId w15:val="{88824EA1-969E-AB46-B6AD-8E74343B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000E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0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0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0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00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0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00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00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0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0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0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000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000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00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0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00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00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00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qFormat/>
    <w:rsid w:val="00A50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50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00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00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000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000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5000E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000E"/>
    <w:rPr>
      <w:color w:val="46788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5000E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000E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5000E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A5000E"/>
    <w:pPr>
      <w:keepNext/>
      <w:spacing w:after="360"/>
      <w:outlineLvl w:val="0"/>
    </w:pPr>
    <w:rPr>
      <w:b/>
      <w:caps/>
      <w:sz w:val="24"/>
    </w:rPr>
  </w:style>
  <w:style w:type="paragraph" w:customStyle="1" w:styleId="Podtitul11">
    <w:name w:val="Podtitul 1.1"/>
    <w:basedOn w:val="Nadpis2"/>
    <w:link w:val="Podtitul11Char"/>
    <w:qFormat/>
    <w:rsid w:val="00A5000E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A5000E"/>
    <w:rPr>
      <w:rFonts w:ascii="Segoe UI" w:eastAsia="Times New Roman" w:hAnsi="Segoe UI" w:cs="Times New Roman"/>
      <w:kern w:val="0"/>
      <w:sz w:val="20"/>
      <w:szCs w:val="20"/>
      <w:lang w:eastAsia="cs-CZ"/>
      <w14:ligatures w14:val="none"/>
    </w:rPr>
  </w:style>
  <w:style w:type="paragraph" w:customStyle="1" w:styleId="podpisra">
    <w:name w:val="podpis čára"/>
    <w:basedOn w:val="Normln"/>
    <w:rsid w:val="00A5000E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A5000E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Vaňkátová</dc:creator>
  <cp:keywords/>
  <dc:description/>
  <cp:lastModifiedBy>Hýl Filip, Bc.</cp:lastModifiedBy>
  <cp:revision>2</cp:revision>
  <dcterms:created xsi:type="dcterms:W3CDTF">2025-05-13T07:09:00Z</dcterms:created>
  <dcterms:modified xsi:type="dcterms:W3CDTF">2025-05-13T07:09:00Z</dcterms:modified>
</cp:coreProperties>
</file>