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ABB07" w14:textId="73BDBF4A" w:rsidR="00E73F2E" w:rsidRPr="00E73F2E" w:rsidRDefault="00CA787F" w:rsidP="00E73F2E">
      <w:pPr>
        <w:autoSpaceDE w:val="0"/>
        <w:autoSpaceDN w:val="0"/>
        <w:adjustRightInd w:val="0"/>
        <w:spacing w:before="60" w:after="60" w:line="240" w:lineRule="auto"/>
        <w:jc w:val="center"/>
        <w:rPr>
          <w:rFonts w:ascii="Arial" w:eastAsia="Times New Roman" w:hAnsi="Arial" w:cs="Arial"/>
          <w:b/>
          <w:bCs/>
          <w:lang w:eastAsia="cs-CZ"/>
        </w:rPr>
      </w:pPr>
      <w:r>
        <w:rPr>
          <w:rFonts w:ascii="Arial" w:eastAsia="Times New Roman" w:hAnsi="Arial" w:cs="Arial"/>
          <w:b/>
          <w:bCs/>
          <w:lang w:eastAsia="cs-CZ"/>
        </w:rPr>
        <w:t xml:space="preserve"> </w:t>
      </w:r>
      <w:r w:rsidR="00E73F2E" w:rsidRPr="00E73F2E">
        <w:rPr>
          <w:rFonts w:ascii="Arial" w:eastAsia="Times New Roman" w:hAnsi="Arial" w:cs="Arial"/>
          <w:b/>
          <w:bCs/>
          <w:lang w:eastAsia="cs-CZ"/>
        </w:rPr>
        <w:t xml:space="preserve">Smlouva o </w:t>
      </w:r>
      <w:r w:rsidR="00253C6F">
        <w:rPr>
          <w:rFonts w:ascii="Arial" w:eastAsia="Times New Roman" w:hAnsi="Arial" w:cs="Arial"/>
          <w:b/>
          <w:bCs/>
          <w:lang w:eastAsia="cs-CZ"/>
        </w:rPr>
        <w:t>D</w:t>
      </w:r>
      <w:r w:rsidR="00E73F2E" w:rsidRPr="00E73F2E">
        <w:rPr>
          <w:rFonts w:ascii="Arial" w:eastAsia="Times New Roman" w:hAnsi="Arial" w:cs="Arial"/>
          <w:b/>
          <w:bCs/>
          <w:lang w:eastAsia="cs-CZ"/>
        </w:rPr>
        <w:t>ílo</w:t>
      </w:r>
    </w:p>
    <w:p w14:paraId="2315BE9B" w14:textId="77777777" w:rsidR="00E73F2E" w:rsidRPr="00E73F2E" w:rsidRDefault="00E73F2E" w:rsidP="00E73F2E">
      <w:pPr>
        <w:autoSpaceDE w:val="0"/>
        <w:autoSpaceDN w:val="0"/>
        <w:adjustRightInd w:val="0"/>
        <w:spacing w:before="60" w:after="60" w:line="240" w:lineRule="auto"/>
        <w:jc w:val="center"/>
        <w:rPr>
          <w:rFonts w:ascii="Arial" w:eastAsia="Times New Roman" w:hAnsi="Arial" w:cs="Arial"/>
          <w:lang w:eastAsia="cs-CZ"/>
        </w:rPr>
      </w:pPr>
      <w:r w:rsidRPr="00E73F2E">
        <w:rPr>
          <w:rFonts w:ascii="Arial" w:eastAsia="Times New Roman" w:hAnsi="Arial" w:cs="Arial"/>
          <w:lang w:eastAsia="cs-CZ"/>
        </w:rPr>
        <w:t xml:space="preserve">uzavřená dle zákona č. 89/2012 Sb., občanský zákoník, ve znění pozdějších předpisů, (dále jen „Občanský zákoník“) </w:t>
      </w:r>
    </w:p>
    <w:p w14:paraId="143E0997" w14:textId="77777777" w:rsidR="00E73F2E" w:rsidRPr="00E73F2E" w:rsidRDefault="00E73F2E" w:rsidP="00E73F2E">
      <w:pPr>
        <w:autoSpaceDE w:val="0"/>
        <w:autoSpaceDN w:val="0"/>
        <w:adjustRightInd w:val="0"/>
        <w:spacing w:before="60" w:after="60" w:line="240" w:lineRule="auto"/>
        <w:jc w:val="center"/>
        <w:rPr>
          <w:rFonts w:ascii="Arial" w:eastAsia="Times New Roman" w:hAnsi="Arial" w:cs="Arial"/>
          <w:bCs/>
          <w:lang w:eastAsia="cs-CZ"/>
        </w:rPr>
      </w:pPr>
    </w:p>
    <w:p w14:paraId="2B02B20F" w14:textId="77777777" w:rsidR="00E73F2E" w:rsidRPr="00E73F2E" w:rsidRDefault="00E73F2E" w:rsidP="00E73F2E">
      <w:pPr>
        <w:spacing w:before="60" w:after="60" w:line="240" w:lineRule="auto"/>
        <w:jc w:val="center"/>
        <w:rPr>
          <w:rFonts w:ascii="Arial" w:eastAsia="Times New Roman" w:hAnsi="Arial" w:cs="Arial"/>
          <w:lang w:eastAsia="cs-CZ"/>
        </w:rPr>
      </w:pPr>
      <w:r w:rsidRPr="00E73F2E">
        <w:rPr>
          <w:rFonts w:ascii="Arial" w:eastAsia="Times New Roman" w:hAnsi="Arial" w:cs="Arial"/>
          <w:b/>
          <w:lang w:eastAsia="cs-CZ"/>
        </w:rPr>
        <w:t>SMLUVNÍ STRANY</w:t>
      </w:r>
    </w:p>
    <w:p w14:paraId="2175B8E0" w14:textId="77777777" w:rsidR="00E73F2E" w:rsidRPr="00E73F2E" w:rsidRDefault="00E73F2E" w:rsidP="00E73F2E">
      <w:pPr>
        <w:spacing w:before="60" w:after="60" w:line="240" w:lineRule="auto"/>
        <w:ind w:left="567"/>
        <w:rPr>
          <w:rFonts w:ascii="Arial" w:eastAsia="Times New Roman" w:hAnsi="Arial" w:cs="Arial"/>
          <w:lang w:eastAsia="cs-CZ"/>
        </w:rPr>
      </w:pPr>
    </w:p>
    <w:p w14:paraId="3C423188" w14:textId="77777777" w:rsidR="00E73F2E" w:rsidRPr="00E73F2E" w:rsidRDefault="00E73F2E" w:rsidP="00E73F2E">
      <w:pPr>
        <w:spacing w:before="60" w:after="60" w:line="240" w:lineRule="auto"/>
        <w:ind w:left="567"/>
        <w:rPr>
          <w:rFonts w:ascii="Arial" w:eastAsia="Times New Roman" w:hAnsi="Arial" w:cs="Arial"/>
          <w:b/>
          <w:lang w:eastAsia="cs-CZ"/>
        </w:rPr>
      </w:pPr>
      <w:r w:rsidRPr="00E73F2E">
        <w:rPr>
          <w:rFonts w:ascii="Arial" w:eastAsia="Times New Roman" w:hAnsi="Arial" w:cs="Arial"/>
          <w:b/>
          <w:lang w:eastAsia="cs-CZ"/>
        </w:rPr>
        <w:t>1. Statutární město Ústí nad Labem</w:t>
      </w:r>
      <w:r w:rsidRPr="00E73F2E">
        <w:rPr>
          <w:rFonts w:ascii="Arial" w:eastAsia="Times New Roman" w:hAnsi="Arial" w:cs="Arial"/>
          <w:lang w:eastAsia="cs-CZ"/>
        </w:rPr>
        <w:t xml:space="preserve"> </w:t>
      </w:r>
    </w:p>
    <w:p w14:paraId="5273052C" w14:textId="77777777" w:rsidR="00E73F2E" w:rsidRPr="00E73F2E" w:rsidRDefault="00E73F2E" w:rsidP="00E73F2E">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73F2E">
        <w:rPr>
          <w:rFonts w:ascii="Arial" w:eastAsia="Times New Roman" w:hAnsi="Arial" w:cs="Arial"/>
          <w:lang w:eastAsia="cs-CZ"/>
        </w:rPr>
        <w:t xml:space="preserve">se </w:t>
      </w:r>
      <w:proofErr w:type="gramStart"/>
      <w:r w:rsidRPr="00E73F2E">
        <w:rPr>
          <w:rFonts w:ascii="Arial" w:eastAsia="Times New Roman" w:hAnsi="Arial" w:cs="Arial"/>
          <w:lang w:eastAsia="cs-CZ"/>
        </w:rPr>
        <w:t xml:space="preserve">sídlem:  </w:t>
      </w:r>
      <w:r w:rsidRPr="00E73F2E">
        <w:rPr>
          <w:rFonts w:ascii="Arial" w:eastAsia="Times New Roman" w:hAnsi="Arial" w:cs="Arial"/>
          <w:lang w:eastAsia="cs-CZ"/>
        </w:rPr>
        <w:tab/>
      </w:r>
      <w:proofErr w:type="gramEnd"/>
      <w:r w:rsidRPr="00E73F2E">
        <w:rPr>
          <w:rFonts w:ascii="Arial" w:eastAsia="Times New Roman" w:hAnsi="Arial" w:cs="Arial"/>
          <w:lang w:eastAsia="cs-CZ"/>
        </w:rPr>
        <w:tab/>
      </w:r>
      <w:r w:rsidRPr="00E73F2E">
        <w:rPr>
          <w:rFonts w:ascii="Arial" w:eastAsia="Times New Roman" w:hAnsi="Arial" w:cs="Arial"/>
          <w:lang w:eastAsia="cs-CZ"/>
        </w:rPr>
        <w:tab/>
        <w:t>Velká Hradební 2336/8, 401 00 Ústí nad Labem</w:t>
      </w:r>
    </w:p>
    <w:p w14:paraId="219A4FDD" w14:textId="77777777" w:rsidR="00E73F2E" w:rsidRPr="00E73F2E" w:rsidRDefault="00E73F2E" w:rsidP="00E73F2E">
      <w:pPr>
        <w:tabs>
          <w:tab w:val="left" w:pos="284"/>
          <w:tab w:val="left" w:pos="1134"/>
        </w:tabs>
        <w:overflowPunct w:val="0"/>
        <w:autoSpaceDE w:val="0"/>
        <w:autoSpaceDN w:val="0"/>
        <w:adjustRightInd w:val="0"/>
        <w:spacing w:before="60" w:after="60" w:line="240" w:lineRule="auto"/>
        <w:ind w:left="567"/>
        <w:textAlignment w:val="baseline"/>
        <w:rPr>
          <w:rFonts w:ascii="Arial" w:eastAsia="Times New Roman" w:hAnsi="Arial" w:cs="Arial"/>
          <w:lang w:eastAsia="cs-CZ"/>
        </w:rPr>
      </w:pPr>
      <w:r w:rsidRPr="00E73F2E">
        <w:rPr>
          <w:rFonts w:ascii="Arial" w:eastAsia="Times New Roman" w:hAnsi="Arial" w:cs="Arial"/>
          <w:lang w:eastAsia="cs-CZ"/>
        </w:rPr>
        <w:t xml:space="preserve">     Zastoupeno:</w:t>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t>PhDr. Ing. Petrem Nedvědickým, primátorem</w:t>
      </w:r>
    </w:p>
    <w:p w14:paraId="37F693D3" w14:textId="77777777" w:rsidR="00E73F2E" w:rsidRPr="00E73F2E" w:rsidRDefault="00E73F2E" w:rsidP="00E73F2E">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73F2E">
        <w:rPr>
          <w:rFonts w:ascii="Arial" w:eastAsia="Times New Roman" w:hAnsi="Arial" w:cs="Arial"/>
          <w:lang w:eastAsia="cs-CZ"/>
        </w:rPr>
        <w:t xml:space="preserve">IČ: </w:t>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t>000 81 531</w:t>
      </w:r>
    </w:p>
    <w:p w14:paraId="0991C485" w14:textId="77777777" w:rsidR="00E73F2E" w:rsidRPr="00E73F2E" w:rsidRDefault="00E73F2E" w:rsidP="00E73F2E">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73F2E">
        <w:rPr>
          <w:rFonts w:ascii="Arial" w:eastAsia="Times New Roman" w:hAnsi="Arial" w:cs="Arial"/>
          <w:lang w:eastAsia="cs-CZ"/>
        </w:rPr>
        <w:t xml:space="preserve">Osoba oprávněna jednat </w:t>
      </w:r>
    </w:p>
    <w:p w14:paraId="382CE501" w14:textId="66B8CF41" w:rsidR="00E73F2E" w:rsidRPr="00E73F2E" w:rsidRDefault="00E73F2E" w:rsidP="00E73F2E">
      <w:pPr>
        <w:overflowPunct w:val="0"/>
        <w:autoSpaceDE w:val="0"/>
        <w:autoSpaceDN w:val="0"/>
        <w:adjustRightInd w:val="0"/>
        <w:spacing w:before="60" w:after="60" w:line="240" w:lineRule="auto"/>
        <w:ind w:left="3544" w:hanging="2693"/>
        <w:textAlignment w:val="baseline"/>
        <w:rPr>
          <w:rFonts w:ascii="Arial" w:eastAsia="Times New Roman" w:hAnsi="Arial" w:cs="Arial"/>
          <w:i/>
          <w:lang w:eastAsia="cs-CZ"/>
        </w:rPr>
      </w:pPr>
      <w:r w:rsidRPr="00E73F2E">
        <w:rPr>
          <w:rFonts w:ascii="Arial" w:eastAsia="Times New Roman" w:hAnsi="Arial" w:cs="Arial"/>
          <w:lang w:eastAsia="cs-CZ"/>
        </w:rPr>
        <w:t>ve věcech technických:</w:t>
      </w:r>
      <w:r w:rsidRPr="00E73F2E">
        <w:rPr>
          <w:rFonts w:ascii="Arial" w:eastAsia="Times New Roman" w:hAnsi="Arial" w:cs="Arial"/>
          <w:lang w:eastAsia="cs-CZ"/>
        </w:rPr>
        <w:tab/>
      </w:r>
      <w:r w:rsidR="007F183F">
        <w:rPr>
          <w:rFonts w:ascii="Arial" w:eastAsia="Times New Roman" w:hAnsi="Arial" w:cs="Arial"/>
          <w:lang w:eastAsia="cs-CZ"/>
        </w:rPr>
        <w:t>Bc. Klára Uličná DiS.</w:t>
      </w:r>
      <w:r w:rsidRPr="00E73F2E">
        <w:rPr>
          <w:rFonts w:ascii="Arial" w:eastAsia="Times New Roman" w:hAnsi="Arial" w:cs="Arial"/>
          <w:lang w:eastAsia="cs-CZ"/>
        </w:rPr>
        <w:t>, technik oddělení údržby majetku odboru dopravy a majetku Magistrátu města Ústí nad Labem</w:t>
      </w:r>
    </w:p>
    <w:p w14:paraId="2D5A242B" w14:textId="77777777" w:rsidR="00E73F2E" w:rsidRPr="00E73F2E" w:rsidRDefault="00E73F2E" w:rsidP="00E73F2E">
      <w:pPr>
        <w:overflowPunct w:val="0"/>
        <w:autoSpaceDE w:val="0"/>
        <w:autoSpaceDN w:val="0"/>
        <w:adjustRightInd w:val="0"/>
        <w:spacing w:before="60" w:after="60" w:line="240" w:lineRule="auto"/>
        <w:ind w:left="3544" w:hanging="2693"/>
        <w:textAlignment w:val="baseline"/>
        <w:rPr>
          <w:rFonts w:ascii="Arial" w:eastAsia="Times New Roman" w:hAnsi="Arial" w:cs="Arial"/>
          <w:color w:val="000000" w:themeColor="text1"/>
          <w:lang w:eastAsia="cs-CZ"/>
        </w:rPr>
      </w:pPr>
      <w:r w:rsidRPr="00E73F2E">
        <w:rPr>
          <w:rFonts w:ascii="Arial" w:eastAsia="Times New Roman" w:hAnsi="Arial" w:cs="Arial"/>
          <w:color w:val="000000" w:themeColor="text1"/>
          <w:lang w:eastAsia="cs-CZ"/>
        </w:rPr>
        <w:t xml:space="preserve">bankovní spojení: </w:t>
      </w:r>
      <w:r w:rsidRPr="00E73F2E">
        <w:rPr>
          <w:rFonts w:ascii="Arial" w:eastAsia="Times New Roman" w:hAnsi="Arial" w:cs="Arial"/>
          <w:color w:val="000000" w:themeColor="text1"/>
          <w:lang w:eastAsia="cs-CZ"/>
        </w:rPr>
        <w:tab/>
        <w:t>Raiffeisenbank a. s.</w:t>
      </w:r>
    </w:p>
    <w:p w14:paraId="762A4010" w14:textId="77777777" w:rsidR="00E73F2E" w:rsidRPr="00E73F2E" w:rsidRDefault="00E73F2E" w:rsidP="00E73F2E">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E73F2E">
        <w:rPr>
          <w:rFonts w:ascii="Arial" w:eastAsia="Times New Roman" w:hAnsi="Arial" w:cs="Arial"/>
          <w:lang w:eastAsia="cs-CZ"/>
        </w:rPr>
        <w:t xml:space="preserve">číslo </w:t>
      </w:r>
      <w:proofErr w:type="gramStart"/>
      <w:r w:rsidRPr="00E73F2E">
        <w:rPr>
          <w:rFonts w:ascii="Arial" w:eastAsia="Times New Roman" w:hAnsi="Arial" w:cs="Arial"/>
          <w:lang w:eastAsia="cs-CZ"/>
        </w:rPr>
        <w:t xml:space="preserve">účtu:  </w:t>
      </w:r>
      <w:r w:rsidRPr="00E73F2E">
        <w:rPr>
          <w:rFonts w:ascii="Arial" w:eastAsia="Times New Roman" w:hAnsi="Arial" w:cs="Arial"/>
          <w:lang w:eastAsia="cs-CZ"/>
        </w:rPr>
        <w:tab/>
      </w:r>
      <w:proofErr w:type="gramEnd"/>
      <w:r>
        <w:rPr>
          <w:rFonts w:ascii="Arial" w:eastAsia="Times New Roman" w:hAnsi="Arial" w:cs="Arial"/>
          <w:lang w:eastAsia="cs-CZ"/>
        </w:rPr>
        <w:t>78-4632170217</w:t>
      </w:r>
      <w:r w:rsidRPr="00E73F2E">
        <w:rPr>
          <w:rFonts w:ascii="Arial" w:eastAsia="Times New Roman" w:hAnsi="Arial" w:cs="Arial"/>
          <w:lang w:eastAsia="cs-CZ"/>
        </w:rPr>
        <w:t>/</w:t>
      </w:r>
      <w:r>
        <w:rPr>
          <w:rFonts w:ascii="Arial" w:eastAsia="Times New Roman" w:hAnsi="Arial" w:cs="Arial"/>
          <w:lang w:eastAsia="cs-CZ"/>
        </w:rPr>
        <w:t>0100</w:t>
      </w:r>
    </w:p>
    <w:p w14:paraId="4DE899BA" w14:textId="77777777" w:rsidR="00E73F2E" w:rsidRPr="00E73F2E" w:rsidRDefault="00E73F2E" w:rsidP="00E73F2E">
      <w:pPr>
        <w:spacing w:before="60" w:after="60" w:line="240" w:lineRule="auto"/>
        <w:ind w:firstLine="708"/>
        <w:contextualSpacing/>
        <w:rPr>
          <w:rFonts w:ascii="Arial" w:eastAsia="Times New Roman" w:hAnsi="Arial" w:cs="Arial"/>
          <w:lang w:eastAsia="cs-CZ"/>
        </w:rPr>
      </w:pPr>
      <w:r w:rsidRPr="00E73F2E">
        <w:rPr>
          <w:rFonts w:ascii="Arial" w:eastAsia="Times New Roman" w:hAnsi="Arial" w:cs="Arial"/>
          <w:lang w:eastAsia="cs-CZ"/>
        </w:rPr>
        <w:t xml:space="preserve">  (dále jen „</w:t>
      </w:r>
      <w:r w:rsidR="00253C6F">
        <w:rPr>
          <w:rFonts w:ascii="Arial" w:eastAsia="Times New Roman" w:hAnsi="Arial" w:cs="Arial"/>
          <w:lang w:eastAsia="cs-CZ"/>
        </w:rPr>
        <w:t>O</w:t>
      </w:r>
      <w:r w:rsidRPr="00E73F2E">
        <w:rPr>
          <w:rFonts w:ascii="Arial" w:eastAsia="Times New Roman" w:hAnsi="Arial" w:cs="Arial"/>
          <w:lang w:eastAsia="cs-CZ"/>
        </w:rPr>
        <w:t>bjednatel“</w:t>
      </w:r>
      <w:r w:rsidRPr="00E73F2E">
        <w:rPr>
          <w:rFonts w:ascii="Arial" w:eastAsia="Times New Roman" w:hAnsi="Arial" w:cs="Arial"/>
          <w:bCs/>
          <w:lang w:eastAsia="cs-CZ"/>
        </w:rPr>
        <w:t xml:space="preserve"> nebo „</w:t>
      </w:r>
      <w:r w:rsidR="00253C6F">
        <w:rPr>
          <w:rFonts w:ascii="Arial" w:eastAsia="Times New Roman" w:hAnsi="Arial" w:cs="Arial"/>
          <w:bCs/>
          <w:lang w:eastAsia="cs-CZ"/>
        </w:rPr>
        <w:t>S</w:t>
      </w:r>
      <w:r w:rsidRPr="00E73F2E">
        <w:rPr>
          <w:rFonts w:ascii="Arial" w:eastAsia="Times New Roman" w:hAnsi="Arial" w:cs="Arial"/>
          <w:bCs/>
          <w:lang w:eastAsia="cs-CZ"/>
        </w:rPr>
        <w:t>mluvní strana“</w:t>
      </w:r>
      <w:r w:rsidRPr="00E73F2E">
        <w:rPr>
          <w:rFonts w:ascii="Arial" w:eastAsia="Times New Roman" w:hAnsi="Arial" w:cs="Arial"/>
          <w:lang w:eastAsia="cs-CZ"/>
        </w:rPr>
        <w:t xml:space="preserve">)        </w:t>
      </w:r>
    </w:p>
    <w:p w14:paraId="6F5E4E68" w14:textId="77777777" w:rsidR="00E73F2E" w:rsidRPr="00E73F2E" w:rsidRDefault="00E73F2E" w:rsidP="00E73F2E">
      <w:pPr>
        <w:spacing w:before="60" w:after="60" w:line="240" w:lineRule="auto"/>
        <w:ind w:left="1276"/>
        <w:contextualSpacing/>
        <w:rPr>
          <w:rFonts w:ascii="Arial" w:eastAsia="Times New Roman" w:hAnsi="Arial" w:cs="Arial"/>
          <w:lang w:eastAsia="cs-CZ"/>
        </w:rPr>
      </w:pPr>
      <w:r w:rsidRPr="00E73F2E">
        <w:rPr>
          <w:rFonts w:ascii="Arial" w:eastAsia="Times New Roman" w:hAnsi="Arial" w:cs="Arial"/>
          <w:lang w:eastAsia="cs-CZ"/>
        </w:rPr>
        <w:t xml:space="preserve">           </w:t>
      </w:r>
    </w:p>
    <w:p w14:paraId="0FF2E3D2" w14:textId="77777777" w:rsidR="00E73F2E" w:rsidRPr="00E73F2E" w:rsidRDefault="00E73F2E" w:rsidP="00E73F2E">
      <w:pPr>
        <w:spacing w:before="60" w:after="60" w:line="240" w:lineRule="auto"/>
        <w:ind w:left="1276"/>
        <w:contextualSpacing/>
        <w:rPr>
          <w:rFonts w:ascii="Arial" w:eastAsia="Times New Roman" w:hAnsi="Arial" w:cs="Arial"/>
          <w:b/>
          <w:lang w:eastAsia="cs-CZ"/>
        </w:rPr>
      </w:pPr>
      <w:r w:rsidRPr="00E73F2E">
        <w:rPr>
          <w:rFonts w:ascii="Arial" w:eastAsia="Times New Roman" w:hAnsi="Arial" w:cs="Arial"/>
          <w:lang w:eastAsia="cs-CZ"/>
        </w:rPr>
        <w:t xml:space="preserve"> </w:t>
      </w:r>
      <w:r w:rsidRPr="00E73F2E">
        <w:rPr>
          <w:rFonts w:ascii="Arial" w:eastAsia="Times New Roman" w:hAnsi="Arial" w:cs="Arial"/>
          <w:b/>
          <w:lang w:eastAsia="cs-CZ"/>
        </w:rPr>
        <w:t>a</w:t>
      </w:r>
    </w:p>
    <w:p w14:paraId="741AA276" w14:textId="77777777" w:rsidR="00E73F2E" w:rsidRPr="00E73F2E" w:rsidRDefault="00E73F2E" w:rsidP="00E73F2E">
      <w:pPr>
        <w:tabs>
          <w:tab w:val="left" w:pos="851"/>
        </w:tabs>
        <w:spacing w:before="60" w:after="60" w:line="240" w:lineRule="auto"/>
        <w:ind w:left="851"/>
        <w:rPr>
          <w:rFonts w:ascii="Arial" w:eastAsia="Times New Roman" w:hAnsi="Arial" w:cs="Arial"/>
          <w:b/>
          <w:lang w:eastAsia="cs-CZ"/>
        </w:rPr>
      </w:pPr>
    </w:p>
    <w:p w14:paraId="3CD78B65" w14:textId="77777777" w:rsidR="00E73F2E" w:rsidRPr="00E73F2E" w:rsidRDefault="00E73F2E" w:rsidP="00E73F2E">
      <w:pPr>
        <w:tabs>
          <w:tab w:val="left" w:pos="851"/>
        </w:tabs>
        <w:spacing w:before="60" w:after="60" w:line="240" w:lineRule="auto"/>
        <w:ind w:left="851" w:hanging="284"/>
        <w:rPr>
          <w:rFonts w:ascii="Arial" w:eastAsia="Times New Roman" w:hAnsi="Arial" w:cs="Arial"/>
          <w:b/>
          <w:lang w:eastAsia="cs-CZ"/>
        </w:rPr>
      </w:pPr>
      <w:r w:rsidRPr="00E73F2E">
        <w:rPr>
          <w:rFonts w:ascii="Arial" w:eastAsia="Times New Roman" w:hAnsi="Arial" w:cs="Arial"/>
          <w:b/>
          <w:lang w:eastAsia="cs-CZ"/>
        </w:rPr>
        <w:t xml:space="preserve">2. </w:t>
      </w:r>
      <w:permStart w:id="277810069" w:edGrp="everyone"/>
      <w:r w:rsidRPr="00E73F2E">
        <w:rPr>
          <w:rFonts w:ascii="Arial" w:eastAsia="Times New Roman" w:hAnsi="Arial" w:cs="Arial"/>
          <w:b/>
          <w:lang w:eastAsia="cs-CZ"/>
        </w:rPr>
        <w:t xml:space="preserve">(doplní </w:t>
      </w:r>
      <w:r w:rsidR="00253C6F">
        <w:rPr>
          <w:rFonts w:ascii="Arial" w:eastAsia="Times New Roman" w:hAnsi="Arial" w:cs="Arial"/>
          <w:b/>
          <w:lang w:eastAsia="cs-CZ"/>
        </w:rPr>
        <w:t>Z</w:t>
      </w:r>
      <w:r w:rsidRPr="00E73F2E">
        <w:rPr>
          <w:rFonts w:ascii="Arial" w:eastAsia="Times New Roman" w:hAnsi="Arial" w:cs="Arial"/>
          <w:b/>
          <w:lang w:eastAsia="cs-CZ"/>
        </w:rPr>
        <w:t xml:space="preserve">hotovitel) </w:t>
      </w:r>
    </w:p>
    <w:p w14:paraId="340B655A" w14:textId="77777777" w:rsidR="00E73F2E" w:rsidRPr="00E73F2E" w:rsidRDefault="00E73F2E" w:rsidP="00E73F2E">
      <w:pPr>
        <w:tabs>
          <w:tab w:val="left" w:pos="2552"/>
        </w:tabs>
        <w:spacing w:before="60" w:after="60" w:line="240" w:lineRule="auto"/>
        <w:ind w:left="851"/>
        <w:jc w:val="both"/>
        <w:rPr>
          <w:rFonts w:ascii="Arial" w:eastAsia="Times New Roman" w:hAnsi="Arial" w:cs="Arial"/>
          <w:b/>
          <w:lang w:eastAsia="cs-CZ"/>
        </w:rPr>
      </w:pPr>
      <w:r w:rsidRPr="00E73F2E">
        <w:rPr>
          <w:rFonts w:ascii="Arial" w:eastAsia="Times New Roman" w:hAnsi="Arial" w:cs="Arial"/>
          <w:lang w:eastAsia="cs-CZ"/>
        </w:rPr>
        <w:t xml:space="preserve">zastoupená/ý: </w:t>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i/>
          <w:lang w:eastAsia="cs-CZ"/>
        </w:rPr>
        <w:t xml:space="preserve">(doplní </w:t>
      </w:r>
      <w:r w:rsidR="00253C6F">
        <w:rPr>
          <w:rFonts w:ascii="Arial" w:eastAsia="Times New Roman" w:hAnsi="Arial" w:cs="Arial"/>
          <w:i/>
          <w:lang w:eastAsia="cs-CZ"/>
        </w:rPr>
        <w:t>Z</w:t>
      </w:r>
      <w:r w:rsidRPr="00E73F2E">
        <w:rPr>
          <w:rFonts w:ascii="Arial" w:eastAsia="Times New Roman" w:hAnsi="Arial" w:cs="Arial"/>
          <w:i/>
          <w:lang w:eastAsia="cs-CZ"/>
        </w:rPr>
        <w:t>hotovitel)</w:t>
      </w:r>
      <w:r w:rsidRPr="00E73F2E">
        <w:rPr>
          <w:rFonts w:ascii="Arial" w:eastAsia="Times New Roman" w:hAnsi="Arial" w:cs="Arial"/>
          <w:b/>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r>
    </w:p>
    <w:p w14:paraId="343C085C" w14:textId="77777777" w:rsidR="00E73F2E" w:rsidRPr="00E73F2E" w:rsidRDefault="00E73F2E" w:rsidP="00E73F2E">
      <w:pPr>
        <w:widowControl w:val="0"/>
        <w:tabs>
          <w:tab w:val="left" w:pos="2127"/>
        </w:tabs>
        <w:suppressAutoHyphens/>
        <w:spacing w:before="60" w:after="60" w:line="240" w:lineRule="auto"/>
        <w:ind w:left="851"/>
        <w:rPr>
          <w:rFonts w:ascii="Arial" w:eastAsia="Arial Unicode MS" w:hAnsi="Arial" w:cs="Arial"/>
          <w:kern w:val="2"/>
          <w:lang w:eastAsia="cs-CZ"/>
        </w:rPr>
      </w:pPr>
      <w:r w:rsidRPr="00E73F2E">
        <w:rPr>
          <w:rFonts w:ascii="Arial" w:eastAsia="Arial Unicode MS" w:hAnsi="Arial" w:cs="Arial"/>
          <w:kern w:val="2"/>
          <w:lang w:eastAsia="cs-CZ"/>
        </w:rPr>
        <w:t>se sídlem:</w:t>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i/>
          <w:kern w:val="2"/>
          <w:lang w:eastAsia="cs-CZ"/>
        </w:rPr>
        <w:t xml:space="preserve">(doplní </w:t>
      </w:r>
      <w:r w:rsidR="00253C6F">
        <w:rPr>
          <w:rFonts w:ascii="Arial" w:eastAsia="Arial Unicode MS" w:hAnsi="Arial" w:cs="Arial"/>
          <w:i/>
          <w:kern w:val="2"/>
          <w:lang w:eastAsia="cs-CZ"/>
        </w:rPr>
        <w:t>Z</w:t>
      </w:r>
      <w:r w:rsidRPr="00E73F2E">
        <w:rPr>
          <w:rFonts w:ascii="Arial" w:eastAsia="Arial Unicode MS" w:hAnsi="Arial" w:cs="Arial"/>
          <w:i/>
          <w:kern w:val="2"/>
          <w:lang w:eastAsia="cs-CZ"/>
        </w:rPr>
        <w:t>hotovitel)</w:t>
      </w:r>
      <w:r w:rsidRPr="00E73F2E">
        <w:rPr>
          <w:rFonts w:ascii="Arial" w:eastAsia="Arial Unicode MS" w:hAnsi="Arial" w:cs="Arial"/>
          <w:kern w:val="2"/>
          <w:lang w:eastAsia="cs-CZ"/>
        </w:rPr>
        <w:t xml:space="preserve"> </w:t>
      </w:r>
    </w:p>
    <w:p w14:paraId="7E198304" w14:textId="77777777" w:rsidR="00E73F2E" w:rsidRPr="00E73F2E" w:rsidRDefault="00E73F2E" w:rsidP="00E73F2E">
      <w:pPr>
        <w:spacing w:before="60" w:after="60" w:line="240" w:lineRule="auto"/>
        <w:ind w:left="851"/>
        <w:rPr>
          <w:rFonts w:ascii="Arial" w:eastAsia="Times New Roman" w:hAnsi="Arial" w:cs="Arial"/>
          <w:lang w:eastAsia="cs-CZ"/>
        </w:rPr>
      </w:pPr>
      <w:r w:rsidRPr="00E73F2E">
        <w:rPr>
          <w:rFonts w:ascii="Arial" w:eastAsia="Times New Roman" w:hAnsi="Arial" w:cs="Arial"/>
          <w:lang w:eastAsia="cs-CZ"/>
        </w:rPr>
        <w:t xml:space="preserve">IČO: </w:t>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i/>
          <w:lang w:eastAsia="cs-CZ"/>
        </w:rPr>
        <w:t xml:space="preserve">(doplní </w:t>
      </w:r>
      <w:r w:rsidR="00253C6F">
        <w:rPr>
          <w:rFonts w:ascii="Arial" w:eastAsia="Times New Roman" w:hAnsi="Arial" w:cs="Arial"/>
          <w:i/>
          <w:lang w:eastAsia="cs-CZ"/>
        </w:rPr>
        <w:t>Z</w:t>
      </w:r>
      <w:r w:rsidRPr="00E73F2E">
        <w:rPr>
          <w:rFonts w:ascii="Arial" w:eastAsia="Times New Roman" w:hAnsi="Arial" w:cs="Arial"/>
          <w:i/>
          <w:lang w:eastAsia="cs-CZ"/>
        </w:rPr>
        <w:t>hotovitel)</w:t>
      </w:r>
      <w:r w:rsidRPr="00E73F2E">
        <w:rPr>
          <w:rFonts w:ascii="Arial" w:eastAsia="Times New Roman" w:hAnsi="Arial" w:cs="Arial"/>
          <w:b/>
          <w:lang w:eastAsia="cs-CZ"/>
        </w:rPr>
        <w:tab/>
      </w:r>
      <w:r w:rsidRPr="00E73F2E">
        <w:rPr>
          <w:rFonts w:ascii="Arial" w:eastAsia="Times New Roman" w:hAnsi="Arial" w:cs="Arial"/>
          <w:lang w:eastAsia="cs-CZ"/>
        </w:rPr>
        <w:tab/>
        <w:t xml:space="preserve"> </w:t>
      </w:r>
      <w:r w:rsidRPr="00E73F2E">
        <w:rPr>
          <w:rFonts w:ascii="Arial" w:eastAsia="Times New Roman" w:hAnsi="Arial" w:cs="Arial"/>
          <w:lang w:eastAsia="cs-CZ"/>
        </w:rPr>
        <w:tab/>
      </w:r>
    </w:p>
    <w:p w14:paraId="33C4293D" w14:textId="77777777" w:rsidR="00E73F2E" w:rsidRPr="00E73F2E" w:rsidRDefault="00E73F2E" w:rsidP="00E73F2E">
      <w:pPr>
        <w:widowControl w:val="0"/>
        <w:tabs>
          <w:tab w:val="left" w:pos="2552"/>
        </w:tabs>
        <w:suppressAutoHyphens/>
        <w:spacing w:before="60" w:after="60" w:line="240" w:lineRule="auto"/>
        <w:ind w:left="851"/>
        <w:rPr>
          <w:rFonts w:ascii="Arial" w:eastAsia="Arial Unicode MS" w:hAnsi="Arial" w:cs="Arial"/>
          <w:kern w:val="2"/>
          <w:lang w:eastAsia="cs-CZ"/>
        </w:rPr>
      </w:pPr>
      <w:r w:rsidRPr="00E73F2E">
        <w:rPr>
          <w:rFonts w:ascii="Arial" w:eastAsia="Arial Unicode MS" w:hAnsi="Arial" w:cs="Arial"/>
          <w:kern w:val="2"/>
          <w:lang w:eastAsia="cs-CZ"/>
        </w:rPr>
        <w:t xml:space="preserve">DIČ: </w:t>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i/>
          <w:kern w:val="2"/>
          <w:lang w:eastAsia="cs-CZ"/>
        </w:rPr>
        <w:t xml:space="preserve">(doplní </w:t>
      </w:r>
      <w:r w:rsidR="00253C6F">
        <w:rPr>
          <w:rFonts w:ascii="Arial" w:eastAsia="Arial Unicode MS" w:hAnsi="Arial" w:cs="Arial"/>
          <w:i/>
          <w:kern w:val="2"/>
          <w:lang w:eastAsia="cs-CZ"/>
        </w:rPr>
        <w:t>Z</w:t>
      </w:r>
      <w:r w:rsidRPr="00E73F2E">
        <w:rPr>
          <w:rFonts w:ascii="Arial" w:eastAsia="Arial Unicode MS" w:hAnsi="Arial" w:cs="Arial"/>
          <w:i/>
          <w:kern w:val="2"/>
          <w:lang w:eastAsia="cs-CZ"/>
        </w:rPr>
        <w:t>hotovitel)</w:t>
      </w:r>
      <w:r w:rsidRPr="00E73F2E">
        <w:rPr>
          <w:rFonts w:ascii="Arial" w:eastAsia="Arial Unicode MS" w:hAnsi="Arial" w:cs="Arial"/>
          <w:b/>
          <w:kern w:val="2"/>
          <w:lang w:eastAsia="cs-CZ"/>
        </w:rPr>
        <w:tab/>
      </w:r>
      <w:r w:rsidRPr="00E73F2E">
        <w:rPr>
          <w:rFonts w:ascii="Arial" w:eastAsia="Arial Unicode MS" w:hAnsi="Arial" w:cs="Arial"/>
          <w:kern w:val="2"/>
          <w:lang w:eastAsia="cs-CZ"/>
        </w:rPr>
        <w:tab/>
      </w:r>
      <w:r w:rsidRPr="00E73F2E">
        <w:rPr>
          <w:rFonts w:ascii="Arial" w:eastAsia="Arial Unicode MS" w:hAnsi="Arial" w:cs="Arial"/>
          <w:kern w:val="2"/>
          <w:lang w:eastAsia="cs-CZ"/>
        </w:rPr>
        <w:tab/>
      </w:r>
    </w:p>
    <w:p w14:paraId="4E7D6E42" w14:textId="616F98A0" w:rsidR="007A35C5" w:rsidRDefault="007A35C5" w:rsidP="00E73F2E">
      <w:pPr>
        <w:widowControl w:val="0"/>
        <w:tabs>
          <w:tab w:val="left" w:pos="2552"/>
        </w:tabs>
        <w:suppressAutoHyphens/>
        <w:spacing w:before="60" w:after="60" w:line="240" w:lineRule="auto"/>
        <w:ind w:left="851"/>
        <w:rPr>
          <w:rFonts w:ascii="Arial" w:eastAsia="Arial Unicode MS" w:hAnsi="Arial" w:cs="Arial"/>
          <w:kern w:val="2"/>
          <w:lang w:eastAsia="cs-CZ"/>
        </w:rPr>
      </w:pPr>
      <w:r>
        <w:rPr>
          <w:rFonts w:ascii="Arial" w:eastAsia="Arial Unicode MS" w:hAnsi="Arial" w:cs="Arial"/>
          <w:kern w:val="2"/>
          <w:lang w:eastAsia="cs-CZ"/>
        </w:rPr>
        <w:t>zápis v OR:</w:t>
      </w:r>
      <w:r>
        <w:rPr>
          <w:rFonts w:ascii="Arial" w:eastAsia="Arial Unicode MS" w:hAnsi="Arial" w:cs="Arial"/>
          <w:kern w:val="2"/>
          <w:lang w:eastAsia="cs-CZ"/>
        </w:rPr>
        <w:tab/>
      </w:r>
      <w:r>
        <w:rPr>
          <w:rFonts w:ascii="Arial" w:eastAsia="Arial Unicode MS" w:hAnsi="Arial" w:cs="Arial"/>
          <w:kern w:val="2"/>
          <w:lang w:eastAsia="cs-CZ"/>
        </w:rPr>
        <w:tab/>
      </w:r>
      <w:r>
        <w:rPr>
          <w:rFonts w:ascii="Arial" w:eastAsia="Arial Unicode MS" w:hAnsi="Arial" w:cs="Arial"/>
          <w:kern w:val="2"/>
          <w:lang w:eastAsia="cs-CZ"/>
        </w:rPr>
        <w:tab/>
      </w:r>
      <w:r w:rsidRPr="00E73F2E">
        <w:rPr>
          <w:rFonts w:ascii="Arial" w:eastAsia="Arial Unicode MS" w:hAnsi="Arial" w:cs="Arial"/>
          <w:i/>
          <w:kern w:val="2"/>
          <w:lang w:eastAsia="cs-CZ"/>
        </w:rPr>
        <w:t xml:space="preserve">(doplní </w:t>
      </w:r>
      <w:r>
        <w:rPr>
          <w:rFonts w:ascii="Arial" w:eastAsia="Arial Unicode MS" w:hAnsi="Arial" w:cs="Arial"/>
          <w:i/>
          <w:kern w:val="2"/>
          <w:lang w:eastAsia="cs-CZ"/>
        </w:rPr>
        <w:t>Z</w:t>
      </w:r>
      <w:r w:rsidRPr="00E73F2E">
        <w:rPr>
          <w:rFonts w:ascii="Arial" w:eastAsia="Arial Unicode MS" w:hAnsi="Arial" w:cs="Arial"/>
          <w:i/>
          <w:kern w:val="2"/>
          <w:lang w:eastAsia="cs-CZ"/>
        </w:rPr>
        <w:t>hotovitel)</w:t>
      </w:r>
    </w:p>
    <w:p w14:paraId="076EDB83" w14:textId="0C770EBF" w:rsidR="00E73F2E" w:rsidRPr="00E73F2E" w:rsidRDefault="00E73F2E" w:rsidP="00E73F2E">
      <w:pPr>
        <w:widowControl w:val="0"/>
        <w:tabs>
          <w:tab w:val="left" w:pos="2552"/>
        </w:tabs>
        <w:suppressAutoHyphens/>
        <w:spacing w:before="60" w:after="60" w:line="240" w:lineRule="auto"/>
        <w:ind w:left="851"/>
        <w:rPr>
          <w:rFonts w:ascii="Arial" w:eastAsia="Arial Unicode MS" w:hAnsi="Arial" w:cs="Arial"/>
          <w:kern w:val="2"/>
          <w:lang w:eastAsia="cs-CZ"/>
        </w:rPr>
      </w:pPr>
      <w:r w:rsidRPr="00E73F2E">
        <w:rPr>
          <w:rFonts w:ascii="Arial" w:eastAsia="Arial Unicode MS" w:hAnsi="Arial" w:cs="Arial"/>
          <w:kern w:val="2"/>
          <w:lang w:eastAsia="cs-CZ"/>
        </w:rPr>
        <w:t>bankovní spojení:</w:t>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i/>
          <w:kern w:val="2"/>
          <w:lang w:eastAsia="cs-CZ"/>
        </w:rPr>
        <w:t xml:space="preserve">(doplní </w:t>
      </w:r>
      <w:r w:rsidR="00253C6F">
        <w:rPr>
          <w:rFonts w:ascii="Arial" w:eastAsia="Arial Unicode MS" w:hAnsi="Arial" w:cs="Arial"/>
          <w:i/>
          <w:kern w:val="2"/>
          <w:lang w:eastAsia="cs-CZ"/>
        </w:rPr>
        <w:t>Z</w:t>
      </w:r>
      <w:r w:rsidRPr="00E73F2E">
        <w:rPr>
          <w:rFonts w:ascii="Arial" w:eastAsia="Arial Unicode MS" w:hAnsi="Arial" w:cs="Arial"/>
          <w:i/>
          <w:kern w:val="2"/>
          <w:lang w:eastAsia="cs-CZ"/>
        </w:rPr>
        <w:t>hotovitel)</w:t>
      </w:r>
      <w:r w:rsidRPr="00E73F2E">
        <w:rPr>
          <w:rFonts w:ascii="Arial" w:eastAsia="Arial Unicode MS" w:hAnsi="Arial" w:cs="Arial"/>
          <w:b/>
          <w:kern w:val="2"/>
          <w:lang w:eastAsia="cs-CZ"/>
        </w:rPr>
        <w:tab/>
      </w:r>
      <w:r w:rsidRPr="00E73F2E">
        <w:rPr>
          <w:rFonts w:ascii="Arial" w:eastAsia="Arial Unicode MS" w:hAnsi="Arial" w:cs="Arial"/>
          <w:kern w:val="2"/>
          <w:lang w:eastAsia="cs-CZ"/>
        </w:rPr>
        <w:tab/>
      </w:r>
      <w:r w:rsidRPr="00E73F2E">
        <w:rPr>
          <w:rFonts w:ascii="Arial" w:eastAsia="Arial Unicode MS" w:hAnsi="Arial" w:cs="Arial"/>
          <w:kern w:val="2"/>
          <w:lang w:eastAsia="cs-CZ"/>
        </w:rPr>
        <w:tab/>
      </w:r>
    </w:p>
    <w:p w14:paraId="42E7D59B" w14:textId="77777777" w:rsidR="00E73F2E" w:rsidRPr="00E73F2E" w:rsidRDefault="00E73F2E" w:rsidP="00E73F2E">
      <w:pPr>
        <w:widowControl w:val="0"/>
        <w:tabs>
          <w:tab w:val="left" w:pos="2552"/>
        </w:tabs>
        <w:suppressAutoHyphens/>
        <w:spacing w:before="60" w:after="60" w:line="240" w:lineRule="auto"/>
        <w:ind w:left="851"/>
        <w:rPr>
          <w:rFonts w:ascii="Arial" w:eastAsia="Arial Unicode MS" w:hAnsi="Arial" w:cs="Arial"/>
          <w:i/>
          <w:kern w:val="2"/>
          <w:lang w:eastAsia="cs-CZ"/>
        </w:rPr>
      </w:pPr>
      <w:r w:rsidRPr="00E73F2E">
        <w:rPr>
          <w:rFonts w:ascii="Arial" w:eastAsia="Arial Unicode MS" w:hAnsi="Arial" w:cs="Arial"/>
          <w:kern w:val="2"/>
          <w:lang w:eastAsia="cs-CZ"/>
        </w:rPr>
        <w:t xml:space="preserve">číslo účtu: </w:t>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kern w:val="2"/>
          <w:lang w:eastAsia="cs-CZ"/>
        </w:rPr>
        <w:tab/>
      </w:r>
      <w:r w:rsidRPr="00E73F2E">
        <w:rPr>
          <w:rFonts w:ascii="Arial" w:eastAsia="Arial Unicode MS" w:hAnsi="Arial" w:cs="Arial"/>
          <w:i/>
          <w:kern w:val="2"/>
          <w:lang w:eastAsia="cs-CZ"/>
        </w:rPr>
        <w:t xml:space="preserve">(doplní </w:t>
      </w:r>
      <w:r w:rsidR="00253C6F">
        <w:rPr>
          <w:rFonts w:ascii="Arial" w:eastAsia="Arial Unicode MS" w:hAnsi="Arial" w:cs="Arial"/>
          <w:i/>
          <w:kern w:val="2"/>
          <w:lang w:eastAsia="cs-CZ"/>
        </w:rPr>
        <w:t>Z</w:t>
      </w:r>
      <w:r w:rsidRPr="00E73F2E">
        <w:rPr>
          <w:rFonts w:ascii="Arial" w:eastAsia="Arial Unicode MS" w:hAnsi="Arial" w:cs="Arial"/>
          <w:i/>
          <w:kern w:val="2"/>
          <w:lang w:eastAsia="cs-CZ"/>
        </w:rPr>
        <w:t>hotovitel)</w:t>
      </w:r>
    </w:p>
    <w:p w14:paraId="52FA6ACF" w14:textId="77777777" w:rsidR="00E73F2E" w:rsidRPr="00E73F2E" w:rsidRDefault="00E73F2E" w:rsidP="00E73F2E">
      <w:pPr>
        <w:widowControl w:val="0"/>
        <w:tabs>
          <w:tab w:val="left" w:pos="2552"/>
        </w:tabs>
        <w:suppressAutoHyphens/>
        <w:spacing w:before="60" w:after="60" w:line="240" w:lineRule="auto"/>
        <w:ind w:left="851"/>
        <w:rPr>
          <w:rFonts w:ascii="Arial" w:eastAsia="Arial Unicode MS" w:hAnsi="Arial" w:cs="Arial"/>
          <w:kern w:val="2"/>
          <w:lang w:eastAsia="cs-CZ"/>
        </w:rPr>
      </w:pPr>
      <w:r w:rsidRPr="00E73F2E">
        <w:rPr>
          <w:rFonts w:ascii="Arial" w:eastAsia="Arial Unicode MS" w:hAnsi="Arial" w:cs="Arial"/>
          <w:kern w:val="2"/>
          <w:lang w:eastAsia="cs-CZ"/>
        </w:rPr>
        <w:t xml:space="preserve">Pověřená osoba k jednání: </w:t>
      </w:r>
      <w:r w:rsidRPr="00E73F2E">
        <w:rPr>
          <w:rFonts w:ascii="Arial" w:eastAsia="Arial Unicode MS" w:hAnsi="Arial" w:cs="Arial"/>
          <w:kern w:val="2"/>
          <w:lang w:eastAsia="cs-CZ"/>
        </w:rPr>
        <w:tab/>
      </w:r>
      <w:r w:rsidRPr="00E73F2E">
        <w:rPr>
          <w:rFonts w:ascii="Arial" w:eastAsia="Arial Unicode MS" w:hAnsi="Arial" w:cs="Arial"/>
          <w:i/>
          <w:kern w:val="2"/>
          <w:lang w:eastAsia="cs-CZ"/>
        </w:rPr>
        <w:t xml:space="preserve">(doplní </w:t>
      </w:r>
      <w:r w:rsidR="00253C6F">
        <w:rPr>
          <w:rFonts w:ascii="Arial" w:eastAsia="Arial Unicode MS" w:hAnsi="Arial" w:cs="Arial"/>
          <w:i/>
          <w:kern w:val="2"/>
          <w:lang w:eastAsia="cs-CZ"/>
        </w:rPr>
        <w:t>Z</w:t>
      </w:r>
      <w:r w:rsidRPr="00E73F2E">
        <w:rPr>
          <w:rFonts w:ascii="Arial" w:eastAsia="Arial Unicode MS" w:hAnsi="Arial" w:cs="Arial"/>
          <w:i/>
          <w:kern w:val="2"/>
          <w:lang w:eastAsia="cs-CZ"/>
        </w:rPr>
        <w:t>hotovitel)</w:t>
      </w:r>
    </w:p>
    <w:permEnd w:id="277810069"/>
    <w:p w14:paraId="6BE05652" w14:textId="77777777" w:rsidR="00E73F2E" w:rsidRPr="00E73F2E" w:rsidRDefault="00E73F2E" w:rsidP="00E73F2E">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r>
    </w:p>
    <w:p w14:paraId="185C80CD" w14:textId="77777777" w:rsidR="00E73F2E" w:rsidRPr="00E73F2E" w:rsidRDefault="00E73F2E" w:rsidP="00E73F2E">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bCs/>
          <w:lang w:eastAsia="cs-CZ"/>
        </w:rPr>
      </w:pPr>
      <w:r w:rsidRPr="00E73F2E">
        <w:rPr>
          <w:rFonts w:ascii="Arial" w:eastAsia="Times New Roman" w:hAnsi="Arial" w:cs="Arial"/>
          <w:bCs/>
          <w:lang w:eastAsia="cs-CZ"/>
        </w:rPr>
        <w:t>(dále jen „</w:t>
      </w:r>
      <w:r w:rsidR="00253C6F">
        <w:rPr>
          <w:rFonts w:ascii="Arial" w:eastAsia="Times New Roman" w:hAnsi="Arial" w:cs="Arial"/>
          <w:bCs/>
          <w:lang w:eastAsia="cs-CZ"/>
        </w:rPr>
        <w:t>Z</w:t>
      </w:r>
      <w:r w:rsidRPr="00E73F2E">
        <w:rPr>
          <w:rFonts w:ascii="Arial" w:eastAsia="Times New Roman" w:hAnsi="Arial" w:cs="Arial"/>
          <w:bCs/>
          <w:lang w:eastAsia="cs-CZ"/>
        </w:rPr>
        <w:t>hotovitel“ nebo „</w:t>
      </w:r>
      <w:r w:rsidR="00253C6F">
        <w:rPr>
          <w:rFonts w:ascii="Arial" w:eastAsia="Times New Roman" w:hAnsi="Arial" w:cs="Arial"/>
          <w:bCs/>
          <w:lang w:eastAsia="cs-CZ"/>
        </w:rPr>
        <w:t>S</w:t>
      </w:r>
      <w:r w:rsidRPr="00E73F2E">
        <w:rPr>
          <w:rFonts w:ascii="Arial" w:eastAsia="Times New Roman" w:hAnsi="Arial" w:cs="Arial"/>
          <w:bCs/>
          <w:lang w:eastAsia="cs-CZ"/>
        </w:rPr>
        <w:t>mluvní strana“)</w:t>
      </w:r>
    </w:p>
    <w:p w14:paraId="2FC5F970" w14:textId="77777777" w:rsidR="00E73F2E" w:rsidRPr="00E73F2E" w:rsidRDefault="00E73F2E" w:rsidP="00E73F2E">
      <w:pPr>
        <w:spacing w:before="60" w:after="60" w:line="240" w:lineRule="auto"/>
        <w:ind w:left="1276" w:firstLine="709"/>
        <w:rPr>
          <w:rFonts w:ascii="Arial" w:eastAsia="Times New Roman" w:hAnsi="Arial" w:cs="Arial"/>
          <w:lang w:eastAsia="cs-CZ"/>
        </w:rPr>
      </w:pPr>
    </w:p>
    <w:p w14:paraId="58FF03AB" w14:textId="77777777" w:rsidR="00E73F2E" w:rsidRPr="00E73F2E" w:rsidRDefault="00E73F2E" w:rsidP="00E73F2E">
      <w:pPr>
        <w:spacing w:before="60" w:after="60" w:line="240" w:lineRule="auto"/>
        <w:jc w:val="center"/>
        <w:rPr>
          <w:rFonts w:ascii="Arial" w:eastAsia="Times New Roman" w:hAnsi="Arial" w:cs="Arial"/>
          <w:b/>
          <w:lang w:eastAsia="cs-CZ"/>
        </w:rPr>
      </w:pPr>
      <w:r w:rsidRPr="00E73F2E">
        <w:rPr>
          <w:rFonts w:ascii="Arial" w:eastAsia="Times New Roman" w:hAnsi="Arial" w:cs="Arial"/>
          <w:b/>
          <w:lang w:eastAsia="cs-CZ"/>
        </w:rPr>
        <w:t xml:space="preserve">uzavřely níže uvedeného dne, měsíce a roku tuto smlouvu o dílo na stavební práce v souladu s ustanovením § 2586 a násl. </w:t>
      </w:r>
      <w:r w:rsidR="00886EE3">
        <w:rPr>
          <w:rFonts w:ascii="Arial" w:eastAsia="Times New Roman" w:hAnsi="Arial" w:cs="Arial"/>
          <w:b/>
          <w:lang w:eastAsia="cs-CZ"/>
        </w:rPr>
        <w:t>O</w:t>
      </w:r>
      <w:r w:rsidRPr="00E73F2E">
        <w:rPr>
          <w:rFonts w:ascii="Arial" w:eastAsia="Times New Roman" w:hAnsi="Arial" w:cs="Arial"/>
          <w:b/>
          <w:lang w:eastAsia="cs-CZ"/>
        </w:rPr>
        <w:t>bčanského zákoníku (dále jen „</w:t>
      </w:r>
      <w:r w:rsidR="00886EE3">
        <w:rPr>
          <w:rFonts w:ascii="Arial" w:eastAsia="Times New Roman" w:hAnsi="Arial" w:cs="Arial"/>
          <w:b/>
          <w:lang w:eastAsia="cs-CZ"/>
        </w:rPr>
        <w:t>S</w:t>
      </w:r>
      <w:r w:rsidRPr="00E73F2E">
        <w:rPr>
          <w:rFonts w:ascii="Arial" w:eastAsia="Times New Roman" w:hAnsi="Arial" w:cs="Arial"/>
          <w:b/>
          <w:lang w:eastAsia="cs-CZ"/>
        </w:rPr>
        <w:t>mlouva“)</w:t>
      </w:r>
    </w:p>
    <w:p w14:paraId="4A3CA9FC" w14:textId="77777777" w:rsidR="00E73F2E" w:rsidRPr="00E73F2E" w:rsidRDefault="00E73F2E" w:rsidP="00E73F2E">
      <w:pPr>
        <w:spacing w:before="60" w:after="60" w:line="240" w:lineRule="auto"/>
        <w:ind w:left="851"/>
        <w:jc w:val="both"/>
        <w:rPr>
          <w:rFonts w:ascii="Arial" w:eastAsia="Times New Roman" w:hAnsi="Arial" w:cs="Arial"/>
          <w:b/>
          <w:lang w:eastAsia="cs-CZ"/>
        </w:rPr>
      </w:pPr>
    </w:p>
    <w:p w14:paraId="145213D9" w14:textId="77777777" w:rsidR="00E73F2E" w:rsidRPr="00E73F2E" w:rsidRDefault="00E73F2E" w:rsidP="00E73F2E">
      <w:pPr>
        <w:spacing w:after="120" w:line="280" w:lineRule="exact"/>
        <w:jc w:val="center"/>
        <w:rPr>
          <w:rFonts w:ascii="Arial" w:eastAsia="Times New Roman" w:hAnsi="Arial" w:cs="Arial"/>
          <w:b/>
          <w:lang w:eastAsia="cs-CZ"/>
        </w:rPr>
      </w:pPr>
      <w:r w:rsidRPr="00E73F2E">
        <w:rPr>
          <w:rFonts w:ascii="Arial" w:eastAsia="Times New Roman" w:hAnsi="Arial" w:cs="Arial"/>
          <w:b/>
          <w:lang w:eastAsia="cs-CZ"/>
        </w:rPr>
        <w:t>Smluvní strany, vědomy si svých závazků v této Smlouvě obsažených a s úmyslem být touto Smlouvou vázány, dohodly se na následujícím znění Smlouvy:</w:t>
      </w:r>
    </w:p>
    <w:p w14:paraId="2BD02381" w14:textId="77777777" w:rsidR="00E73F2E" w:rsidRPr="00E73F2E" w:rsidRDefault="00E73F2E" w:rsidP="00E73F2E">
      <w:pPr>
        <w:spacing w:before="60" w:after="60" w:line="240" w:lineRule="auto"/>
        <w:ind w:left="851"/>
        <w:jc w:val="both"/>
        <w:rPr>
          <w:rFonts w:ascii="Arial" w:eastAsia="Times New Roman" w:hAnsi="Arial" w:cs="Arial"/>
          <w:b/>
          <w:lang w:eastAsia="ar-SA"/>
        </w:rPr>
      </w:pPr>
    </w:p>
    <w:p w14:paraId="6AEEE420" w14:textId="77777777" w:rsidR="00E73F2E" w:rsidRDefault="00E73F2E" w:rsidP="00E73F2E">
      <w:pPr>
        <w:suppressAutoHyphens/>
        <w:spacing w:before="60" w:after="60" w:line="240" w:lineRule="auto"/>
        <w:rPr>
          <w:rFonts w:ascii="Arial" w:eastAsia="Times New Roman" w:hAnsi="Arial" w:cs="Arial"/>
          <w:lang w:eastAsia="ar-SA"/>
        </w:rPr>
      </w:pPr>
    </w:p>
    <w:p w14:paraId="69B29EC7" w14:textId="77777777" w:rsidR="00E73F2E" w:rsidRDefault="00E73F2E" w:rsidP="00E73F2E">
      <w:pPr>
        <w:suppressAutoHyphens/>
        <w:spacing w:before="60" w:after="60" w:line="240" w:lineRule="auto"/>
        <w:rPr>
          <w:rFonts w:ascii="Arial" w:eastAsia="Times New Roman" w:hAnsi="Arial" w:cs="Arial"/>
          <w:lang w:eastAsia="ar-SA"/>
        </w:rPr>
      </w:pPr>
    </w:p>
    <w:p w14:paraId="04821B94" w14:textId="77777777" w:rsidR="00E73F2E" w:rsidRDefault="00E73F2E" w:rsidP="00E73F2E">
      <w:pPr>
        <w:suppressAutoHyphens/>
        <w:spacing w:before="60" w:after="60" w:line="240" w:lineRule="auto"/>
        <w:rPr>
          <w:rFonts w:ascii="Arial" w:eastAsia="Times New Roman" w:hAnsi="Arial" w:cs="Arial"/>
          <w:lang w:eastAsia="ar-SA"/>
        </w:rPr>
      </w:pPr>
    </w:p>
    <w:p w14:paraId="0E68A3BB" w14:textId="77777777" w:rsidR="00E73F2E" w:rsidRDefault="00E73F2E" w:rsidP="00E73F2E">
      <w:pPr>
        <w:suppressAutoHyphens/>
        <w:spacing w:before="60" w:after="60" w:line="240" w:lineRule="auto"/>
        <w:rPr>
          <w:rFonts w:ascii="Arial" w:eastAsia="Times New Roman" w:hAnsi="Arial" w:cs="Arial"/>
          <w:lang w:eastAsia="ar-SA"/>
        </w:rPr>
      </w:pPr>
    </w:p>
    <w:p w14:paraId="4FC32C06" w14:textId="77777777" w:rsidR="00B10646" w:rsidRDefault="00B10646" w:rsidP="00E73F2E">
      <w:pPr>
        <w:suppressAutoHyphens/>
        <w:spacing w:before="60" w:after="60" w:line="240" w:lineRule="auto"/>
        <w:rPr>
          <w:rFonts w:ascii="Arial" w:eastAsia="Times New Roman" w:hAnsi="Arial" w:cs="Arial"/>
          <w:lang w:eastAsia="ar-SA"/>
        </w:rPr>
      </w:pPr>
    </w:p>
    <w:p w14:paraId="0D7CD1C0" w14:textId="77777777" w:rsidR="00B10646" w:rsidRDefault="00B10646" w:rsidP="00E73F2E">
      <w:pPr>
        <w:suppressAutoHyphens/>
        <w:spacing w:before="60" w:after="60" w:line="240" w:lineRule="auto"/>
        <w:rPr>
          <w:rFonts w:ascii="Arial" w:eastAsia="Times New Roman" w:hAnsi="Arial" w:cs="Arial"/>
          <w:lang w:eastAsia="ar-SA"/>
        </w:rPr>
      </w:pPr>
    </w:p>
    <w:p w14:paraId="088777FD" w14:textId="77777777" w:rsidR="00B10646" w:rsidRDefault="00B10646" w:rsidP="00E73F2E">
      <w:pPr>
        <w:suppressAutoHyphens/>
        <w:spacing w:before="60" w:after="60" w:line="240" w:lineRule="auto"/>
        <w:rPr>
          <w:rFonts w:ascii="Arial" w:eastAsia="Times New Roman" w:hAnsi="Arial" w:cs="Arial"/>
          <w:lang w:eastAsia="ar-SA"/>
        </w:rPr>
      </w:pPr>
    </w:p>
    <w:p w14:paraId="5012D217" w14:textId="77777777" w:rsidR="00B10646" w:rsidRDefault="00B10646" w:rsidP="00E73F2E">
      <w:pPr>
        <w:suppressAutoHyphens/>
        <w:spacing w:before="60" w:after="60" w:line="240" w:lineRule="auto"/>
        <w:rPr>
          <w:rFonts w:ascii="Arial" w:eastAsia="Times New Roman" w:hAnsi="Arial" w:cs="Arial"/>
          <w:lang w:eastAsia="ar-SA"/>
        </w:rPr>
      </w:pPr>
    </w:p>
    <w:p w14:paraId="5F5E01CB" w14:textId="77777777" w:rsidR="00E73F2E" w:rsidRPr="00E73F2E" w:rsidRDefault="00E73F2E" w:rsidP="00E73F2E">
      <w:pPr>
        <w:suppressAutoHyphens/>
        <w:spacing w:before="60" w:after="60" w:line="240" w:lineRule="auto"/>
        <w:rPr>
          <w:rFonts w:ascii="Arial" w:eastAsia="Times New Roman" w:hAnsi="Arial" w:cs="Arial"/>
          <w:lang w:eastAsia="ar-SA"/>
        </w:rPr>
      </w:pPr>
    </w:p>
    <w:p w14:paraId="34779FD0" w14:textId="77777777" w:rsidR="00E73F2E" w:rsidRPr="00E73F2E" w:rsidRDefault="00E73F2E" w:rsidP="00E73F2E">
      <w:pPr>
        <w:suppressAutoHyphen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I. Preambule</w:t>
      </w:r>
    </w:p>
    <w:p w14:paraId="6C3ACAF2" w14:textId="01C6AAF1" w:rsidR="00E73F2E" w:rsidRPr="007F183F" w:rsidRDefault="00E73F2E" w:rsidP="007F183F">
      <w:pPr>
        <w:pStyle w:val="Odstavecseseznamem"/>
        <w:numPr>
          <w:ilvl w:val="0"/>
          <w:numId w:val="35"/>
        </w:numPr>
        <w:suppressAutoHyphens/>
        <w:spacing w:before="60" w:after="60" w:line="240" w:lineRule="auto"/>
        <w:ind w:left="426"/>
        <w:jc w:val="both"/>
        <w:rPr>
          <w:rFonts w:ascii="Arial" w:eastAsia="Times New Roman" w:hAnsi="Arial" w:cs="Arial"/>
          <w:kern w:val="2"/>
          <w:lang w:eastAsia="ar-SA"/>
        </w:rPr>
      </w:pPr>
      <w:r w:rsidRPr="007F183F">
        <w:rPr>
          <w:rFonts w:ascii="Arial" w:eastAsia="Times New Roman" w:hAnsi="Arial" w:cs="Arial"/>
          <w:lang w:eastAsia="ar-SA"/>
        </w:rPr>
        <w:t xml:space="preserve">Tato </w:t>
      </w:r>
      <w:r w:rsidR="00886EE3" w:rsidRPr="007F183F">
        <w:rPr>
          <w:rFonts w:ascii="Arial" w:eastAsia="Times New Roman" w:hAnsi="Arial" w:cs="Arial"/>
          <w:lang w:eastAsia="ar-SA"/>
        </w:rPr>
        <w:t>S</w:t>
      </w:r>
      <w:r w:rsidRPr="007F183F">
        <w:rPr>
          <w:rFonts w:ascii="Arial" w:eastAsia="Times New Roman" w:hAnsi="Arial" w:cs="Arial"/>
          <w:lang w:eastAsia="ar-SA"/>
        </w:rPr>
        <w:t xml:space="preserve">mlouva je uzavřena mezi </w:t>
      </w:r>
      <w:r w:rsidR="00886EE3" w:rsidRPr="007F183F">
        <w:rPr>
          <w:rFonts w:ascii="Arial" w:eastAsia="Times New Roman" w:hAnsi="Arial" w:cs="Arial"/>
          <w:lang w:eastAsia="ar-SA"/>
        </w:rPr>
        <w:t>O</w:t>
      </w:r>
      <w:r w:rsidRPr="007F183F">
        <w:rPr>
          <w:rFonts w:ascii="Arial" w:eastAsia="Times New Roman" w:hAnsi="Arial" w:cs="Arial"/>
          <w:lang w:eastAsia="ar-SA"/>
        </w:rPr>
        <w:t xml:space="preserve">bjednatelem a </w:t>
      </w:r>
      <w:r w:rsidR="00886EE3" w:rsidRPr="007F183F">
        <w:rPr>
          <w:rFonts w:ascii="Arial" w:eastAsia="Times New Roman" w:hAnsi="Arial" w:cs="Arial"/>
          <w:lang w:eastAsia="ar-SA"/>
        </w:rPr>
        <w:t>Z</w:t>
      </w:r>
      <w:r w:rsidRPr="007F183F">
        <w:rPr>
          <w:rFonts w:ascii="Arial" w:eastAsia="Times New Roman" w:hAnsi="Arial" w:cs="Arial"/>
          <w:lang w:eastAsia="ar-SA"/>
        </w:rPr>
        <w:t xml:space="preserve">hotovitelem na základě zadávacího řízení pro plnění podlimitní veřejné zakázky s názvem </w:t>
      </w:r>
      <w:r w:rsidRPr="007F183F">
        <w:rPr>
          <w:rFonts w:ascii="Arial" w:eastAsia="Times New Roman" w:hAnsi="Arial" w:cs="Arial"/>
          <w:b/>
          <w:kern w:val="2"/>
          <w:lang w:eastAsia="ar-SA"/>
        </w:rPr>
        <w:t>„</w:t>
      </w:r>
      <w:r w:rsidR="007F183F" w:rsidRPr="007F183F">
        <w:rPr>
          <w:rFonts w:ascii="Arial" w:eastAsia="Times New Roman" w:hAnsi="Arial" w:cs="Arial"/>
          <w:b/>
          <w:kern w:val="2"/>
          <w:lang w:eastAsia="ar-SA"/>
        </w:rPr>
        <w:t>Revitalizace Mánesových sadů v Ústí nad Labem</w:t>
      </w:r>
      <w:r w:rsidRPr="007F183F">
        <w:rPr>
          <w:rFonts w:ascii="Arial" w:eastAsia="Times New Roman" w:hAnsi="Arial" w:cs="Arial"/>
          <w:b/>
          <w:kern w:val="2"/>
          <w:lang w:eastAsia="ar-SA"/>
        </w:rPr>
        <w:t>“</w:t>
      </w:r>
      <w:r w:rsidRPr="007F183F">
        <w:rPr>
          <w:rFonts w:ascii="Arial" w:eastAsia="Times New Roman" w:hAnsi="Arial" w:cs="Arial"/>
          <w:kern w:val="2"/>
          <w:lang w:eastAsia="ar-SA"/>
        </w:rPr>
        <w:t>.</w:t>
      </w:r>
    </w:p>
    <w:p w14:paraId="7D12AA7F" w14:textId="0FAB9961" w:rsidR="00B10646" w:rsidRPr="007F183F" w:rsidRDefault="00B10646" w:rsidP="007F183F">
      <w:pPr>
        <w:pStyle w:val="Odstavecseseznamem"/>
        <w:numPr>
          <w:ilvl w:val="0"/>
          <w:numId w:val="35"/>
        </w:numPr>
        <w:suppressAutoHyphens/>
        <w:spacing w:before="60" w:after="60" w:line="240" w:lineRule="auto"/>
        <w:ind w:left="426"/>
        <w:jc w:val="both"/>
        <w:rPr>
          <w:rFonts w:ascii="Arial" w:hAnsi="Arial" w:cs="Arial"/>
          <w:color w:val="000000" w:themeColor="text1"/>
          <w:lang w:eastAsia="cs-CZ"/>
        </w:rPr>
      </w:pPr>
      <w:r w:rsidRPr="007F183F">
        <w:rPr>
          <w:rFonts w:ascii="Arial" w:eastAsia="Times New Roman" w:hAnsi="Arial" w:cs="Arial"/>
          <w:color w:val="000000" w:themeColor="text1"/>
          <w:kern w:val="2"/>
          <w:lang w:eastAsia="ar-SA"/>
        </w:rPr>
        <w:t>Objednatel tímto upozorňuje Zhotovitele a Zhotovitel bere na vědomí, že předmět plnění bude financován z </w:t>
      </w:r>
      <w:r w:rsidRPr="007F183F">
        <w:rPr>
          <w:rFonts w:ascii="Arial" w:hAnsi="Arial" w:cs="Arial"/>
          <w:color w:val="000000" w:themeColor="text1"/>
          <w:lang w:eastAsia="cs-CZ"/>
        </w:rPr>
        <w:t xml:space="preserve">Integrovaného regionálního operačního programu </w:t>
      </w:r>
      <w:r w:rsidR="00627084">
        <w:rPr>
          <w:rFonts w:ascii="Arial" w:hAnsi="Arial" w:cs="Arial"/>
        </w:rPr>
        <w:t>77</w:t>
      </w:r>
      <w:r w:rsidR="00627084" w:rsidRPr="00B1074A">
        <w:rPr>
          <w:rFonts w:ascii="Arial" w:hAnsi="Arial" w:cs="Arial"/>
        </w:rPr>
        <w:t>. výzva IROP – ZELENÁ</w:t>
      </w:r>
      <w:r w:rsidR="00627084" w:rsidRPr="00550B50">
        <w:rPr>
          <w:rFonts w:ascii="Arial" w:hAnsi="Arial" w:cs="Arial"/>
        </w:rPr>
        <w:t xml:space="preserve"> INFRASTRUKTURA – SC 2.2 (ITI)</w:t>
      </w:r>
      <w:r w:rsidR="00627084">
        <w:rPr>
          <w:rFonts w:ascii="Arial" w:hAnsi="Arial" w:cs="Arial"/>
        </w:rPr>
        <w:t xml:space="preserve">, </w:t>
      </w:r>
      <w:r w:rsidR="00627084" w:rsidRPr="00B1074A">
        <w:rPr>
          <w:rFonts w:ascii="Arial" w:hAnsi="Arial" w:cs="Arial"/>
        </w:rPr>
        <w:t xml:space="preserve">Registrační číslo projektu je: </w:t>
      </w:r>
      <w:r w:rsidR="00627084" w:rsidRPr="00550B50">
        <w:rPr>
          <w:rFonts w:ascii="Arial" w:hAnsi="Arial" w:cs="Arial"/>
        </w:rPr>
        <w:t>CZ.06.02.02/00/23_077/0005082</w:t>
      </w:r>
      <w:r w:rsidR="00627084">
        <w:rPr>
          <w:rFonts w:ascii="Arial" w:hAnsi="Arial" w:cs="Arial"/>
        </w:rPr>
        <w:t>.</w:t>
      </w:r>
      <w:r w:rsidRPr="007F183F">
        <w:rPr>
          <w:rFonts w:ascii="Arial" w:eastAsia="Times New Roman" w:hAnsi="Arial" w:cs="Arial"/>
          <w:color w:val="000000" w:themeColor="text1"/>
          <w:kern w:val="2"/>
          <w:lang w:eastAsia="ar-SA"/>
        </w:rPr>
        <w:t xml:space="preserve"> </w:t>
      </w:r>
    </w:p>
    <w:p w14:paraId="47A3F6F4" w14:textId="5EAE616E" w:rsidR="00B10646" w:rsidRPr="007F183F" w:rsidRDefault="00B10646" w:rsidP="007F183F">
      <w:pPr>
        <w:pStyle w:val="Odstavecseseznamem"/>
        <w:numPr>
          <w:ilvl w:val="0"/>
          <w:numId w:val="35"/>
        </w:numPr>
        <w:suppressAutoHyphens/>
        <w:spacing w:before="60" w:after="60" w:line="240" w:lineRule="auto"/>
        <w:ind w:left="426"/>
        <w:jc w:val="both"/>
        <w:rPr>
          <w:rFonts w:ascii="Arial" w:eastAsia="Times New Roman" w:hAnsi="Arial" w:cs="Arial"/>
          <w:color w:val="000000" w:themeColor="text1"/>
          <w:kern w:val="2"/>
          <w:lang w:eastAsia="ar-SA"/>
        </w:rPr>
      </w:pPr>
      <w:r w:rsidRPr="007F183F">
        <w:rPr>
          <w:rFonts w:ascii="Arial" w:eastAsia="Times New Roman" w:hAnsi="Arial" w:cs="Arial"/>
          <w:color w:val="000000" w:themeColor="text1"/>
          <w:kern w:val="2"/>
          <w:lang w:eastAsia="ar-SA"/>
        </w:rPr>
        <w:t>Zhotovitel je v rámci plnění veřejné zakázky povinen dodržet zásady významně nepoškozovat environmentální cíle v souladu s </w:t>
      </w:r>
      <w:r w:rsidR="001501FB">
        <w:rPr>
          <w:rFonts w:ascii="Arial" w:eastAsia="Times New Roman" w:hAnsi="Arial" w:cs="Arial"/>
          <w:color w:val="000000" w:themeColor="text1"/>
          <w:kern w:val="2"/>
          <w:lang w:eastAsia="ar-SA"/>
        </w:rPr>
        <w:t>pokyny a požadavky, které</w:t>
      </w:r>
      <w:r w:rsidRPr="007F183F">
        <w:rPr>
          <w:rFonts w:ascii="Arial" w:eastAsia="Times New Roman" w:hAnsi="Arial" w:cs="Arial"/>
          <w:color w:val="000000" w:themeColor="text1"/>
          <w:kern w:val="2"/>
          <w:lang w:eastAsia="ar-SA"/>
        </w:rPr>
        <w:t xml:space="preserve"> tvoří přílohu Obecných</w:t>
      </w:r>
      <w:r w:rsidR="001501FB">
        <w:rPr>
          <w:rFonts w:ascii="Arial" w:eastAsia="Times New Roman" w:hAnsi="Arial" w:cs="Arial"/>
          <w:color w:val="000000" w:themeColor="text1"/>
          <w:kern w:val="2"/>
          <w:lang w:eastAsia="ar-SA"/>
        </w:rPr>
        <w:t xml:space="preserve"> a Specifických</w:t>
      </w:r>
      <w:r w:rsidRPr="007F183F">
        <w:rPr>
          <w:rFonts w:ascii="Arial" w:eastAsia="Times New Roman" w:hAnsi="Arial" w:cs="Arial"/>
          <w:color w:val="000000" w:themeColor="text1"/>
          <w:kern w:val="2"/>
          <w:lang w:eastAsia="ar-SA"/>
        </w:rPr>
        <w:t xml:space="preserve"> pravidel pro žadatele a příjemce.</w:t>
      </w:r>
    </w:p>
    <w:p w14:paraId="2688A4B2" w14:textId="77777777" w:rsidR="00E73F2E" w:rsidRPr="00C34E8C" w:rsidRDefault="00E73F2E" w:rsidP="00E73F2E">
      <w:pPr>
        <w:suppressAutoHyphens/>
        <w:spacing w:before="60" w:after="60" w:line="240" w:lineRule="auto"/>
        <w:jc w:val="center"/>
        <w:rPr>
          <w:rFonts w:ascii="Arial" w:eastAsia="Times New Roman" w:hAnsi="Arial" w:cs="Arial"/>
          <w:b/>
          <w:sz w:val="12"/>
          <w:szCs w:val="12"/>
          <w:lang w:eastAsia="ar-SA"/>
        </w:rPr>
      </w:pPr>
    </w:p>
    <w:p w14:paraId="63230107" w14:textId="77777777" w:rsidR="00E73F2E" w:rsidRPr="00E73F2E" w:rsidRDefault="00E73F2E" w:rsidP="00E73F2E">
      <w:pPr>
        <w:suppressAutoHyphen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 xml:space="preserve">II. Účel </w:t>
      </w:r>
      <w:r w:rsidR="00886EE3">
        <w:rPr>
          <w:rFonts w:ascii="Arial" w:eastAsia="Times New Roman" w:hAnsi="Arial" w:cs="Arial"/>
          <w:b/>
          <w:lang w:eastAsia="ar-SA"/>
        </w:rPr>
        <w:t>S</w:t>
      </w:r>
      <w:r w:rsidRPr="00E73F2E">
        <w:rPr>
          <w:rFonts w:ascii="Arial" w:eastAsia="Times New Roman" w:hAnsi="Arial" w:cs="Arial"/>
          <w:b/>
          <w:lang w:eastAsia="ar-SA"/>
        </w:rPr>
        <w:t>mlouvy</w:t>
      </w:r>
    </w:p>
    <w:p w14:paraId="50EB4481" w14:textId="61EE50D3" w:rsidR="00E73F2E" w:rsidRPr="00E73F2E" w:rsidRDefault="00E73F2E" w:rsidP="00E73F2E">
      <w:pPr>
        <w:numPr>
          <w:ilvl w:val="0"/>
          <w:numId w:val="1"/>
        </w:numPr>
        <w:suppressAutoHyphens/>
        <w:spacing w:before="120" w:after="120" w:line="240" w:lineRule="auto"/>
        <w:ind w:left="426" w:hanging="426"/>
        <w:contextualSpacing/>
        <w:jc w:val="both"/>
        <w:rPr>
          <w:rFonts w:ascii="Arial" w:eastAsia="Times New Roman" w:hAnsi="Arial" w:cs="Arial"/>
          <w:lang w:eastAsia="ar-SA"/>
        </w:rPr>
      </w:pPr>
      <w:r w:rsidRPr="00E73F2E">
        <w:rPr>
          <w:rFonts w:ascii="Arial" w:eastAsia="Times New Roman" w:hAnsi="Arial" w:cs="Arial"/>
          <w:lang w:eastAsia="ar-SA"/>
        </w:rPr>
        <w:t xml:space="preserve">Účelem této Smlouvy je realizace Veřejné zakázky dle zadávací dokumentace Veřejné zakázky a nabídky </w:t>
      </w:r>
      <w:r w:rsidR="00886EE3">
        <w:rPr>
          <w:rFonts w:ascii="Arial" w:eastAsia="Times New Roman" w:hAnsi="Arial" w:cs="Arial"/>
          <w:lang w:eastAsia="ar-SA"/>
        </w:rPr>
        <w:t>Z</w:t>
      </w:r>
      <w:r w:rsidRPr="00E73F2E">
        <w:rPr>
          <w:rFonts w:ascii="Arial" w:eastAsia="Times New Roman" w:hAnsi="Arial" w:cs="Arial"/>
          <w:lang w:eastAsia="ar-SA"/>
        </w:rPr>
        <w:t xml:space="preserve">hotovitele, které tvoří přílohu této Smlouvy (dále jen „Zadávací dokumentace“) dostupná na: https://zakazky.usti.cz/profile_display_2.html. </w:t>
      </w:r>
    </w:p>
    <w:p w14:paraId="6CAFF655" w14:textId="77777777" w:rsidR="00E73F2E" w:rsidRPr="00E73F2E" w:rsidRDefault="00E73F2E" w:rsidP="00E73F2E">
      <w:pPr>
        <w:numPr>
          <w:ilvl w:val="0"/>
          <w:numId w:val="1"/>
        </w:numPr>
        <w:suppressAutoHyphens/>
        <w:spacing w:before="120" w:after="120" w:line="240" w:lineRule="auto"/>
        <w:ind w:left="426" w:hanging="426"/>
        <w:contextualSpacing/>
        <w:jc w:val="both"/>
        <w:rPr>
          <w:rFonts w:ascii="Arial" w:eastAsia="Times New Roman" w:hAnsi="Arial" w:cs="Arial"/>
          <w:lang w:eastAsia="ar-SA"/>
        </w:rPr>
      </w:pPr>
      <w:r w:rsidRPr="00E73F2E">
        <w:rPr>
          <w:rFonts w:ascii="Arial" w:eastAsia="Times New Roman" w:hAnsi="Arial" w:cs="Arial"/>
          <w:lang w:eastAsia="ar-SA"/>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358A032E" w14:textId="77777777" w:rsidR="00E73F2E" w:rsidRPr="00E73F2E" w:rsidRDefault="00E73F2E" w:rsidP="00E73F2E">
      <w:pPr>
        <w:numPr>
          <w:ilvl w:val="0"/>
          <w:numId w:val="2"/>
        </w:numPr>
        <w:suppressAutoHyphens/>
        <w:spacing w:before="120" w:after="120" w:line="240" w:lineRule="auto"/>
        <w:contextualSpacing/>
        <w:jc w:val="both"/>
        <w:rPr>
          <w:rFonts w:ascii="Arial" w:eastAsia="Times New Roman" w:hAnsi="Arial" w:cs="Arial"/>
          <w:lang w:eastAsia="ar-SA"/>
        </w:rPr>
      </w:pPr>
      <w:r w:rsidRPr="00E73F2E">
        <w:rPr>
          <w:rFonts w:ascii="Arial" w:eastAsia="Times New Roman" w:hAnsi="Arial" w:cs="Arial"/>
          <w:lang w:eastAsia="ar-SA"/>
        </w:rPr>
        <w:t>v případě jakékoliv nejistoty ohledně výkladu ustanovení této Smlouvy budou tato ustanovení vykládána tak, aby v co nejširší míře zohledňovala účel Veřejné zakázky vyjádřený v Zadávací dokumentaci,</w:t>
      </w:r>
    </w:p>
    <w:p w14:paraId="0AA8CF8F" w14:textId="77777777" w:rsidR="00E73F2E" w:rsidRPr="00E73F2E" w:rsidRDefault="00E73F2E" w:rsidP="00E73F2E">
      <w:pPr>
        <w:numPr>
          <w:ilvl w:val="0"/>
          <w:numId w:val="2"/>
        </w:numPr>
        <w:suppressAutoHyphens/>
        <w:spacing w:before="120" w:after="120" w:line="240" w:lineRule="auto"/>
        <w:contextualSpacing/>
        <w:jc w:val="both"/>
        <w:rPr>
          <w:rFonts w:ascii="Arial" w:eastAsia="Times New Roman" w:hAnsi="Arial" w:cs="Arial"/>
          <w:lang w:eastAsia="ar-SA"/>
        </w:rPr>
      </w:pPr>
      <w:r w:rsidRPr="00E73F2E">
        <w:rPr>
          <w:rFonts w:ascii="Arial" w:eastAsia="Times New Roman" w:hAnsi="Arial" w:cs="Arial"/>
          <w:lang w:eastAsia="ar-SA"/>
        </w:rPr>
        <w:t>v případě chybějících ustanovení této Smlouvy budou použita dostatečně konkrétní ustanovení Zadávací dokumentace.</w:t>
      </w:r>
    </w:p>
    <w:p w14:paraId="092F5E3F" w14:textId="77777777" w:rsidR="00E73F2E" w:rsidRPr="00E73F2E" w:rsidRDefault="00E73F2E" w:rsidP="00E73F2E">
      <w:pPr>
        <w:numPr>
          <w:ilvl w:val="0"/>
          <w:numId w:val="3"/>
        </w:numPr>
        <w:suppressAutoHyphens/>
        <w:spacing w:before="120" w:after="120" w:line="240" w:lineRule="auto"/>
        <w:ind w:left="426" w:hanging="426"/>
        <w:contextualSpacing/>
        <w:jc w:val="both"/>
        <w:rPr>
          <w:rFonts w:ascii="Arial" w:eastAsia="Times New Roman" w:hAnsi="Arial" w:cs="Arial"/>
          <w:lang w:eastAsia="ar-SA"/>
        </w:rPr>
      </w:pPr>
      <w:r w:rsidRPr="00E73F2E">
        <w:rPr>
          <w:rFonts w:ascii="Arial" w:eastAsia="Times New Roman" w:hAnsi="Arial" w:cs="Arial"/>
          <w:lang w:eastAsia="ar-SA"/>
        </w:rPr>
        <w:t>Zhotovitel je vázán svou nabídkou předloženou Objednateli v rámci zadávacího řízení na zadání Veřejné zakázky, která se pro úpravu vzájemných vztahů vyplývajících z této Smlouvy použije subsidiárně.</w:t>
      </w:r>
    </w:p>
    <w:p w14:paraId="793F3A53" w14:textId="77777777" w:rsidR="00E73F2E" w:rsidRPr="00C34E8C" w:rsidRDefault="00E73F2E" w:rsidP="00E73F2E">
      <w:pPr>
        <w:suppressAutoHyphens/>
        <w:spacing w:before="60" w:after="60" w:line="240" w:lineRule="auto"/>
        <w:jc w:val="both"/>
        <w:rPr>
          <w:rFonts w:ascii="Arial" w:eastAsia="Times New Roman" w:hAnsi="Arial" w:cs="Arial"/>
          <w:sz w:val="18"/>
          <w:szCs w:val="18"/>
          <w:lang w:eastAsia="ar-SA"/>
        </w:rPr>
      </w:pPr>
    </w:p>
    <w:p w14:paraId="09AD7F23" w14:textId="77777777" w:rsidR="00E73F2E" w:rsidRPr="00E73F2E" w:rsidRDefault="00E73F2E" w:rsidP="00E73F2E">
      <w:pPr>
        <w:suppressAutoHyphen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 xml:space="preserve">III. Předmět </w:t>
      </w:r>
      <w:r w:rsidR="00886EE3">
        <w:rPr>
          <w:rFonts w:ascii="Arial" w:eastAsia="Times New Roman" w:hAnsi="Arial" w:cs="Arial"/>
          <w:b/>
          <w:lang w:eastAsia="ar-SA"/>
        </w:rPr>
        <w:t>S</w:t>
      </w:r>
      <w:r w:rsidRPr="00E73F2E">
        <w:rPr>
          <w:rFonts w:ascii="Arial" w:eastAsia="Times New Roman" w:hAnsi="Arial" w:cs="Arial"/>
          <w:b/>
          <w:lang w:eastAsia="ar-SA"/>
        </w:rPr>
        <w:t>mlouvy</w:t>
      </w:r>
    </w:p>
    <w:p w14:paraId="5FF3144A" w14:textId="30C4CB31" w:rsidR="00E73F2E" w:rsidRPr="00E73F2E" w:rsidRDefault="00E73F2E" w:rsidP="00E73F2E">
      <w:pPr>
        <w:numPr>
          <w:ilvl w:val="0"/>
          <w:numId w:val="4"/>
        </w:numPr>
        <w:tabs>
          <w:tab w:val="left" w:pos="708"/>
        </w:tabs>
        <w:suppressAutoHyphens/>
        <w:spacing w:before="120" w:after="120" w:line="280" w:lineRule="exact"/>
        <w:jc w:val="both"/>
        <w:rPr>
          <w:rFonts w:ascii="Arial" w:eastAsia="Calibri" w:hAnsi="Arial" w:cs="Arial"/>
        </w:rPr>
      </w:pPr>
      <w:r w:rsidRPr="00E73F2E">
        <w:rPr>
          <w:rFonts w:ascii="Arial" w:eastAsia="Times New Roman" w:hAnsi="Arial" w:cs="Arial"/>
          <w:szCs w:val="24"/>
        </w:rPr>
        <w:t xml:space="preserve">Předmětem této Smlouvy je úprava práv a povinností </w:t>
      </w:r>
      <w:r w:rsidR="00886EE3">
        <w:rPr>
          <w:rFonts w:ascii="Arial" w:eastAsia="Times New Roman" w:hAnsi="Arial" w:cs="Arial"/>
          <w:szCs w:val="24"/>
        </w:rPr>
        <w:t>S</w:t>
      </w:r>
      <w:r w:rsidRPr="00E73F2E">
        <w:rPr>
          <w:rFonts w:ascii="Arial" w:eastAsia="Times New Roman" w:hAnsi="Arial" w:cs="Arial"/>
          <w:szCs w:val="24"/>
        </w:rPr>
        <w:t xml:space="preserve">mluvních stran při </w:t>
      </w:r>
      <w:r w:rsidR="007F183F" w:rsidRPr="00410EE7">
        <w:rPr>
          <w:rFonts w:ascii="Arial" w:hAnsi="Arial" w:cs="Arial"/>
        </w:rPr>
        <w:t>komplexní revitalizace parku Mánesovy sady v centru města Ústí nad Labem</w:t>
      </w:r>
      <w:r w:rsidR="00BC106A">
        <w:rPr>
          <w:rFonts w:ascii="Arial" w:hAnsi="Arial" w:cs="Arial"/>
        </w:rPr>
        <w:t xml:space="preserve"> včetně veřejného osvětlení</w:t>
      </w:r>
      <w:r w:rsidR="007F183F" w:rsidRPr="00410EE7">
        <w:rPr>
          <w:rFonts w:ascii="Arial" w:hAnsi="Arial" w:cs="Arial"/>
        </w:rPr>
        <w:t>. Řešeným prostorem je zeleň – park, který se zde rozprostírá více než 100 let. Jedná se o mírně svažité území se vzrostlými stromy, dožívajícími skupinami keřů</w:t>
      </w:r>
      <w:r w:rsidR="007F183F" w:rsidRPr="00E73F2E">
        <w:rPr>
          <w:rFonts w:ascii="Arial" w:eastAsia="Times New Roman" w:hAnsi="Arial" w:cs="Arial"/>
          <w:szCs w:val="24"/>
          <w:lang w:eastAsia="cs-CZ"/>
        </w:rPr>
        <w:t xml:space="preserve"> </w:t>
      </w:r>
      <w:r w:rsidRPr="00E73F2E">
        <w:rPr>
          <w:rFonts w:ascii="Arial" w:eastAsia="Times New Roman" w:hAnsi="Arial" w:cs="Arial"/>
          <w:szCs w:val="24"/>
          <w:lang w:eastAsia="cs-CZ"/>
        </w:rPr>
        <w:t>(dále jen „</w:t>
      </w:r>
      <w:r w:rsidRPr="00E73F2E">
        <w:rPr>
          <w:rFonts w:ascii="Arial" w:eastAsia="Times New Roman" w:hAnsi="Arial" w:cs="Arial"/>
          <w:b/>
          <w:szCs w:val="24"/>
          <w:lang w:eastAsia="cs-CZ"/>
        </w:rPr>
        <w:t>Dílo</w:t>
      </w:r>
      <w:r w:rsidRPr="00E73F2E">
        <w:rPr>
          <w:rFonts w:ascii="Arial" w:eastAsia="Times New Roman" w:hAnsi="Arial" w:cs="Arial"/>
          <w:szCs w:val="24"/>
          <w:lang w:eastAsia="cs-CZ"/>
        </w:rPr>
        <w:t>“ nebo „</w:t>
      </w:r>
      <w:r w:rsidRPr="00E73F2E">
        <w:rPr>
          <w:rFonts w:ascii="Arial" w:eastAsia="Times New Roman" w:hAnsi="Arial" w:cs="Arial"/>
          <w:b/>
          <w:szCs w:val="24"/>
          <w:lang w:eastAsia="cs-CZ"/>
        </w:rPr>
        <w:t>Díla</w:t>
      </w:r>
      <w:r w:rsidRPr="00E73F2E">
        <w:rPr>
          <w:rFonts w:ascii="Arial" w:eastAsia="Times New Roman" w:hAnsi="Arial" w:cs="Arial"/>
          <w:szCs w:val="24"/>
          <w:lang w:eastAsia="cs-CZ"/>
        </w:rPr>
        <w:t>“)</w:t>
      </w:r>
      <w:r w:rsidRPr="00E73F2E">
        <w:rPr>
          <w:rFonts w:ascii="Arial" w:eastAsia="Times New Roman" w:hAnsi="Arial" w:cs="Arial"/>
          <w:szCs w:val="24"/>
        </w:rPr>
        <w:t>.</w:t>
      </w:r>
    </w:p>
    <w:p w14:paraId="0B5E4C07" w14:textId="69313F13" w:rsidR="00E73F2E" w:rsidRDefault="00E73F2E" w:rsidP="00E73F2E">
      <w:pPr>
        <w:numPr>
          <w:ilvl w:val="0"/>
          <w:numId w:val="4"/>
        </w:numPr>
        <w:tabs>
          <w:tab w:val="left" w:pos="708"/>
        </w:tabs>
        <w:suppressAutoHyphens/>
        <w:spacing w:before="120" w:after="120" w:line="280" w:lineRule="exact"/>
        <w:ind w:left="426"/>
        <w:jc w:val="both"/>
        <w:rPr>
          <w:rFonts w:ascii="Arial" w:eastAsia="Times New Roman" w:hAnsi="Arial" w:cs="Arial"/>
          <w:szCs w:val="24"/>
        </w:rPr>
      </w:pPr>
      <w:r w:rsidRPr="00E73F2E">
        <w:rPr>
          <w:rFonts w:ascii="Arial" w:eastAsia="Times New Roman" w:hAnsi="Arial" w:cs="Arial"/>
          <w:szCs w:val="24"/>
        </w:rPr>
        <w:t xml:space="preserve">Rozsah a specifikace Díla, zejména jeho věcné, místní a časové vymezení související s poskytováním konkrétních prací je vymezeno v této </w:t>
      </w:r>
      <w:r w:rsidR="00886EE3">
        <w:rPr>
          <w:rFonts w:ascii="Arial" w:eastAsia="Times New Roman" w:hAnsi="Arial" w:cs="Arial"/>
          <w:szCs w:val="24"/>
        </w:rPr>
        <w:t>S</w:t>
      </w:r>
      <w:r w:rsidRPr="00E73F2E">
        <w:rPr>
          <w:rFonts w:ascii="Arial" w:eastAsia="Times New Roman" w:hAnsi="Arial" w:cs="Arial"/>
          <w:szCs w:val="24"/>
        </w:rPr>
        <w:t>mlouvě, v </w:t>
      </w:r>
      <w:r w:rsidR="00027651">
        <w:rPr>
          <w:rFonts w:ascii="Arial" w:eastAsia="Times New Roman" w:hAnsi="Arial" w:cs="Arial"/>
          <w:szCs w:val="24"/>
        </w:rPr>
        <w:t>Z</w:t>
      </w:r>
      <w:r w:rsidRPr="00E73F2E">
        <w:rPr>
          <w:rFonts w:ascii="Arial" w:eastAsia="Times New Roman" w:hAnsi="Arial" w:cs="Arial"/>
          <w:szCs w:val="24"/>
        </w:rPr>
        <w:t xml:space="preserve">adávací </w:t>
      </w:r>
      <w:r w:rsidR="007F183F">
        <w:rPr>
          <w:rFonts w:ascii="Arial" w:eastAsia="Times New Roman" w:hAnsi="Arial" w:cs="Arial"/>
          <w:szCs w:val="24"/>
        </w:rPr>
        <w:t xml:space="preserve">a projektové </w:t>
      </w:r>
      <w:r w:rsidRPr="00E73F2E">
        <w:rPr>
          <w:rFonts w:ascii="Arial" w:eastAsia="Times New Roman" w:hAnsi="Arial" w:cs="Arial"/>
          <w:szCs w:val="24"/>
        </w:rPr>
        <w:t>dokumentaci</w:t>
      </w:r>
      <w:r w:rsidR="007F183F">
        <w:rPr>
          <w:rFonts w:ascii="Arial" w:eastAsia="Times New Roman" w:hAnsi="Arial" w:cs="Arial"/>
          <w:szCs w:val="24"/>
        </w:rPr>
        <w:t xml:space="preserve"> (dostupné na: </w:t>
      </w:r>
      <w:r w:rsidR="007F183F" w:rsidRPr="007F183F">
        <w:rPr>
          <w:rFonts w:ascii="Arial" w:eastAsia="Times New Roman" w:hAnsi="Arial" w:cs="Arial"/>
          <w:szCs w:val="24"/>
        </w:rPr>
        <w:t>https://zakazky.usti-nad-labem.cz/contract_display_</w:t>
      </w:r>
      <w:r w:rsidR="00025273">
        <w:rPr>
          <w:rFonts w:ascii="Arial" w:eastAsia="Times New Roman" w:hAnsi="Arial" w:cs="Arial"/>
          <w:szCs w:val="24"/>
        </w:rPr>
        <w:t>2</w:t>
      </w:r>
      <w:r w:rsidR="00025273" w:rsidRPr="00025273">
        <w:rPr>
          <w:rFonts w:ascii="Arial" w:eastAsia="Times New Roman" w:hAnsi="Arial" w:cs="Arial"/>
          <w:szCs w:val="24"/>
        </w:rPr>
        <w:t>054</w:t>
      </w:r>
      <w:r w:rsidR="007F183F" w:rsidRPr="007F183F">
        <w:rPr>
          <w:rFonts w:ascii="Arial" w:eastAsia="Times New Roman" w:hAnsi="Arial" w:cs="Arial"/>
          <w:szCs w:val="24"/>
        </w:rPr>
        <w:t>.html</w:t>
      </w:r>
      <w:r w:rsidR="007F183F">
        <w:rPr>
          <w:rFonts w:ascii="Arial" w:eastAsia="Times New Roman" w:hAnsi="Arial" w:cs="Arial"/>
          <w:szCs w:val="24"/>
        </w:rPr>
        <w:t>)</w:t>
      </w:r>
      <w:r w:rsidRPr="00E73F2E">
        <w:rPr>
          <w:rFonts w:ascii="Arial" w:eastAsia="Times New Roman" w:hAnsi="Arial" w:cs="Arial"/>
          <w:szCs w:val="24"/>
        </w:rPr>
        <w:t>, a ve výkazu výměr</w:t>
      </w:r>
      <w:r w:rsidRPr="00E73F2E">
        <w:rPr>
          <w:rFonts w:ascii="Arial" w:eastAsia="Times New Roman" w:hAnsi="Arial" w:cs="Arial"/>
          <w:i/>
          <w:szCs w:val="24"/>
        </w:rPr>
        <w:t xml:space="preserve">, </w:t>
      </w:r>
      <w:r w:rsidRPr="00E73F2E">
        <w:rPr>
          <w:rFonts w:ascii="Arial" w:eastAsia="Times New Roman" w:hAnsi="Arial" w:cs="Arial"/>
          <w:szCs w:val="24"/>
        </w:rPr>
        <w:t xml:space="preserve">který je nedílnou součástí této </w:t>
      </w:r>
      <w:r w:rsidR="00886EE3">
        <w:rPr>
          <w:rFonts w:ascii="Arial" w:eastAsia="Times New Roman" w:hAnsi="Arial" w:cs="Arial"/>
          <w:szCs w:val="24"/>
        </w:rPr>
        <w:t>S</w:t>
      </w:r>
      <w:r w:rsidRPr="00E73F2E">
        <w:rPr>
          <w:rFonts w:ascii="Arial" w:eastAsia="Times New Roman" w:hAnsi="Arial" w:cs="Arial"/>
          <w:szCs w:val="24"/>
        </w:rPr>
        <w:t>mlouvy.</w:t>
      </w:r>
    </w:p>
    <w:p w14:paraId="3B9766A9" w14:textId="2C809C85" w:rsidR="00E73F2E" w:rsidRPr="007F183F" w:rsidRDefault="007F183F" w:rsidP="006A2DD2">
      <w:pPr>
        <w:numPr>
          <w:ilvl w:val="0"/>
          <w:numId w:val="4"/>
        </w:numPr>
        <w:tabs>
          <w:tab w:val="left" w:pos="708"/>
        </w:tabs>
        <w:suppressAutoHyphens/>
        <w:spacing w:before="120" w:after="120" w:line="280" w:lineRule="exact"/>
        <w:jc w:val="both"/>
        <w:rPr>
          <w:rFonts w:ascii="Arial" w:eastAsia="Times New Roman" w:hAnsi="Arial" w:cs="Arial"/>
          <w:szCs w:val="24"/>
        </w:rPr>
      </w:pPr>
      <w:r w:rsidRPr="007F183F">
        <w:rPr>
          <w:rFonts w:ascii="Arial" w:eastAsia="Times New Roman" w:hAnsi="Arial" w:cs="Arial"/>
          <w:szCs w:val="24"/>
        </w:rPr>
        <w:t xml:space="preserve">Popis Díla: Návrhem v projektové dokumentaci se mění užší urbanistické vztahy, zejména průchodnost území a návaznost struktury parku na okolní prostory a ulice. Je navržena zcela nová struktura cest parkem, vycházející z hlavních směrů pohybu pěších a hlavních zdrojů a cílů v okolí. Návrh je doplněn plochami aktivit (hřiště, sportoviště, psí louka, posezení) a okružní nezpevněnou cestou pro pěší. U severovýchodního vstupu je vytvořen širší nástupní prostor s objektem veřejného WC a přístřeškem údržby parku. Stávající prvky v parku – okružní asfaltový okruh a hřiště s lanovou pyramidou jsou navrženy k </w:t>
      </w:r>
      <w:r w:rsidRPr="007F183F">
        <w:rPr>
          <w:rFonts w:ascii="Arial" w:eastAsia="Times New Roman" w:hAnsi="Arial" w:cs="Arial"/>
          <w:szCs w:val="24"/>
        </w:rPr>
        <w:lastRenderedPageBreak/>
        <w:t xml:space="preserve">odstranění, stejně tak jako stávající mobiliář a pozůstatky starších konstrukcí. Návrh parku řeší zejména cesty, propojující základní směry průchodu parkem a propojující významné zdroje a cíle v užším i širším okolí. Tyto hlavní cesty jsou široké, zpevněné, doplněné o chytré veřejné osvětlení tak, aby mohly sloužit bez problémů v celoročním provozu parku a byly jednoduše udržovatelné a bezpečné. Všechny cesty jsou řešeny bezbariérově, včetně nových hlavních vstupů do parku. Nové vstupy jsou pojaty jako širší </w:t>
      </w:r>
      <w:proofErr w:type="spellStart"/>
      <w:r w:rsidRPr="007F183F">
        <w:rPr>
          <w:rFonts w:ascii="Arial" w:eastAsia="Times New Roman" w:hAnsi="Arial" w:cs="Arial"/>
          <w:szCs w:val="24"/>
        </w:rPr>
        <w:t>předprostory</w:t>
      </w:r>
      <w:proofErr w:type="spellEnd"/>
      <w:r w:rsidRPr="007F183F">
        <w:rPr>
          <w:rFonts w:ascii="Arial" w:eastAsia="Times New Roman" w:hAnsi="Arial" w:cs="Arial"/>
          <w:szCs w:val="24"/>
        </w:rPr>
        <w:t xml:space="preserve"> parku, s rozšířeným vstupem u severovýchodního rohu parku, kde je rovněž umístěna infrastruktura – nový objekt veřejného WC s přístřeškem údržby a pítko. Hlavní cesty jsou doplněny okružní vycházkovou pěší cestou, která je nezpevněná (štěrkový trávník s ocelovými obrubami), vine se parkem a přirozeně splývá s travnatými plochami. V centrální části tak vzniká prostor, výseč s mlatovým povrchem – pro posezeni, sousedské setkávaní a navazující plocha nového dětského hřiště, které je pojato atypickými prvky – betonovými kameny, rozvíjejícími dětské smysly. V protnutí cest u jižního vstupu vzniká plocha posezení kolem nového stromu. Západní část parku, v kontaktu s rušnější Klíšskou ulicí, je vyčleněna pro oplocenou psí louku, umožňující volné venčení psů. Severní rovinatá část podél ulice Londýnská je pak věnována sportovním aktivitám – je zde obnoveno a oploceno hřiště pro fotbálek a basketbal, doplněny prvky pro </w:t>
      </w:r>
      <w:proofErr w:type="spellStart"/>
      <w:r w:rsidRPr="007F183F">
        <w:rPr>
          <w:rFonts w:ascii="Arial" w:eastAsia="Times New Roman" w:hAnsi="Arial" w:cs="Arial"/>
          <w:szCs w:val="24"/>
        </w:rPr>
        <w:t>workout</w:t>
      </w:r>
      <w:proofErr w:type="spellEnd"/>
      <w:r w:rsidRPr="007F183F">
        <w:rPr>
          <w:rFonts w:ascii="Arial" w:eastAsia="Times New Roman" w:hAnsi="Arial" w:cs="Arial"/>
          <w:szCs w:val="24"/>
        </w:rPr>
        <w:t xml:space="preserve"> a hřiště pro </w:t>
      </w:r>
      <w:proofErr w:type="spellStart"/>
      <w:r w:rsidRPr="007F183F">
        <w:rPr>
          <w:rFonts w:ascii="Arial" w:eastAsia="Times New Roman" w:hAnsi="Arial" w:cs="Arial"/>
          <w:szCs w:val="24"/>
        </w:rPr>
        <w:t>parkour</w:t>
      </w:r>
      <w:proofErr w:type="spellEnd"/>
      <w:r w:rsidRPr="007F183F">
        <w:rPr>
          <w:rFonts w:ascii="Arial" w:eastAsia="Times New Roman" w:hAnsi="Arial" w:cs="Arial"/>
          <w:szCs w:val="24"/>
        </w:rPr>
        <w:t>. Areál sportoviště je sjednocen červeným pryžovým povrchem a propojen cestou, která má evokovat atletickou dráhu. Napojení cesty na hlavní vstupy je řešeno krátkými betonovými schodišti.</w:t>
      </w:r>
    </w:p>
    <w:p w14:paraId="68117349" w14:textId="77777777" w:rsidR="007F183F" w:rsidRDefault="007F183F" w:rsidP="00E73F2E">
      <w:pPr>
        <w:numPr>
          <w:ilvl w:val="0"/>
          <w:numId w:val="4"/>
        </w:numPr>
        <w:tabs>
          <w:tab w:val="left" w:pos="708"/>
        </w:tabs>
        <w:suppressAutoHyphens/>
        <w:spacing w:before="120" w:after="120" w:line="280" w:lineRule="exact"/>
        <w:ind w:left="426"/>
        <w:jc w:val="both"/>
        <w:rPr>
          <w:rFonts w:ascii="Arial" w:eastAsia="Times New Roman" w:hAnsi="Arial" w:cs="Arial"/>
          <w:szCs w:val="24"/>
        </w:rPr>
      </w:pPr>
      <w:r>
        <w:rPr>
          <w:rFonts w:ascii="Arial" w:eastAsia="Times New Roman" w:hAnsi="Arial" w:cs="Arial"/>
          <w:szCs w:val="24"/>
          <w:lang w:eastAsia="cs-CZ"/>
        </w:rPr>
        <w:t xml:space="preserve">Rozdělení stavebních objektů Díla: </w:t>
      </w:r>
    </w:p>
    <w:p w14:paraId="6E6F4182" w14:textId="77777777" w:rsidR="007F183F" w:rsidRPr="00A63F15" w:rsidRDefault="007F183F" w:rsidP="007F183F">
      <w:pPr>
        <w:numPr>
          <w:ilvl w:val="1"/>
          <w:numId w:val="4"/>
        </w:numPr>
        <w:suppressAutoHyphens/>
        <w:spacing w:before="120" w:after="120" w:line="280" w:lineRule="exact"/>
        <w:ind w:left="993"/>
        <w:jc w:val="both"/>
        <w:rPr>
          <w:rFonts w:ascii="Arial" w:eastAsia="Times New Roman" w:hAnsi="Arial" w:cs="Arial"/>
          <w:sz w:val="20"/>
        </w:rPr>
      </w:pPr>
      <w:r w:rsidRPr="00A63F15">
        <w:rPr>
          <w:rFonts w:ascii="Arial" w:eastAsia="Times New Roman" w:hAnsi="Arial" w:cs="Arial"/>
          <w:sz w:val="20"/>
        </w:rPr>
        <w:t>SO.01 - Hlavní stavební objekty</w:t>
      </w:r>
    </w:p>
    <w:p w14:paraId="3D3118A7" w14:textId="4508AA33" w:rsidR="007F183F" w:rsidRPr="00A63F15" w:rsidRDefault="007F183F" w:rsidP="007F183F">
      <w:pPr>
        <w:tabs>
          <w:tab w:val="left" w:pos="708"/>
        </w:tabs>
        <w:suppressAutoHyphens/>
        <w:spacing w:before="120" w:after="120" w:line="280" w:lineRule="exact"/>
        <w:ind w:left="792"/>
        <w:jc w:val="both"/>
        <w:rPr>
          <w:rFonts w:ascii="Arial" w:eastAsia="Times New Roman" w:hAnsi="Arial" w:cs="Arial"/>
          <w:sz w:val="20"/>
        </w:rPr>
      </w:pPr>
      <w:r w:rsidRPr="00A63F15">
        <w:rPr>
          <w:rFonts w:ascii="Arial" w:eastAsia="Times New Roman" w:hAnsi="Arial" w:cs="Arial"/>
          <w:sz w:val="20"/>
        </w:rPr>
        <w:tab/>
        <w:t>Hlavní cesty C1, C2, C3</w:t>
      </w:r>
    </w:p>
    <w:p w14:paraId="1F8BA566" w14:textId="1FFC0F47" w:rsidR="007F183F" w:rsidRPr="00A63F15" w:rsidRDefault="007F183F" w:rsidP="007F183F">
      <w:pPr>
        <w:tabs>
          <w:tab w:val="left" w:pos="708"/>
        </w:tabs>
        <w:suppressAutoHyphens/>
        <w:spacing w:before="120" w:after="120" w:line="280" w:lineRule="exact"/>
        <w:ind w:left="792"/>
        <w:jc w:val="both"/>
        <w:rPr>
          <w:rFonts w:ascii="Arial" w:eastAsia="Times New Roman" w:hAnsi="Arial" w:cs="Arial"/>
          <w:sz w:val="20"/>
        </w:rPr>
      </w:pPr>
      <w:r w:rsidRPr="00A63F15">
        <w:rPr>
          <w:rFonts w:ascii="Arial" w:eastAsia="Times New Roman" w:hAnsi="Arial" w:cs="Arial"/>
          <w:sz w:val="20"/>
        </w:rPr>
        <w:tab/>
        <w:t>Vymezující zídky Z1 a Z2</w:t>
      </w:r>
    </w:p>
    <w:p w14:paraId="4B54EEA7" w14:textId="518FE70B" w:rsidR="007F183F" w:rsidRPr="00A63F15" w:rsidRDefault="007F183F" w:rsidP="007F183F">
      <w:pPr>
        <w:tabs>
          <w:tab w:val="left" w:pos="708"/>
        </w:tabs>
        <w:suppressAutoHyphens/>
        <w:spacing w:before="120" w:after="120" w:line="280" w:lineRule="exact"/>
        <w:jc w:val="both"/>
        <w:rPr>
          <w:rFonts w:ascii="Arial" w:eastAsia="Times New Roman" w:hAnsi="Arial" w:cs="Arial"/>
          <w:sz w:val="20"/>
        </w:rPr>
      </w:pPr>
      <w:r w:rsidRPr="00A63F15">
        <w:rPr>
          <w:rFonts w:ascii="Arial" w:eastAsia="Times New Roman" w:hAnsi="Arial" w:cs="Arial"/>
          <w:sz w:val="20"/>
        </w:rPr>
        <w:tab/>
      </w:r>
      <w:r w:rsidRPr="00A63F15">
        <w:rPr>
          <w:rFonts w:ascii="Arial" w:eastAsia="Times New Roman" w:hAnsi="Arial" w:cs="Arial"/>
          <w:sz w:val="20"/>
        </w:rPr>
        <w:tab/>
        <w:t>Schodiště Z3 a Z4</w:t>
      </w:r>
    </w:p>
    <w:p w14:paraId="14546A24" w14:textId="3589039D" w:rsidR="007F183F" w:rsidRPr="00A63F15" w:rsidRDefault="007F183F" w:rsidP="007F183F">
      <w:pPr>
        <w:tabs>
          <w:tab w:val="left" w:pos="708"/>
        </w:tabs>
        <w:suppressAutoHyphens/>
        <w:spacing w:before="120" w:after="120" w:line="280" w:lineRule="exact"/>
        <w:ind w:left="792"/>
        <w:jc w:val="both"/>
        <w:rPr>
          <w:rFonts w:ascii="Arial" w:eastAsia="Times New Roman" w:hAnsi="Arial" w:cs="Arial"/>
          <w:sz w:val="20"/>
        </w:rPr>
      </w:pPr>
      <w:r w:rsidRPr="00A63F15">
        <w:rPr>
          <w:rFonts w:ascii="Arial" w:eastAsia="Times New Roman" w:hAnsi="Arial" w:cs="Arial"/>
          <w:sz w:val="20"/>
        </w:rPr>
        <w:tab/>
        <w:t>Lávky L1 a L2</w:t>
      </w:r>
    </w:p>
    <w:p w14:paraId="0578A905" w14:textId="645C7ED7" w:rsidR="007F183F" w:rsidRPr="00A63F15" w:rsidRDefault="007F183F" w:rsidP="007F183F">
      <w:pPr>
        <w:tabs>
          <w:tab w:val="left" w:pos="708"/>
        </w:tabs>
        <w:suppressAutoHyphens/>
        <w:spacing w:before="120" w:after="120" w:line="280" w:lineRule="exact"/>
        <w:ind w:left="792"/>
        <w:jc w:val="both"/>
        <w:rPr>
          <w:rFonts w:ascii="Arial" w:eastAsia="Times New Roman" w:hAnsi="Arial" w:cs="Arial"/>
          <w:sz w:val="20"/>
        </w:rPr>
      </w:pPr>
      <w:r w:rsidRPr="00A63F15">
        <w:rPr>
          <w:rFonts w:ascii="Arial" w:eastAsia="Times New Roman" w:hAnsi="Arial" w:cs="Arial"/>
          <w:sz w:val="20"/>
        </w:rPr>
        <w:tab/>
        <w:t>Příjezdová komunikace do dvora</w:t>
      </w:r>
    </w:p>
    <w:p w14:paraId="00F8D24D" w14:textId="4B7AF205" w:rsidR="007F183F" w:rsidRPr="00A63F15" w:rsidRDefault="007F183F" w:rsidP="007F183F">
      <w:pPr>
        <w:tabs>
          <w:tab w:val="left" w:pos="708"/>
        </w:tabs>
        <w:suppressAutoHyphens/>
        <w:spacing w:before="120" w:after="120" w:line="280" w:lineRule="exact"/>
        <w:ind w:left="792"/>
        <w:jc w:val="both"/>
        <w:rPr>
          <w:rFonts w:ascii="Arial" w:eastAsia="Times New Roman" w:hAnsi="Arial" w:cs="Arial"/>
          <w:sz w:val="20"/>
        </w:rPr>
      </w:pPr>
      <w:r w:rsidRPr="00A63F15">
        <w:rPr>
          <w:rFonts w:ascii="Arial" w:eastAsia="Times New Roman" w:hAnsi="Arial" w:cs="Arial"/>
          <w:sz w:val="20"/>
        </w:rPr>
        <w:tab/>
        <w:t>Pěší cesta</w:t>
      </w:r>
    </w:p>
    <w:p w14:paraId="31D9A783" w14:textId="57016B48" w:rsidR="007F183F" w:rsidRPr="00A63F15" w:rsidRDefault="007F183F" w:rsidP="007F183F">
      <w:pPr>
        <w:tabs>
          <w:tab w:val="left" w:pos="708"/>
        </w:tabs>
        <w:suppressAutoHyphens/>
        <w:spacing w:before="120" w:after="120" w:line="280" w:lineRule="exact"/>
        <w:ind w:left="792"/>
        <w:jc w:val="both"/>
        <w:rPr>
          <w:rFonts w:ascii="Arial" w:eastAsia="Times New Roman" w:hAnsi="Arial" w:cs="Arial"/>
          <w:sz w:val="20"/>
        </w:rPr>
      </w:pPr>
      <w:r w:rsidRPr="00A63F15">
        <w:rPr>
          <w:rFonts w:ascii="Arial" w:eastAsia="Times New Roman" w:hAnsi="Arial" w:cs="Arial"/>
          <w:sz w:val="20"/>
        </w:rPr>
        <w:tab/>
        <w:t>Mlatové povrchy a dopadové plochy</w:t>
      </w:r>
    </w:p>
    <w:p w14:paraId="05FC0850" w14:textId="77777777" w:rsidR="007F183F" w:rsidRPr="00A63F15" w:rsidRDefault="007F183F" w:rsidP="007F183F">
      <w:pPr>
        <w:numPr>
          <w:ilvl w:val="1"/>
          <w:numId w:val="4"/>
        </w:numPr>
        <w:suppressAutoHyphens/>
        <w:spacing w:before="120" w:after="120" w:line="280" w:lineRule="exact"/>
        <w:ind w:left="993"/>
        <w:jc w:val="both"/>
        <w:rPr>
          <w:rFonts w:ascii="Arial" w:eastAsia="Times New Roman" w:hAnsi="Arial" w:cs="Arial"/>
          <w:sz w:val="20"/>
        </w:rPr>
      </w:pPr>
      <w:r w:rsidRPr="00A63F15">
        <w:rPr>
          <w:rFonts w:ascii="Arial" w:eastAsia="Times New Roman" w:hAnsi="Arial" w:cs="Arial"/>
          <w:sz w:val="20"/>
        </w:rPr>
        <w:t>SO.M.01 – Mobiliář</w:t>
      </w:r>
    </w:p>
    <w:p w14:paraId="30D78F9F" w14:textId="77777777" w:rsidR="007F183F" w:rsidRPr="00A63F15" w:rsidRDefault="007F183F" w:rsidP="007F183F">
      <w:pPr>
        <w:numPr>
          <w:ilvl w:val="1"/>
          <w:numId w:val="4"/>
        </w:numPr>
        <w:suppressAutoHyphens/>
        <w:spacing w:before="120" w:after="120" w:line="280" w:lineRule="exact"/>
        <w:ind w:left="993"/>
        <w:jc w:val="both"/>
        <w:rPr>
          <w:rFonts w:ascii="Arial" w:eastAsia="Times New Roman" w:hAnsi="Arial" w:cs="Arial"/>
          <w:sz w:val="20"/>
        </w:rPr>
      </w:pPr>
      <w:r w:rsidRPr="00A63F15">
        <w:rPr>
          <w:rFonts w:ascii="Arial" w:eastAsia="Times New Roman" w:hAnsi="Arial" w:cs="Arial"/>
          <w:sz w:val="20"/>
        </w:rPr>
        <w:t>SO.M.02 – Dětské hřiště</w:t>
      </w:r>
    </w:p>
    <w:p w14:paraId="58ADA731" w14:textId="77777777" w:rsidR="007F183F" w:rsidRPr="00A63F15" w:rsidRDefault="007F183F" w:rsidP="007F183F">
      <w:pPr>
        <w:numPr>
          <w:ilvl w:val="1"/>
          <w:numId w:val="4"/>
        </w:numPr>
        <w:suppressAutoHyphens/>
        <w:spacing w:before="120" w:after="120" w:line="280" w:lineRule="exact"/>
        <w:ind w:left="993"/>
        <w:jc w:val="both"/>
        <w:rPr>
          <w:rFonts w:ascii="Arial" w:eastAsia="Times New Roman" w:hAnsi="Arial" w:cs="Arial"/>
          <w:sz w:val="20"/>
        </w:rPr>
      </w:pPr>
      <w:r w:rsidRPr="00A63F15">
        <w:rPr>
          <w:rFonts w:ascii="Arial" w:eastAsia="Times New Roman" w:hAnsi="Arial" w:cs="Arial"/>
          <w:sz w:val="20"/>
        </w:rPr>
        <w:t>SO.M.03 – Sportoviště</w:t>
      </w:r>
    </w:p>
    <w:p w14:paraId="62D3BE2A" w14:textId="0BEB2544" w:rsidR="007F183F" w:rsidRPr="00A63F15" w:rsidRDefault="007F183F" w:rsidP="007F183F">
      <w:pPr>
        <w:numPr>
          <w:ilvl w:val="1"/>
          <w:numId w:val="4"/>
        </w:numPr>
        <w:suppressAutoHyphens/>
        <w:spacing w:before="120" w:after="120" w:line="280" w:lineRule="exact"/>
        <w:ind w:left="993"/>
        <w:jc w:val="both"/>
        <w:rPr>
          <w:rFonts w:ascii="Arial" w:eastAsia="Times New Roman" w:hAnsi="Arial" w:cs="Arial"/>
          <w:sz w:val="20"/>
        </w:rPr>
      </w:pPr>
      <w:r w:rsidRPr="00A63F15">
        <w:rPr>
          <w:rFonts w:ascii="Arial" w:eastAsia="Times New Roman" w:hAnsi="Arial" w:cs="Arial"/>
          <w:sz w:val="20"/>
        </w:rPr>
        <w:t>SO.M.04 – Psí louka</w:t>
      </w:r>
    </w:p>
    <w:p w14:paraId="70334073" w14:textId="77777777" w:rsidR="007F183F" w:rsidRPr="00A63F15" w:rsidRDefault="007F183F" w:rsidP="007F183F">
      <w:pPr>
        <w:numPr>
          <w:ilvl w:val="1"/>
          <w:numId w:val="4"/>
        </w:numPr>
        <w:suppressAutoHyphens/>
        <w:spacing w:before="120" w:after="120" w:line="280" w:lineRule="exact"/>
        <w:ind w:left="993"/>
        <w:jc w:val="both"/>
        <w:rPr>
          <w:rFonts w:ascii="Arial" w:eastAsia="Times New Roman" w:hAnsi="Arial" w:cs="Arial"/>
          <w:sz w:val="20"/>
        </w:rPr>
      </w:pPr>
      <w:r w:rsidRPr="00A63F15">
        <w:rPr>
          <w:rFonts w:ascii="Arial" w:eastAsia="Times New Roman" w:hAnsi="Arial" w:cs="Arial"/>
          <w:sz w:val="20"/>
        </w:rPr>
        <w:t>SO.I.01 – Přípojka vody a kanalizace</w:t>
      </w:r>
    </w:p>
    <w:p w14:paraId="793C6AE5" w14:textId="77777777" w:rsidR="007F183F" w:rsidRPr="00A63F15" w:rsidRDefault="007F183F" w:rsidP="007F183F">
      <w:pPr>
        <w:numPr>
          <w:ilvl w:val="1"/>
          <w:numId w:val="4"/>
        </w:numPr>
        <w:suppressAutoHyphens/>
        <w:spacing w:before="120" w:after="120" w:line="280" w:lineRule="exact"/>
        <w:ind w:left="993"/>
        <w:jc w:val="both"/>
        <w:rPr>
          <w:rFonts w:ascii="Arial" w:eastAsia="Times New Roman" w:hAnsi="Arial" w:cs="Arial"/>
          <w:sz w:val="20"/>
        </w:rPr>
      </w:pPr>
      <w:r w:rsidRPr="00A63F15">
        <w:rPr>
          <w:rFonts w:ascii="Arial" w:eastAsia="Times New Roman" w:hAnsi="Arial" w:cs="Arial"/>
          <w:sz w:val="20"/>
        </w:rPr>
        <w:t>SO.I.02 – Veřejné WC a přístřešek údržby</w:t>
      </w:r>
    </w:p>
    <w:p w14:paraId="1DDDBB6B" w14:textId="77777777" w:rsidR="007F183F" w:rsidRPr="00A63F15" w:rsidRDefault="007F183F" w:rsidP="007F183F">
      <w:pPr>
        <w:numPr>
          <w:ilvl w:val="1"/>
          <w:numId w:val="4"/>
        </w:numPr>
        <w:suppressAutoHyphens/>
        <w:spacing w:before="120" w:after="120" w:line="280" w:lineRule="exact"/>
        <w:ind w:left="993"/>
        <w:jc w:val="both"/>
        <w:rPr>
          <w:rFonts w:ascii="Arial" w:eastAsia="Times New Roman" w:hAnsi="Arial" w:cs="Arial"/>
          <w:sz w:val="20"/>
        </w:rPr>
      </w:pPr>
      <w:r w:rsidRPr="00A63F15">
        <w:rPr>
          <w:rFonts w:ascii="Arial" w:eastAsia="Times New Roman" w:hAnsi="Arial" w:cs="Arial"/>
          <w:sz w:val="20"/>
        </w:rPr>
        <w:t>SO.I.03 – Veřejné osvětlení</w:t>
      </w:r>
    </w:p>
    <w:p w14:paraId="6115B3EB" w14:textId="676A9B08" w:rsidR="007F183F" w:rsidRPr="00A63F15" w:rsidRDefault="007F183F" w:rsidP="007F183F">
      <w:pPr>
        <w:numPr>
          <w:ilvl w:val="1"/>
          <w:numId w:val="4"/>
        </w:numPr>
        <w:suppressAutoHyphens/>
        <w:spacing w:before="120" w:after="120" w:line="280" w:lineRule="exact"/>
        <w:ind w:left="993"/>
        <w:jc w:val="both"/>
        <w:rPr>
          <w:rFonts w:ascii="Arial" w:eastAsia="Times New Roman" w:hAnsi="Arial" w:cs="Arial"/>
          <w:sz w:val="20"/>
        </w:rPr>
      </w:pPr>
      <w:r w:rsidRPr="00A63F15">
        <w:rPr>
          <w:rFonts w:ascii="Arial" w:eastAsia="Times New Roman" w:hAnsi="Arial" w:cs="Arial"/>
          <w:sz w:val="20"/>
        </w:rPr>
        <w:t>SO.02 – Sadové úpravy</w:t>
      </w:r>
    </w:p>
    <w:p w14:paraId="1E8BA6A1" w14:textId="2BC72792" w:rsidR="00E73F2E" w:rsidRPr="00E73F2E" w:rsidRDefault="00E73F2E" w:rsidP="00594B7A">
      <w:pPr>
        <w:numPr>
          <w:ilvl w:val="0"/>
          <w:numId w:val="4"/>
        </w:numPr>
        <w:tabs>
          <w:tab w:val="left" w:pos="708"/>
        </w:tabs>
        <w:suppressAutoHyphens/>
        <w:spacing w:before="120" w:after="120" w:line="280" w:lineRule="exact"/>
        <w:ind w:left="426"/>
        <w:jc w:val="both"/>
        <w:rPr>
          <w:rFonts w:ascii="Arial" w:eastAsia="Times New Roman" w:hAnsi="Arial" w:cs="Arial"/>
          <w:szCs w:val="24"/>
        </w:rPr>
      </w:pPr>
      <w:r w:rsidRPr="00E73F2E">
        <w:rPr>
          <w:rFonts w:ascii="Arial" w:eastAsia="Times New Roman" w:hAnsi="Arial" w:cs="Arial"/>
          <w:szCs w:val="24"/>
          <w:lang w:eastAsia="cs-CZ"/>
        </w:rPr>
        <w:t>Zhotovitel</w:t>
      </w:r>
      <w:r w:rsidRPr="00E73F2E">
        <w:rPr>
          <w:rFonts w:ascii="Arial" w:eastAsia="Times New Roman" w:hAnsi="Arial" w:cs="Arial"/>
          <w:szCs w:val="24"/>
        </w:rPr>
        <w:t xml:space="preserve"> </w:t>
      </w:r>
      <w:r w:rsidR="007F183F">
        <w:rPr>
          <w:rFonts w:ascii="Arial" w:eastAsia="Times New Roman" w:hAnsi="Arial" w:cs="Arial"/>
          <w:szCs w:val="24"/>
        </w:rPr>
        <w:t xml:space="preserve">je povinen </w:t>
      </w:r>
      <w:r w:rsidR="00594B7A">
        <w:rPr>
          <w:rFonts w:ascii="Arial" w:hAnsi="Arial" w:cs="Arial"/>
        </w:rPr>
        <w:t>p</w:t>
      </w:r>
      <w:r w:rsidR="00594B7A" w:rsidRPr="00410EE7">
        <w:rPr>
          <w:rFonts w:ascii="Arial" w:hAnsi="Arial" w:cs="Arial"/>
        </w:rPr>
        <w:t xml:space="preserve">řed započetím prací </w:t>
      </w:r>
      <w:r w:rsidR="00594B7A">
        <w:rPr>
          <w:rFonts w:ascii="Arial" w:hAnsi="Arial" w:cs="Arial"/>
        </w:rPr>
        <w:t>zajistit</w:t>
      </w:r>
      <w:r w:rsidR="00594B7A" w:rsidRPr="00410EE7">
        <w:rPr>
          <w:rFonts w:ascii="Arial" w:hAnsi="Arial" w:cs="Arial"/>
        </w:rPr>
        <w:t xml:space="preserve"> zpracování DIO a realizace dopravních opatření dopravními značkami</w:t>
      </w:r>
      <w:r w:rsidR="00594B7A">
        <w:rPr>
          <w:rFonts w:ascii="Arial" w:eastAsia="Times New Roman" w:hAnsi="Arial" w:cs="Arial"/>
          <w:szCs w:val="24"/>
        </w:rPr>
        <w:t>.</w:t>
      </w:r>
    </w:p>
    <w:p w14:paraId="45BB964A" w14:textId="094E3E95" w:rsidR="00BC106A" w:rsidRPr="00594B7A" w:rsidRDefault="00E73F2E" w:rsidP="00BC1CB2">
      <w:pPr>
        <w:numPr>
          <w:ilvl w:val="0"/>
          <w:numId w:val="4"/>
        </w:numPr>
        <w:tabs>
          <w:tab w:val="left" w:pos="708"/>
        </w:tabs>
        <w:suppressAutoHyphens/>
        <w:spacing w:before="120" w:after="120" w:line="240" w:lineRule="auto"/>
        <w:ind w:left="426" w:hanging="426"/>
        <w:jc w:val="both"/>
        <w:rPr>
          <w:rFonts w:ascii="Arial" w:eastAsia="Times New Roman" w:hAnsi="Arial" w:cs="Arial"/>
        </w:rPr>
      </w:pPr>
      <w:r w:rsidRPr="00594B7A">
        <w:rPr>
          <w:rFonts w:ascii="Arial" w:eastAsia="Times New Roman" w:hAnsi="Arial" w:cs="Arial"/>
          <w:bCs/>
          <w:szCs w:val="24"/>
          <w:lang w:eastAsia="cs-CZ"/>
        </w:rPr>
        <w:t xml:space="preserve">Zhotovitel je povinen si </w:t>
      </w:r>
      <w:r w:rsidR="00594B7A" w:rsidRPr="00594B7A">
        <w:rPr>
          <w:rFonts w:ascii="Arial" w:eastAsia="Times New Roman" w:hAnsi="Arial" w:cs="Arial"/>
          <w:bCs/>
          <w:szCs w:val="24"/>
          <w:lang w:eastAsia="cs-CZ"/>
        </w:rPr>
        <w:t xml:space="preserve">zpracovat plán BOZP při realizaci stavby. </w:t>
      </w:r>
      <w:r w:rsidRPr="00594B7A">
        <w:rPr>
          <w:rFonts w:ascii="Arial" w:eastAsia="Times New Roman" w:hAnsi="Arial" w:cs="Arial"/>
          <w:bCs/>
          <w:szCs w:val="24"/>
          <w:lang w:eastAsia="cs-CZ"/>
        </w:rPr>
        <w:t xml:space="preserve"> </w:t>
      </w:r>
    </w:p>
    <w:p w14:paraId="494A3A66" w14:textId="380C508E" w:rsidR="00594B7A" w:rsidRPr="00BC106A" w:rsidRDefault="00594B7A" w:rsidP="00BC106A">
      <w:pPr>
        <w:numPr>
          <w:ilvl w:val="0"/>
          <w:numId w:val="4"/>
        </w:numPr>
        <w:tabs>
          <w:tab w:val="left" w:pos="708"/>
        </w:tabs>
        <w:suppressAutoHyphens/>
        <w:spacing w:before="120" w:after="120" w:line="240" w:lineRule="auto"/>
        <w:ind w:left="426" w:hanging="426"/>
        <w:jc w:val="both"/>
        <w:rPr>
          <w:rFonts w:ascii="Arial" w:hAnsi="Arial" w:cs="Arial"/>
        </w:rPr>
      </w:pPr>
      <w:r w:rsidRPr="00BC106A">
        <w:rPr>
          <w:rFonts w:ascii="Arial" w:hAnsi="Arial" w:cs="Arial"/>
        </w:rPr>
        <w:lastRenderedPageBreak/>
        <w:t xml:space="preserve">Realizaci veřejného osvětlení </w:t>
      </w:r>
      <w:r w:rsidR="006A2A04" w:rsidRPr="00BC106A">
        <w:rPr>
          <w:rFonts w:ascii="Arial" w:hAnsi="Arial" w:cs="Arial"/>
        </w:rPr>
        <w:t xml:space="preserve">(VO) </w:t>
      </w:r>
      <w:r w:rsidRPr="00BC106A">
        <w:rPr>
          <w:rFonts w:ascii="Arial" w:hAnsi="Arial" w:cs="Arial"/>
        </w:rPr>
        <w:t>musí provádět osoby autorizované podle zákona č. 360/1992 Sb., o výkonu povolání autorizovaných architektů a o výkonu povolání autorizovaných inženýrů a techniků činných ve výstavbě (autorizační zákon).</w:t>
      </w:r>
      <w:r w:rsidR="006A2A04" w:rsidRPr="00BC106A">
        <w:rPr>
          <w:rFonts w:ascii="Arial" w:hAnsi="Arial" w:cs="Arial"/>
        </w:rPr>
        <w:t xml:space="preserve"> Po realizaci VO bude provedeno certifikované měření osvětlení, a to certifikovaným metrologem pro měření umělého a denního osvětlení, měření jasů v pracovním a mimopracovním prostředí. Podléhá certifikačnímu orgánu akreditovaných CIA.</w:t>
      </w:r>
    </w:p>
    <w:p w14:paraId="4E71E7CC" w14:textId="19C396AC" w:rsidR="006A2A04" w:rsidRDefault="006A2A04" w:rsidP="00E519E2">
      <w:pPr>
        <w:pStyle w:val="RLTextlnkuslovan"/>
        <w:numPr>
          <w:ilvl w:val="0"/>
          <w:numId w:val="4"/>
        </w:numPr>
        <w:spacing w:before="120"/>
        <w:rPr>
          <w:rFonts w:ascii="Arial" w:hAnsi="Arial" w:cs="Arial"/>
          <w:lang w:eastAsia="en-US"/>
        </w:rPr>
      </w:pPr>
      <w:bookmarkStart w:id="0" w:name="_Hlk177625134"/>
      <w:r>
        <w:rPr>
          <w:rFonts w:ascii="Arial" w:hAnsi="Arial" w:cs="Arial"/>
          <w:lang w:eastAsia="en-US"/>
        </w:rPr>
        <w:t xml:space="preserve">Zhotovitel po podpisu </w:t>
      </w:r>
      <w:r w:rsidR="00027651">
        <w:rPr>
          <w:rFonts w:ascii="Arial" w:hAnsi="Arial" w:cs="Arial"/>
          <w:lang w:eastAsia="en-US"/>
        </w:rPr>
        <w:t>S</w:t>
      </w:r>
      <w:r>
        <w:rPr>
          <w:rFonts w:ascii="Arial" w:hAnsi="Arial" w:cs="Arial"/>
          <w:lang w:eastAsia="en-US"/>
        </w:rPr>
        <w:t>mlouvy zajistí:</w:t>
      </w:r>
    </w:p>
    <w:p w14:paraId="42E4DEFF" w14:textId="29D0C1E4" w:rsidR="006A2A04" w:rsidRDefault="006A2A04" w:rsidP="006A2A04">
      <w:pPr>
        <w:pStyle w:val="Bezmezer"/>
        <w:numPr>
          <w:ilvl w:val="1"/>
          <w:numId w:val="4"/>
        </w:numPr>
        <w:jc w:val="both"/>
        <w:rPr>
          <w:rFonts w:ascii="Arial" w:hAnsi="Arial" w:cs="Arial"/>
          <w:bCs/>
          <w:sz w:val="22"/>
        </w:rPr>
      </w:pPr>
      <w:r>
        <w:rPr>
          <w:rFonts w:ascii="Arial" w:hAnsi="Arial" w:cs="Arial"/>
          <w:bCs/>
          <w:sz w:val="22"/>
        </w:rPr>
        <w:t>Před započetím stavby bude ověřena zemina v aktivní zóně komunikace (provedení inženýrsko-geologického průzkumu, prověření kvality půdy za přítomnosti geologa).</w:t>
      </w:r>
    </w:p>
    <w:p w14:paraId="614BBC8B" w14:textId="5D0E4EEE" w:rsidR="006A2A04" w:rsidRDefault="006A2A04" w:rsidP="006A2A04">
      <w:pPr>
        <w:pStyle w:val="Bezmezer"/>
        <w:numPr>
          <w:ilvl w:val="1"/>
          <w:numId w:val="4"/>
        </w:numPr>
        <w:jc w:val="both"/>
        <w:rPr>
          <w:rFonts w:ascii="Arial" w:hAnsi="Arial" w:cs="Arial"/>
          <w:bCs/>
          <w:sz w:val="22"/>
        </w:rPr>
      </w:pPr>
      <w:r>
        <w:rPr>
          <w:rFonts w:ascii="Arial" w:hAnsi="Arial" w:cs="Arial"/>
          <w:bCs/>
          <w:sz w:val="22"/>
        </w:rPr>
        <w:t>Před realizací bude zhotovena výrobní dokumentace prefabrikovaných prvků zídek a schodišť, vč. detailů, vyztužení a uchycení během přepravy a osazování, a bude předán dozoru projektanta k odsouhlasení.</w:t>
      </w:r>
    </w:p>
    <w:p w14:paraId="318D0D85" w14:textId="353319EB" w:rsidR="006A2A04" w:rsidRDefault="006A2A04" w:rsidP="006A2A04">
      <w:pPr>
        <w:pStyle w:val="Bezmezer"/>
        <w:numPr>
          <w:ilvl w:val="1"/>
          <w:numId w:val="4"/>
        </w:numPr>
        <w:jc w:val="both"/>
        <w:rPr>
          <w:rFonts w:ascii="Arial" w:hAnsi="Arial" w:cs="Arial"/>
          <w:bCs/>
          <w:sz w:val="22"/>
        </w:rPr>
      </w:pPr>
      <w:r>
        <w:rPr>
          <w:rFonts w:ascii="Arial" w:hAnsi="Arial" w:cs="Arial"/>
          <w:bCs/>
          <w:sz w:val="22"/>
        </w:rPr>
        <w:t>Před realizací bude Zhotovitelem zpracována podrobná výrobní dokumentace lávek vč. založení a bude předána dozoru projektanta k odsouhlasení.</w:t>
      </w:r>
    </w:p>
    <w:p w14:paraId="0B4C65CF" w14:textId="04761B59" w:rsidR="006A2A04" w:rsidRDefault="006A2A04" w:rsidP="006A2A04">
      <w:pPr>
        <w:pStyle w:val="Bezmezer"/>
        <w:numPr>
          <w:ilvl w:val="1"/>
          <w:numId w:val="4"/>
        </w:numPr>
        <w:jc w:val="both"/>
        <w:rPr>
          <w:rFonts w:ascii="Arial" w:hAnsi="Arial" w:cs="Arial"/>
          <w:bCs/>
          <w:sz w:val="22"/>
        </w:rPr>
      </w:pPr>
      <w:r>
        <w:rPr>
          <w:rFonts w:ascii="Arial" w:hAnsi="Arial" w:cs="Arial"/>
          <w:bCs/>
          <w:sz w:val="22"/>
        </w:rPr>
        <w:t>Dozoru projektanta bude předložen vzorek kameniva k odsouhlasení barvy a následné předložení vzorku (2 m2) realizované plochy k odsouhlasení použití směsi pro mlatovou krytovou vrstvu, bez odsouhlasení kameniva a vrstvy není možno mlatovou plochu realizovat.</w:t>
      </w:r>
    </w:p>
    <w:p w14:paraId="0CEA7C69" w14:textId="4203EA0B" w:rsidR="006A2A04" w:rsidRDefault="006A2A04" w:rsidP="006A2A04">
      <w:pPr>
        <w:pStyle w:val="Bezmezer"/>
        <w:numPr>
          <w:ilvl w:val="1"/>
          <w:numId w:val="4"/>
        </w:numPr>
        <w:jc w:val="both"/>
        <w:rPr>
          <w:rFonts w:ascii="Arial" w:hAnsi="Arial" w:cs="Arial"/>
          <w:bCs/>
          <w:sz w:val="22"/>
        </w:rPr>
      </w:pPr>
      <w:r>
        <w:rPr>
          <w:rFonts w:ascii="Arial" w:hAnsi="Arial" w:cs="Arial"/>
          <w:bCs/>
          <w:sz w:val="22"/>
        </w:rPr>
        <w:t xml:space="preserve">Před realizací pomníku E. G. </w:t>
      </w:r>
      <w:proofErr w:type="spellStart"/>
      <w:r>
        <w:rPr>
          <w:rFonts w:ascii="Arial" w:hAnsi="Arial" w:cs="Arial"/>
          <w:bCs/>
          <w:sz w:val="22"/>
        </w:rPr>
        <w:t>Doerella</w:t>
      </w:r>
      <w:proofErr w:type="spellEnd"/>
      <w:r>
        <w:rPr>
          <w:rFonts w:ascii="Arial" w:hAnsi="Arial" w:cs="Arial"/>
          <w:bCs/>
          <w:sz w:val="22"/>
        </w:rPr>
        <w:t xml:space="preserve"> bude zhotovena podrobná výrobní dokumentace, pomník bude realizován jako sochařské dílo.</w:t>
      </w:r>
    </w:p>
    <w:p w14:paraId="1AB38331" w14:textId="2B367121" w:rsidR="006A2A04" w:rsidRDefault="006A2A04" w:rsidP="006A2A04">
      <w:pPr>
        <w:pStyle w:val="Bezmezer"/>
        <w:numPr>
          <w:ilvl w:val="1"/>
          <w:numId w:val="4"/>
        </w:numPr>
        <w:jc w:val="both"/>
        <w:rPr>
          <w:rFonts w:ascii="Arial" w:hAnsi="Arial" w:cs="Arial"/>
          <w:bCs/>
          <w:sz w:val="22"/>
        </w:rPr>
      </w:pPr>
      <w:r>
        <w:rPr>
          <w:rFonts w:ascii="Arial" w:hAnsi="Arial" w:cs="Arial"/>
          <w:bCs/>
          <w:sz w:val="22"/>
        </w:rPr>
        <w:t>Před realizací bude dozoru projektanta předložena k odsouhlasení výrobní dokumentace jednotlivých prvků mobiliáře, bude finálně potvrzeno materiálové řešení a barevnost jednotlivých částí.</w:t>
      </w:r>
    </w:p>
    <w:p w14:paraId="73BCA75E" w14:textId="4EAF06D4" w:rsidR="006A2A04" w:rsidRDefault="006A2A04" w:rsidP="006A2A04">
      <w:pPr>
        <w:pStyle w:val="Bezmezer"/>
        <w:numPr>
          <w:ilvl w:val="1"/>
          <w:numId w:val="4"/>
        </w:numPr>
        <w:jc w:val="both"/>
        <w:rPr>
          <w:rFonts w:ascii="Arial" w:hAnsi="Arial" w:cs="Arial"/>
          <w:bCs/>
          <w:sz w:val="22"/>
        </w:rPr>
      </w:pPr>
      <w:r>
        <w:rPr>
          <w:rFonts w:ascii="Arial" w:hAnsi="Arial" w:cs="Arial"/>
          <w:bCs/>
          <w:sz w:val="22"/>
        </w:rPr>
        <w:t>Před realizací bude Zhotovitelem zpracována podrobná výrobní dokumentace jednotlivých prvků dětského hřiště a bude předána dozoru projektanta k odsouhlasení.</w:t>
      </w:r>
    </w:p>
    <w:p w14:paraId="276DC6AC" w14:textId="2BA5D83F" w:rsidR="006A2A04" w:rsidRDefault="006A2A04" w:rsidP="006A2A04">
      <w:pPr>
        <w:pStyle w:val="Bezmezer"/>
        <w:numPr>
          <w:ilvl w:val="1"/>
          <w:numId w:val="4"/>
        </w:numPr>
        <w:jc w:val="both"/>
        <w:rPr>
          <w:rFonts w:ascii="Arial" w:hAnsi="Arial" w:cs="Arial"/>
          <w:bCs/>
          <w:sz w:val="22"/>
        </w:rPr>
      </w:pPr>
      <w:r>
        <w:rPr>
          <w:rFonts w:ascii="Arial" w:hAnsi="Arial" w:cs="Arial"/>
          <w:bCs/>
          <w:sz w:val="22"/>
        </w:rPr>
        <w:t>Před realizací bude dozoru projektanta předložena k odsouhlasení výrobní dokumentace jednotlivých prvků sportoviště, bude finálně potvrzeno materiálové řešení a barevnost jednotlivých částí.</w:t>
      </w:r>
    </w:p>
    <w:p w14:paraId="396B8256" w14:textId="1465AB93" w:rsidR="006A2A04" w:rsidRDefault="006A2A04" w:rsidP="006A2A04">
      <w:pPr>
        <w:pStyle w:val="Bezmezer"/>
        <w:numPr>
          <w:ilvl w:val="1"/>
          <w:numId w:val="4"/>
        </w:numPr>
        <w:jc w:val="both"/>
        <w:rPr>
          <w:rFonts w:ascii="Arial" w:hAnsi="Arial" w:cs="Arial"/>
          <w:bCs/>
          <w:sz w:val="22"/>
        </w:rPr>
      </w:pPr>
      <w:r>
        <w:rPr>
          <w:rFonts w:ascii="Arial" w:hAnsi="Arial" w:cs="Arial"/>
          <w:bCs/>
          <w:sz w:val="22"/>
        </w:rPr>
        <w:t>Před započetím prací dodavatel vytvoří geometrický plán, který přesně vymezí plochu pro umístění agility prvků v prostoru psí louky.</w:t>
      </w:r>
    </w:p>
    <w:p w14:paraId="6C73EC84" w14:textId="67E2FCAE" w:rsidR="006A2A04" w:rsidRDefault="006A2A04" w:rsidP="006A2A04">
      <w:pPr>
        <w:pStyle w:val="Bezmezer"/>
        <w:numPr>
          <w:ilvl w:val="1"/>
          <w:numId w:val="4"/>
        </w:numPr>
        <w:ind w:hanging="508"/>
        <w:jc w:val="both"/>
        <w:rPr>
          <w:rFonts w:ascii="Arial" w:hAnsi="Arial" w:cs="Arial"/>
          <w:bCs/>
          <w:sz w:val="22"/>
        </w:rPr>
      </w:pPr>
      <w:r>
        <w:rPr>
          <w:rFonts w:ascii="Arial" w:hAnsi="Arial" w:cs="Arial"/>
          <w:bCs/>
          <w:sz w:val="22"/>
        </w:rPr>
        <w:t>Před realizací bude dozoru projektanta předložena k odsouhlasení výrobní dokumentace objektu přístřešku údržby a WC, bude finálně potvrzeno materiálové řešení a barevnost jednotlivých částí.</w:t>
      </w:r>
    </w:p>
    <w:p w14:paraId="5635F723" w14:textId="1E829B9F" w:rsidR="006A2A04" w:rsidRPr="006A2A04" w:rsidRDefault="006A2A04" w:rsidP="006A2A04">
      <w:pPr>
        <w:pStyle w:val="Bezmezer"/>
        <w:numPr>
          <w:ilvl w:val="1"/>
          <w:numId w:val="4"/>
        </w:numPr>
        <w:ind w:hanging="508"/>
        <w:jc w:val="both"/>
        <w:rPr>
          <w:rFonts w:ascii="Arial" w:hAnsi="Arial" w:cs="Arial"/>
          <w:bCs/>
          <w:sz w:val="22"/>
        </w:rPr>
      </w:pPr>
      <w:r>
        <w:rPr>
          <w:rFonts w:ascii="Arial" w:hAnsi="Arial" w:cs="Arial"/>
          <w:bCs/>
          <w:sz w:val="22"/>
        </w:rPr>
        <w:t>Do předání Díla zodpovídá Zhotovitel za péči o vysazené stromy, keře a trvalky, zajistí dostatečnou zálivku s ohledem na souhrn srážek a teploty.</w:t>
      </w:r>
    </w:p>
    <w:p w14:paraId="3AB47C08" w14:textId="7F781554" w:rsidR="00E519E2" w:rsidRPr="00E519E2" w:rsidRDefault="00E519E2" w:rsidP="00E519E2">
      <w:pPr>
        <w:pStyle w:val="RLTextlnkuslovan"/>
        <w:numPr>
          <w:ilvl w:val="0"/>
          <w:numId w:val="4"/>
        </w:numPr>
        <w:spacing w:before="120"/>
        <w:rPr>
          <w:rFonts w:ascii="Arial" w:hAnsi="Arial" w:cs="Arial"/>
          <w:lang w:eastAsia="en-US"/>
        </w:rPr>
      </w:pPr>
      <w:r>
        <w:rPr>
          <w:rFonts w:ascii="Arial" w:hAnsi="Arial" w:cs="Arial"/>
          <w:lang w:eastAsia="en-US"/>
        </w:rPr>
        <w:t xml:space="preserve">Zhotovitel je povinen při provedení Díla dodržovat podmínky </w:t>
      </w:r>
      <w:r w:rsidRPr="009304C3">
        <w:rPr>
          <w:rFonts w:ascii="Arial" w:hAnsi="Arial" w:cs="Arial"/>
          <w:lang w:eastAsia="en-US"/>
        </w:rPr>
        <w:t xml:space="preserve">Obecných a Specifických pravidel pro žadatele a příjemce </w:t>
      </w:r>
      <w:r>
        <w:rPr>
          <w:rFonts w:ascii="Arial" w:hAnsi="Arial" w:cs="Arial"/>
          <w:lang w:eastAsia="en-US"/>
        </w:rPr>
        <w:t>(dostupné na</w:t>
      </w:r>
      <w:r w:rsidRPr="00627084">
        <w:rPr>
          <w:rFonts w:ascii="Arial" w:hAnsi="Arial" w:cs="Arial"/>
          <w:lang w:eastAsia="en-US"/>
        </w:rPr>
        <w:t>:</w:t>
      </w:r>
      <w:r w:rsidR="00627084" w:rsidRPr="00627084">
        <w:rPr>
          <w:rFonts w:ascii="Arial" w:hAnsi="Arial" w:cs="Arial"/>
        </w:rPr>
        <w:t xml:space="preserve"> </w:t>
      </w:r>
      <w:hyperlink r:id="rId8" w:history="1">
        <w:proofErr w:type="gramStart"/>
        <w:r w:rsidR="00627084" w:rsidRPr="00627084">
          <w:rPr>
            <w:rStyle w:val="Hypertextovodkaz"/>
            <w:rFonts w:ascii="Arial" w:hAnsi="Arial" w:cs="Arial"/>
          </w:rPr>
          <w:t>IROP - Ministerstvo</w:t>
        </w:r>
        <w:proofErr w:type="gramEnd"/>
        <w:r w:rsidR="00627084" w:rsidRPr="00627084">
          <w:rPr>
            <w:rStyle w:val="Hypertextovodkaz"/>
            <w:rFonts w:ascii="Arial" w:hAnsi="Arial" w:cs="Arial"/>
          </w:rPr>
          <w:t xml:space="preserve"> pro místní rozvoj ČR - 77. výzva IROP - </w:t>
        </w:r>
        <w:proofErr w:type="gramStart"/>
        <w:r w:rsidR="00627084" w:rsidRPr="00627084">
          <w:rPr>
            <w:rStyle w:val="Hypertextovodkaz"/>
            <w:rFonts w:ascii="Arial" w:hAnsi="Arial" w:cs="Arial"/>
          </w:rPr>
          <w:t>Zelená</w:t>
        </w:r>
        <w:proofErr w:type="gramEnd"/>
        <w:r w:rsidR="00627084" w:rsidRPr="00627084">
          <w:rPr>
            <w:rStyle w:val="Hypertextovodkaz"/>
            <w:rFonts w:ascii="Arial" w:hAnsi="Arial" w:cs="Arial"/>
          </w:rPr>
          <w:t xml:space="preserve"> </w:t>
        </w:r>
        <w:proofErr w:type="gramStart"/>
        <w:r w:rsidR="00627084" w:rsidRPr="00627084">
          <w:rPr>
            <w:rStyle w:val="Hypertextovodkaz"/>
            <w:rFonts w:ascii="Arial" w:hAnsi="Arial" w:cs="Arial"/>
          </w:rPr>
          <w:t>infrastruktura - SC</w:t>
        </w:r>
        <w:proofErr w:type="gramEnd"/>
        <w:r w:rsidR="00627084" w:rsidRPr="00627084">
          <w:rPr>
            <w:rStyle w:val="Hypertextovodkaz"/>
            <w:rFonts w:ascii="Arial" w:hAnsi="Arial" w:cs="Arial"/>
          </w:rPr>
          <w:t xml:space="preserve"> 2.2 (ITI)</w:t>
        </w:r>
      </w:hyperlink>
      <w:r w:rsidRPr="00627084">
        <w:rPr>
          <w:rFonts w:ascii="Arial" w:hAnsi="Arial" w:cs="Arial"/>
          <w:lang w:eastAsia="en-US"/>
        </w:rPr>
        <w:t>). Zhotovitel</w:t>
      </w:r>
      <w:r>
        <w:rPr>
          <w:rFonts w:ascii="Arial" w:hAnsi="Arial" w:cs="Arial"/>
          <w:lang w:eastAsia="en-US"/>
        </w:rPr>
        <w:t xml:space="preserve"> podpisem </w:t>
      </w:r>
      <w:r w:rsidR="00027651">
        <w:rPr>
          <w:rFonts w:ascii="Arial" w:hAnsi="Arial" w:cs="Arial"/>
          <w:lang w:eastAsia="en-US"/>
        </w:rPr>
        <w:t>S</w:t>
      </w:r>
      <w:r>
        <w:rPr>
          <w:rFonts w:ascii="Arial" w:hAnsi="Arial" w:cs="Arial"/>
          <w:lang w:eastAsia="en-US"/>
        </w:rPr>
        <w:t>mlouvy prohlašuje, že se s těmito dokumenty seznámil a plně jim porozuměl</w:t>
      </w:r>
      <w:bookmarkEnd w:id="0"/>
      <w:r>
        <w:rPr>
          <w:rFonts w:ascii="Arial" w:hAnsi="Arial" w:cs="Arial"/>
          <w:lang w:eastAsia="en-US"/>
        </w:rPr>
        <w:t>.</w:t>
      </w:r>
    </w:p>
    <w:p w14:paraId="5ECFCA20" w14:textId="37A0EBEE" w:rsidR="00E73F2E" w:rsidRPr="00594B7A" w:rsidRDefault="00E73F2E" w:rsidP="00BC1CB2">
      <w:pPr>
        <w:numPr>
          <w:ilvl w:val="0"/>
          <w:numId w:val="4"/>
        </w:numPr>
        <w:tabs>
          <w:tab w:val="left" w:pos="708"/>
        </w:tabs>
        <w:suppressAutoHyphens/>
        <w:spacing w:before="120" w:after="120" w:line="240" w:lineRule="auto"/>
        <w:ind w:left="426" w:hanging="426"/>
        <w:jc w:val="both"/>
        <w:rPr>
          <w:rFonts w:ascii="Arial" w:eastAsia="Times New Roman" w:hAnsi="Arial" w:cs="Arial"/>
        </w:rPr>
      </w:pPr>
      <w:r w:rsidRPr="00594B7A">
        <w:rPr>
          <w:rFonts w:ascii="Arial" w:eastAsia="Times New Roman" w:hAnsi="Arial" w:cs="Arial"/>
          <w:iCs/>
          <w:color w:val="000000"/>
          <w:lang w:eastAsia="cs-CZ"/>
        </w:rPr>
        <w:t>Nabídková cena zahrnuje veškeré náklady nez</w:t>
      </w:r>
      <w:r w:rsidR="00886EE3" w:rsidRPr="00594B7A">
        <w:rPr>
          <w:rFonts w:ascii="Arial" w:eastAsia="Times New Roman" w:hAnsi="Arial" w:cs="Arial"/>
          <w:iCs/>
          <w:color w:val="000000"/>
          <w:lang w:eastAsia="cs-CZ"/>
        </w:rPr>
        <w:t>bytné k řádnému splnění závazků Zhotovitele</w:t>
      </w:r>
      <w:r w:rsidRPr="00594B7A">
        <w:rPr>
          <w:rFonts w:ascii="Arial" w:eastAsia="Times New Roman" w:hAnsi="Arial" w:cs="Arial"/>
          <w:iCs/>
          <w:color w:val="000000"/>
          <w:lang w:eastAsia="cs-CZ"/>
        </w:rPr>
        <w:t xml:space="preserve"> a zároveň si </w:t>
      </w:r>
      <w:r w:rsidR="00886EE3" w:rsidRPr="00594B7A">
        <w:rPr>
          <w:rFonts w:ascii="Arial" w:eastAsia="Times New Roman" w:hAnsi="Arial" w:cs="Arial"/>
          <w:iCs/>
          <w:color w:val="000000"/>
          <w:lang w:eastAsia="cs-CZ"/>
        </w:rPr>
        <w:t>Objednatel</w:t>
      </w:r>
      <w:r w:rsidRPr="00594B7A">
        <w:rPr>
          <w:rFonts w:ascii="Arial" w:eastAsia="Times New Roman" w:hAnsi="Arial" w:cs="Arial"/>
          <w:iCs/>
          <w:color w:val="000000"/>
          <w:lang w:eastAsia="cs-CZ"/>
        </w:rPr>
        <w:t xml:space="preserve"> vyhrazuje objemové změny rozsahu jednotlivých položek ve stavebních objektech uvedených v soupisu prací, dodávek a služeb s výkazem výměr při zachování jednotkové ceny na základě skutečného plnění při realizaci této veřejné zakázky. Tyto změny nebudou měnit celkovou povahu veřejné zakázky a budou podrobně popsány např. ve změnových listech včetně odůvodnění.</w:t>
      </w:r>
    </w:p>
    <w:p w14:paraId="648A0BF5" w14:textId="30C93FB5" w:rsidR="00E73F2E" w:rsidRPr="00E73F2E"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rPr>
      </w:pPr>
      <w:r w:rsidRPr="00E73F2E">
        <w:rPr>
          <w:rFonts w:ascii="Arial" w:eastAsia="Times New Roman" w:hAnsi="Arial" w:cs="Arial"/>
          <w:iCs/>
          <w:color w:val="000000"/>
          <w:lang w:eastAsia="cs-CZ"/>
        </w:rPr>
        <w:t xml:space="preserve">Veškeré termíny dle Výzvy a </w:t>
      </w:r>
      <w:r w:rsidR="00027651">
        <w:rPr>
          <w:rFonts w:ascii="Arial" w:eastAsia="Times New Roman" w:hAnsi="Arial" w:cs="Arial"/>
          <w:iCs/>
          <w:color w:val="000000"/>
          <w:lang w:eastAsia="cs-CZ"/>
        </w:rPr>
        <w:t>S</w:t>
      </w:r>
      <w:r w:rsidRPr="00E73F2E">
        <w:rPr>
          <w:rFonts w:ascii="Arial" w:eastAsia="Times New Roman" w:hAnsi="Arial" w:cs="Arial"/>
          <w:iCs/>
          <w:color w:val="000000"/>
          <w:lang w:eastAsia="cs-CZ"/>
        </w:rPr>
        <w:t xml:space="preserve">mlouvy o </w:t>
      </w:r>
      <w:r w:rsidR="00DE13F8">
        <w:rPr>
          <w:rFonts w:ascii="Arial" w:eastAsia="Times New Roman" w:hAnsi="Arial" w:cs="Arial"/>
          <w:iCs/>
          <w:color w:val="000000"/>
          <w:lang w:eastAsia="cs-CZ"/>
        </w:rPr>
        <w:t>D</w:t>
      </w:r>
      <w:r w:rsidRPr="00E73F2E">
        <w:rPr>
          <w:rFonts w:ascii="Arial" w:eastAsia="Times New Roman" w:hAnsi="Arial" w:cs="Arial"/>
          <w:iCs/>
          <w:color w:val="000000"/>
          <w:lang w:eastAsia="cs-CZ"/>
        </w:rPr>
        <w:t xml:space="preserve">ílo mohou být po dohodě (pouze písemným dodatkem ke </w:t>
      </w:r>
      <w:r w:rsidR="00886EE3">
        <w:rPr>
          <w:rFonts w:ascii="Arial" w:eastAsia="Times New Roman" w:hAnsi="Arial" w:cs="Arial"/>
          <w:iCs/>
          <w:color w:val="000000"/>
          <w:lang w:eastAsia="cs-CZ"/>
        </w:rPr>
        <w:t>S</w:t>
      </w:r>
      <w:r w:rsidRPr="00E73F2E">
        <w:rPr>
          <w:rFonts w:ascii="Arial" w:eastAsia="Times New Roman" w:hAnsi="Arial" w:cs="Arial"/>
          <w:iCs/>
          <w:color w:val="000000"/>
          <w:lang w:eastAsia="cs-CZ"/>
        </w:rPr>
        <w:t xml:space="preserve">mlouvě) přiměřeně prodlouženy v důsledku mimořádných nepředvídatelných a nepřekonatelných překážek vzniklých </w:t>
      </w:r>
      <w:r w:rsidR="00FC2FB4" w:rsidRPr="006A4384">
        <w:rPr>
          <w:rFonts w:ascii="Arial" w:hAnsi="Arial" w:cs="Arial"/>
          <w:bCs/>
        </w:rPr>
        <w:t>nezávisle na vůli stran smlouvy, a to max. o dobu trvání takových překážek</w:t>
      </w:r>
      <w:r w:rsidR="00FC2FB4">
        <w:rPr>
          <w:rFonts w:ascii="Arial" w:hAnsi="Arial" w:cs="Arial"/>
          <w:bCs/>
        </w:rPr>
        <w:t xml:space="preserve"> v max. délce 60 kalendářních dní</w:t>
      </w:r>
      <w:r w:rsidRPr="00E73F2E">
        <w:rPr>
          <w:rFonts w:ascii="Arial" w:eastAsia="Times New Roman" w:hAnsi="Arial" w:cs="Arial"/>
          <w:iCs/>
          <w:color w:val="000000"/>
          <w:lang w:eastAsia="cs-CZ"/>
        </w:rPr>
        <w:t xml:space="preserve">. Takovým prodloužením nesmí dojít ke změně celkové povahy závazku z této </w:t>
      </w:r>
      <w:r w:rsidR="00886EE3">
        <w:rPr>
          <w:rFonts w:ascii="Arial" w:eastAsia="Times New Roman" w:hAnsi="Arial" w:cs="Arial"/>
          <w:iCs/>
          <w:color w:val="000000"/>
          <w:lang w:eastAsia="cs-CZ"/>
        </w:rPr>
        <w:t>S</w:t>
      </w:r>
      <w:r w:rsidRPr="00E73F2E">
        <w:rPr>
          <w:rFonts w:ascii="Arial" w:eastAsia="Times New Roman" w:hAnsi="Arial" w:cs="Arial"/>
          <w:iCs/>
          <w:color w:val="000000"/>
          <w:lang w:eastAsia="cs-CZ"/>
        </w:rPr>
        <w:t>mlouvy. Prodloužení se považuje za vyhrazenou změnu. Za takové překážky se považují zejména, nikoliv však výlučně:</w:t>
      </w:r>
    </w:p>
    <w:p w14:paraId="1EF9AA25" w14:textId="4C30B31B" w:rsidR="00E73F2E" w:rsidRPr="00E73F2E" w:rsidRDefault="00E73F2E" w:rsidP="00E73F2E">
      <w:pPr>
        <w:numPr>
          <w:ilvl w:val="1"/>
          <w:numId w:val="6"/>
        </w:numPr>
        <w:suppressAutoHyphens/>
        <w:spacing w:after="0" w:line="240" w:lineRule="auto"/>
        <w:contextualSpacing/>
        <w:jc w:val="both"/>
        <w:rPr>
          <w:rFonts w:ascii="Arial" w:eastAsia="Times New Roman" w:hAnsi="Arial" w:cs="Arial"/>
          <w:iCs/>
          <w:color w:val="000000"/>
          <w:lang w:eastAsia="ar-SA"/>
        </w:rPr>
      </w:pPr>
      <w:r w:rsidRPr="00E73F2E">
        <w:rPr>
          <w:rFonts w:ascii="Arial" w:eastAsia="Times New Roman" w:hAnsi="Arial" w:cs="Arial"/>
          <w:iCs/>
          <w:color w:val="000000"/>
          <w:lang w:eastAsia="ar-SA"/>
        </w:rPr>
        <w:lastRenderedPageBreak/>
        <w:t xml:space="preserve">překážky ze strany dotčených orgánů státní správy, ze strany vlastníků nebo správců dotčených parcel či budov, ze strany vlastníků (správců) inženýrských sítí, popř. vlastníků dotčených objektů, které objektivně znemožňují nebo podstatně omezují provádění </w:t>
      </w:r>
      <w:r w:rsidR="00DE13F8">
        <w:rPr>
          <w:rFonts w:ascii="Arial" w:eastAsia="Times New Roman" w:hAnsi="Arial" w:cs="Arial"/>
          <w:iCs/>
          <w:color w:val="000000"/>
          <w:lang w:eastAsia="ar-SA"/>
        </w:rPr>
        <w:t>D</w:t>
      </w:r>
      <w:r w:rsidRPr="00E73F2E">
        <w:rPr>
          <w:rFonts w:ascii="Arial" w:eastAsia="Times New Roman" w:hAnsi="Arial" w:cs="Arial"/>
          <w:iCs/>
          <w:color w:val="000000"/>
          <w:lang w:eastAsia="ar-SA"/>
        </w:rPr>
        <w:t xml:space="preserve">íla, a kterým </w:t>
      </w:r>
      <w:r w:rsidR="008B3BDB">
        <w:rPr>
          <w:rFonts w:ascii="Arial" w:eastAsia="Times New Roman" w:hAnsi="Arial" w:cs="Arial"/>
          <w:iCs/>
          <w:color w:val="000000"/>
          <w:lang w:eastAsia="ar-SA"/>
        </w:rPr>
        <w:t>Z</w:t>
      </w:r>
      <w:r w:rsidRPr="00E73F2E">
        <w:rPr>
          <w:rFonts w:ascii="Arial" w:eastAsia="Times New Roman" w:hAnsi="Arial" w:cs="Arial"/>
          <w:iCs/>
          <w:color w:val="000000"/>
          <w:lang w:eastAsia="ar-SA"/>
        </w:rPr>
        <w:t>hotovitel jednající s náležitou péčí nemohl zabránit.</w:t>
      </w:r>
    </w:p>
    <w:p w14:paraId="6B0115BF" w14:textId="03540142" w:rsidR="00E73F2E" w:rsidRPr="00E73F2E" w:rsidRDefault="00F436C6" w:rsidP="005606A7">
      <w:pPr>
        <w:tabs>
          <w:tab w:val="left" w:pos="708"/>
        </w:tabs>
        <w:suppressAutoHyphens/>
        <w:spacing w:before="120" w:after="120" w:line="240" w:lineRule="auto"/>
        <w:ind w:left="1843" w:hanging="1417"/>
        <w:jc w:val="both"/>
        <w:rPr>
          <w:rFonts w:ascii="Arial" w:eastAsia="Times New Roman" w:hAnsi="Arial" w:cs="Arial"/>
        </w:rPr>
      </w:pPr>
      <w:r>
        <w:rPr>
          <w:rFonts w:ascii="Arial" w:eastAsia="Times New Roman" w:hAnsi="Arial" w:cs="Arial"/>
          <w:iCs/>
          <w:color w:val="000000"/>
          <w:lang w:eastAsia="cs-CZ"/>
        </w:rPr>
        <w:tab/>
      </w:r>
      <w:r>
        <w:rPr>
          <w:rFonts w:ascii="Arial" w:eastAsia="Times New Roman" w:hAnsi="Arial" w:cs="Arial"/>
          <w:iCs/>
          <w:color w:val="000000"/>
          <w:lang w:eastAsia="cs-CZ"/>
        </w:rPr>
        <w:tab/>
      </w:r>
      <w:r w:rsidR="00886EE3">
        <w:rPr>
          <w:rFonts w:ascii="Arial" w:eastAsia="Times New Roman" w:hAnsi="Arial" w:cs="Arial"/>
          <w:iCs/>
          <w:color w:val="000000"/>
          <w:lang w:eastAsia="cs-CZ"/>
        </w:rPr>
        <w:t>Zhotovitel</w:t>
      </w:r>
      <w:r w:rsidR="00E73F2E" w:rsidRPr="00E73F2E">
        <w:rPr>
          <w:rFonts w:ascii="Arial" w:eastAsia="Times New Roman" w:hAnsi="Arial" w:cs="Arial"/>
          <w:iCs/>
          <w:color w:val="000000"/>
          <w:lang w:eastAsia="cs-CZ"/>
        </w:rPr>
        <w:t xml:space="preserve"> je povinen při jednání s těmito subjekty postupovat aktivně a bezodkladně. V případě vzniku prodlevy ze strany těchto subjektů musí být </w:t>
      </w:r>
      <w:r w:rsidR="008B3BDB">
        <w:rPr>
          <w:rFonts w:ascii="Arial" w:eastAsia="Times New Roman" w:hAnsi="Arial" w:cs="Arial"/>
          <w:iCs/>
          <w:color w:val="000000"/>
          <w:lang w:eastAsia="cs-CZ"/>
        </w:rPr>
        <w:t>Z</w:t>
      </w:r>
      <w:r w:rsidR="00E73F2E" w:rsidRPr="00E73F2E">
        <w:rPr>
          <w:rFonts w:ascii="Arial" w:eastAsia="Times New Roman" w:hAnsi="Arial" w:cs="Arial"/>
          <w:iCs/>
          <w:color w:val="000000"/>
          <w:lang w:eastAsia="cs-CZ"/>
        </w:rPr>
        <w:t>hotovitel schopen písemně doložit, že nebylo v jeho možnostech projednat a zajistit příslušné doklady od těchto subjektů nejpozději v daných termínech.</w:t>
      </w:r>
    </w:p>
    <w:p w14:paraId="23AC2518" w14:textId="48C0EA69" w:rsidR="00E73F2E" w:rsidRPr="00E73F2E" w:rsidRDefault="00E73F2E" w:rsidP="005606A7">
      <w:pPr>
        <w:numPr>
          <w:ilvl w:val="0"/>
          <w:numId w:val="32"/>
        </w:numPr>
        <w:suppressAutoHyphens/>
        <w:spacing w:after="0" w:line="240" w:lineRule="auto"/>
        <w:contextualSpacing/>
        <w:jc w:val="both"/>
        <w:rPr>
          <w:rFonts w:ascii="Arial" w:eastAsia="Times New Roman" w:hAnsi="Arial" w:cs="Arial"/>
          <w:iCs/>
          <w:color w:val="000000"/>
          <w:lang w:eastAsia="ar-SA"/>
        </w:rPr>
      </w:pPr>
      <w:r w:rsidRPr="00E73F2E">
        <w:rPr>
          <w:rFonts w:ascii="Arial" w:eastAsia="Times New Roman" w:hAnsi="Arial" w:cs="Arial"/>
          <w:iCs/>
          <w:color w:val="000000"/>
          <w:lang w:eastAsia="ar-SA"/>
        </w:rPr>
        <w:t xml:space="preserve">překážky v podobě opatření přijatých orgány veřejné moci za účelem předejití nebo omezení šíření nakažlivé choroby znemožňující nebo podstatně omezující provádění </w:t>
      </w:r>
      <w:r w:rsidR="00DE13F8">
        <w:rPr>
          <w:rFonts w:ascii="Arial" w:eastAsia="Times New Roman" w:hAnsi="Arial" w:cs="Arial"/>
          <w:iCs/>
          <w:color w:val="000000"/>
          <w:lang w:eastAsia="ar-SA"/>
        </w:rPr>
        <w:t>D</w:t>
      </w:r>
      <w:r w:rsidRPr="00E73F2E">
        <w:rPr>
          <w:rFonts w:ascii="Arial" w:eastAsia="Times New Roman" w:hAnsi="Arial" w:cs="Arial"/>
          <w:iCs/>
          <w:color w:val="000000"/>
          <w:lang w:eastAsia="ar-SA"/>
        </w:rPr>
        <w:t>íla.</w:t>
      </w:r>
    </w:p>
    <w:p w14:paraId="1E17C1FE" w14:textId="77777777" w:rsidR="00E73F2E" w:rsidRPr="00E73F2E"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rPr>
      </w:pPr>
      <w:r w:rsidRPr="00E73F2E">
        <w:rPr>
          <w:rFonts w:ascii="Arial" w:eastAsia="Times New Roman" w:hAnsi="Arial" w:cs="Arial"/>
          <w:iCs/>
          <w:color w:val="000000"/>
          <w:lang w:eastAsia="cs-CZ"/>
        </w:rPr>
        <w:t xml:space="preserve">Termín pro předání projektové dokumentace skutečného provedení může být přiměřeně prodloužen v případě, že dojde ke změně sjednaného rozsahu </w:t>
      </w:r>
      <w:r w:rsidR="00886EE3">
        <w:rPr>
          <w:rFonts w:ascii="Arial" w:eastAsia="Times New Roman" w:hAnsi="Arial" w:cs="Arial"/>
          <w:iCs/>
          <w:color w:val="000000"/>
          <w:lang w:eastAsia="cs-CZ"/>
        </w:rPr>
        <w:t>D</w:t>
      </w:r>
      <w:r w:rsidRPr="00E73F2E">
        <w:rPr>
          <w:rFonts w:ascii="Arial" w:eastAsia="Times New Roman" w:hAnsi="Arial" w:cs="Arial"/>
          <w:iCs/>
          <w:color w:val="000000"/>
          <w:lang w:eastAsia="cs-CZ"/>
        </w:rPr>
        <w:t xml:space="preserve">íla postupem v souladu s touto </w:t>
      </w:r>
      <w:r w:rsidR="00886EE3">
        <w:rPr>
          <w:rFonts w:ascii="Arial" w:eastAsia="Times New Roman" w:hAnsi="Arial" w:cs="Arial"/>
          <w:iCs/>
          <w:color w:val="000000"/>
          <w:lang w:eastAsia="cs-CZ"/>
        </w:rPr>
        <w:t>S</w:t>
      </w:r>
      <w:r w:rsidRPr="00E73F2E">
        <w:rPr>
          <w:rFonts w:ascii="Arial" w:eastAsia="Times New Roman" w:hAnsi="Arial" w:cs="Arial"/>
          <w:iCs/>
          <w:color w:val="000000"/>
          <w:lang w:eastAsia="cs-CZ"/>
        </w:rPr>
        <w:t xml:space="preserve">mlouvou, a to o dobu nezbytně nutnou k provedení takové změny. Takové prodloužení bude provedeno pouze formou písemného dodatku k této </w:t>
      </w:r>
      <w:r w:rsidR="00886EE3">
        <w:rPr>
          <w:rFonts w:ascii="Arial" w:eastAsia="Times New Roman" w:hAnsi="Arial" w:cs="Arial"/>
          <w:iCs/>
          <w:color w:val="000000"/>
          <w:lang w:eastAsia="cs-CZ"/>
        </w:rPr>
        <w:t>S</w:t>
      </w:r>
      <w:r w:rsidRPr="00E73F2E">
        <w:rPr>
          <w:rFonts w:ascii="Arial" w:eastAsia="Times New Roman" w:hAnsi="Arial" w:cs="Arial"/>
          <w:iCs/>
          <w:color w:val="000000"/>
          <w:lang w:eastAsia="cs-CZ"/>
        </w:rPr>
        <w:t xml:space="preserve">mlouvě. Takovým prodloužením nesmí dojít ke změně celkové povahy závazku z této </w:t>
      </w:r>
      <w:r w:rsidR="00886EE3">
        <w:rPr>
          <w:rFonts w:ascii="Arial" w:eastAsia="Times New Roman" w:hAnsi="Arial" w:cs="Arial"/>
          <w:iCs/>
          <w:color w:val="000000"/>
          <w:lang w:eastAsia="cs-CZ"/>
        </w:rPr>
        <w:t>S</w:t>
      </w:r>
      <w:r w:rsidRPr="00E73F2E">
        <w:rPr>
          <w:rFonts w:ascii="Arial" w:eastAsia="Times New Roman" w:hAnsi="Arial" w:cs="Arial"/>
          <w:iCs/>
          <w:color w:val="000000"/>
          <w:lang w:eastAsia="cs-CZ"/>
        </w:rPr>
        <w:t>mlouvy. Toto prodloužení se považuje za vyhrazenou změnu.</w:t>
      </w:r>
    </w:p>
    <w:p w14:paraId="1079F090" w14:textId="72C2F58B" w:rsidR="00E73F2E" w:rsidRPr="00E73F2E" w:rsidRDefault="00886EE3" w:rsidP="00E73F2E">
      <w:pPr>
        <w:numPr>
          <w:ilvl w:val="0"/>
          <w:numId w:val="4"/>
        </w:numPr>
        <w:tabs>
          <w:tab w:val="left" w:pos="708"/>
        </w:tabs>
        <w:suppressAutoHyphens/>
        <w:spacing w:before="120" w:after="120" w:line="240" w:lineRule="auto"/>
        <w:ind w:left="426" w:hanging="426"/>
        <w:jc w:val="both"/>
        <w:rPr>
          <w:rFonts w:ascii="Arial" w:eastAsia="Times New Roman" w:hAnsi="Arial" w:cs="Arial"/>
        </w:rPr>
      </w:pPr>
      <w:r>
        <w:rPr>
          <w:rFonts w:ascii="Arial" w:eastAsia="Times New Roman" w:hAnsi="Arial" w:cs="Arial"/>
          <w:iCs/>
          <w:color w:val="000000"/>
          <w:lang w:eastAsia="cs-CZ"/>
        </w:rPr>
        <w:t>Objednatel</w:t>
      </w:r>
      <w:r w:rsidR="00E73F2E" w:rsidRPr="00E73F2E">
        <w:rPr>
          <w:rFonts w:ascii="Arial" w:eastAsia="Times New Roman" w:hAnsi="Arial" w:cs="Arial"/>
          <w:iCs/>
          <w:color w:val="000000"/>
          <w:lang w:eastAsia="cs-CZ"/>
        </w:rPr>
        <w:t xml:space="preserve"> si v </w:t>
      </w:r>
      <w:r w:rsidR="008B34BC">
        <w:rPr>
          <w:rFonts w:ascii="Arial" w:eastAsia="Times New Roman" w:hAnsi="Arial" w:cs="Arial"/>
          <w:iCs/>
          <w:color w:val="000000"/>
          <w:lang w:eastAsia="cs-CZ"/>
        </w:rPr>
        <w:t>Z</w:t>
      </w:r>
      <w:r w:rsidR="00E73F2E" w:rsidRPr="00E73F2E">
        <w:rPr>
          <w:rFonts w:ascii="Arial" w:eastAsia="Times New Roman" w:hAnsi="Arial" w:cs="Arial"/>
          <w:iCs/>
          <w:color w:val="000000"/>
          <w:lang w:eastAsia="cs-CZ"/>
        </w:rPr>
        <w:t xml:space="preserve">adávací dokumentaci vyhradil možnost použití </w:t>
      </w:r>
      <w:r w:rsidR="00F436C6">
        <w:rPr>
          <w:rFonts w:ascii="Arial" w:eastAsia="Times New Roman" w:hAnsi="Arial" w:cs="Arial"/>
          <w:iCs/>
          <w:color w:val="000000"/>
          <w:lang w:eastAsia="cs-CZ"/>
        </w:rPr>
        <w:t>jednací řízení bez uveřejnění (dále jen „</w:t>
      </w:r>
      <w:r w:rsidR="00E73F2E" w:rsidRPr="00E73F2E">
        <w:rPr>
          <w:rFonts w:ascii="Arial" w:eastAsia="Times New Roman" w:hAnsi="Arial" w:cs="Arial"/>
          <w:iCs/>
          <w:color w:val="000000"/>
          <w:lang w:eastAsia="cs-CZ"/>
        </w:rPr>
        <w:t>JŘBU</w:t>
      </w:r>
      <w:r w:rsidR="00F436C6">
        <w:rPr>
          <w:rFonts w:ascii="Arial" w:eastAsia="Times New Roman" w:hAnsi="Arial" w:cs="Arial"/>
          <w:iCs/>
          <w:color w:val="000000"/>
          <w:lang w:eastAsia="cs-CZ"/>
        </w:rPr>
        <w:t>“)</w:t>
      </w:r>
      <w:r w:rsidR="00E73F2E" w:rsidRPr="00E73F2E">
        <w:rPr>
          <w:rFonts w:ascii="Arial" w:eastAsia="Times New Roman" w:hAnsi="Arial" w:cs="Arial"/>
          <w:iCs/>
          <w:color w:val="000000"/>
          <w:lang w:eastAsia="cs-CZ"/>
        </w:rPr>
        <w:t xml:space="preserve"> pro poskytnutí nových stavebních prací vybraným </w:t>
      </w:r>
      <w:r>
        <w:rPr>
          <w:rFonts w:ascii="Arial" w:eastAsia="Times New Roman" w:hAnsi="Arial" w:cs="Arial"/>
          <w:iCs/>
          <w:color w:val="000000"/>
          <w:lang w:eastAsia="cs-CZ"/>
        </w:rPr>
        <w:t>Zhotovitelem</w:t>
      </w:r>
      <w:r w:rsidR="00E73F2E" w:rsidRPr="00E73F2E">
        <w:rPr>
          <w:rFonts w:ascii="Arial" w:eastAsia="Times New Roman" w:hAnsi="Arial" w:cs="Arial"/>
          <w:iCs/>
          <w:color w:val="000000"/>
          <w:lang w:eastAsia="cs-CZ"/>
        </w:rPr>
        <w:t xml:space="preserve"> za předpokladu, že</w:t>
      </w:r>
    </w:p>
    <w:p w14:paraId="310E7C23" w14:textId="235DFB9B" w:rsidR="00E73F2E" w:rsidRPr="00E73F2E" w:rsidRDefault="00E73F2E" w:rsidP="005606A7">
      <w:pPr>
        <w:numPr>
          <w:ilvl w:val="0"/>
          <w:numId w:val="8"/>
        </w:numPr>
        <w:suppressAutoHyphens/>
        <w:spacing w:after="0" w:line="240" w:lineRule="auto"/>
        <w:jc w:val="both"/>
        <w:rPr>
          <w:rFonts w:ascii="Arial" w:eastAsia="Times New Roman" w:hAnsi="Arial" w:cs="Arial"/>
          <w:iCs/>
          <w:color w:val="000000"/>
          <w:lang w:eastAsia="ar-SA"/>
        </w:rPr>
      </w:pPr>
      <w:r w:rsidRPr="00E73F2E">
        <w:rPr>
          <w:rFonts w:ascii="Arial" w:eastAsia="Times New Roman" w:hAnsi="Arial" w:cs="Arial"/>
          <w:iCs/>
          <w:color w:val="000000"/>
          <w:lang w:eastAsia="ar-SA"/>
        </w:rPr>
        <w:t xml:space="preserve">podmínky pro nové stavební práce odpovídají podmínkám pro použití JŘBU dle </w:t>
      </w:r>
      <w:r w:rsidR="00F436C6">
        <w:rPr>
          <w:rFonts w:ascii="Arial" w:eastAsia="Times New Roman" w:hAnsi="Arial" w:cs="Arial"/>
          <w:iCs/>
          <w:color w:val="000000"/>
          <w:lang w:eastAsia="ar-SA"/>
        </w:rPr>
        <w:t xml:space="preserve">ustanovení </w:t>
      </w:r>
      <w:r w:rsidRPr="00E73F2E">
        <w:rPr>
          <w:rFonts w:ascii="Arial" w:eastAsia="Times New Roman" w:hAnsi="Arial" w:cs="Arial"/>
          <w:iCs/>
          <w:color w:val="000000"/>
          <w:lang w:eastAsia="ar-SA"/>
        </w:rPr>
        <w:t>§ 66</w:t>
      </w:r>
      <w:r w:rsidR="00F436C6">
        <w:rPr>
          <w:rFonts w:ascii="Arial" w:eastAsia="Times New Roman" w:hAnsi="Arial" w:cs="Arial"/>
          <w:iCs/>
          <w:color w:val="000000"/>
          <w:lang w:eastAsia="ar-SA"/>
        </w:rPr>
        <w:t xml:space="preserve"> zákona č. </w:t>
      </w:r>
      <w:r w:rsidR="00F436C6" w:rsidRPr="00F436C6">
        <w:rPr>
          <w:rFonts w:ascii="Arial" w:eastAsia="Times New Roman" w:hAnsi="Arial" w:cs="Arial"/>
          <w:iCs/>
          <w:color w:val="000000"/>
          <w:lang w:eastAsia="ar-SA"/>
        </w:rPr>
        <w:t>134/2016 Sb., o zadávání veřejných zakázek, ve znění pozdějších</w:t>
      </w:r>
      <w:r w:rsidR="00F436C6">
        <w:rPr>
          <w:rFonts w:ascii="Arial" w:eastAsia="Times New Roman" w:hAnsi="Arial" w:cs="Arial"/>
          <w:iCs/>
          <w:color w:val="000000"/>
          <w:lang w:eastAsia="ar-SA"/>
        </w:rPr>
        <w:t xml:space="preserve"> předpisů (dále jen</w:t>
      </w:r>
      <w:r w:rsidR="00F436C6" w:rsidRPr="00F436C6">
        <w:rPr>
          <w:rFonts w:ascii="Arial" w:eastAsia="Times New Roman" w:hAnsi="Arial" w:cs="Arial"/>
          <w:iCs/>
          <w:color w:val="000000"/>
          <w:lang w:eastAsia="ar-SA"/>
        </w:rPr>
        <w:t xml:space="preserve"> </w:t>
      </w:r>
      <w:r w:rsidR="00F436C6">
        <w:rPr>
          <w:rFonts w:ascii="Arial" w:eastAsia="Times New Roman" w:hAnsi="Arial" w:cs="Arial"/>
          <w:iCs/>
          <w:color w:val="000000"/>
          <w:lang w:eastAsia="ar-SA"/>
        </w:rPr>
        <w:t>„</w:t>
      </w:r>
      <w:r w:rsidRPr="00E73F2E">
        <w:rPr>
          <w:rFonts w:ascii="Arial" w:eastAsia="Times New Roman" w:hAnsi="Arial" w:cs="Arial"/>
          <w:iCs/>
          <w:color w:val="000000"/>
          <w:lang w:eastAsia="ar-SA"/>
        </w:rPr>
        <w:t>ZZVZ</w:t>
      </w:r>
      <w:r w:rsidR="00F436C6">
        <w:rPr>
          <w:rFonts w:ascii="Arial" w:eastAsia="Times New Roman" w:hAnsi="Arial" w:cs="Arial"/>
          <w:iCs/>
          <w:color w:val="000000"/>
          <w:lang w:eastAsia="ar-SA"/>
        </w:rPr>
        <w:t>“)</w:t>
      </w:r>
      <w:r w:rsidRPr="00E73F2E">
        <w:rPr>
          <w:rFonts w:ascii="Arial" w:eastAsia="Times New Roman" w:hAnsi="Arial" w:cs="Arial"/>
          <w:iCs/>
          <w:color w:val="000000"/>
          <w:lang w:eastAsia="ar-SA"/>
        </w:rPr>
        <w:t>,</w:t>
      </w:r>
    </w:p>
    <w:p w14:paraId="13BD0A8F" w14:textId="4D2E3031" w:rsidR="00E73F2E" w:rsidRPr="00E73F2E" w:rsidRDefault="00E73F2E" w:rsidP="005606A7">
      <w:pPr>
        <w:numPr>
          <w:ilvl w:val="0"/>
          <w:numId w:val="8"/>
        </w:numPr>
        <w:suppressAutoHyphens/>
        <w:spacing w:after="0" w:line="240" w:lineRule="auto"/>
        <w:jc w:val="both"/>
        <w:rPr>
          <w:rFonts w:ascii="Arial" w:eastAsia="Times New Roman" w:hAnsi="Arial" w:cs="Arial"/>
          <w:iCs/>
          <w:color w:val="000000"/>
          <w:lang w:eastAsia="ar-SA"/>
        </w:rPr>
      </w:pPr>
      <w:r w:rsidRPr="00E73F2E">
        <w:rPr>
          <w:rFonts w:ascii="Arial" w:eastAsia="Times New Roman" w:hAnsi="Arial" w:cs="Arial"/>
          <w:iCs/>
          <w:color w:val="000000"/>
          <w:lang w:eastAsia="ar-SA"/>
        </w:rPr>
        <w:t xml:space="preserve">hodnota nových stavebních prací nepřevyšuje 30 % </w:t>
      </w:r>
      <w:r w:rsidR="00BC106A">
        <w:rPr>
          <w:rFonts w:ascii="Arial" w:eastAsia="Times New Roman" w:hAnsi="Arial" w:cs="Arial"/>
          <w:iCs/>
          <w:color w:val="000000"/>
          <w:lang w:eastAsia="ar-SA"/>
        </w:rPr>
        <w:t>zasmluvněné ceny veřejné zakázky</w:t>
      </w:r>
      <w:r w:rsidRPr="00E73F2E">
        <w:rPr>
          <w:rFonts w:ascii="Arial" w:eastAsia="Times New Roman" w:hAnsi="Arial" w:cs="Arial"/>
          <w:iCs/>
          <w:color w:val="000000"/>
          <w:lang w:eastAsia="ar-SA"/>
        </w:rPr>
        <w:t xml:space="preserve"> a</w:t>
      </w:r>
    </w:p>
    <w:p w14:paraId="564ABA22" w14:textId="7FFBB125" w:rsidR="00E73F2E" w:rsidRPr="00E73F2E" w:rsidRDefault="00E73F2E" w:rsidP="005606A7">
      <w:pPr>
        <w:numPr>
          <w:ilvl w:val="0"/>
          <w:numId w:val="8"/>
        </w:numPr>
        <w:suppressAutoHyphens/>
        <w:spacing w:after="0" w:line="240" w:lineRule="auto"/>
        <w:jc w:val="both"/>
        <w:rPr>
          <w:rFonts w:ascii="Arial" w:eastAsia="Times New Roman" w:hAnsi="Arial" w:cs="Arial"/>
          <w:iCs/>
          <w:color w:val="000000"/>
          <w:lang w:eastAsia="ar-SA"/>
        </w:rPr>
      </w:pPr>
      <w:r w:rsidRPr="00E73F2E">
        <w:rPr>
          <w:rFonts w:ascii="Arial" w:eastAsia="Times New Roman" w:hAnsi="Arial" w:cs="Arial"/>
          <w:iCs/>
          <w:color w:val="000000"/>
          <w:lang w:eastAsia="ar-SA"/>
        </w:rPr>
        <w:t>v </w:t>
      </w:r>
      <w:r w:rsidR="008B34BC">
        <w:rPr>
          <w:rFonts w:ascii="Arial" w:eastAsia="Times New Roman" w:hAnsi="Arial" w:cs="Arial"/>
          <w:iCs/>
          <w:color w:val="000000"/>
          <w:lang w:eastAsia="ar-SA"/>
        </w:rPr>
        <w:t>Z</w:t>
      </w:r>
      <w:r w:rsidRPr="00E73F2E">
        <w:rPr>
          <w:rFonts w:ascii="Arial" w:eastAsia="Times New Roman" w:hAnsi="Arial" w:cs="Arial"/>
          <w:iCs/>
          <w:color w:val="000000"/>
          <w:lang w:eastAsia="ar-SA"/>
        </w:rPr>
        <w:t xml:space="preserve">adávací dokumentaci </w:t>
      </w:r>
      <w:r w:rsidR="00BC106A">
        <w:rPr>
          <w:rFonts w:ascii="Arial" w:eastAsia="Times New Roman" w:hAnsi="Arial" w:cs="Arial"/>
          <w:iCs/>
          <w:color w:val="000000"/>
          <w:lang w:eastAsia="ar-SA"/>
        </w:rPr>
        <w:t xml:space="preserve">JŘBÚ </w:t>
      </w:r>
      <w:r w:rsidRPr="00E73F2E">
        <w:rPr>
          <w:rFonts w:ascii="Arial" w:eastAsia="Times New Roman" w:hAnsi="Arial" w:cs="Arial"/>
          <w:iCs/>
          <w:color w:val="000000"/>
          <w:lang w:eastAsia="ar-SA"/>
        </w:rPr>
        <w:t>uvede předpokládanou dobu a rozsah poskytnutí nových služeb nebo nových stavebních prací.</w:t>
      </w:r>
    </w:p>
    <w:p w14:paraId="0BD38E4F" w14:textId="2885655C" w:rsidR="00E73F2E" w:rsidRPr="00E73F2E" w:rsidRDefault="00886EE3" w:rsidP="00E73F2E">
      <w:pPr>
        <w:numPr>
          <w:ilvl w:val="0"/>
          <w:numId w:val="4"/>
        </w:numPr>
        <w:tabs>
          <w:tab w:val="left" w:pos="708"/>
        </w:tabs>
        <w:suppressAutoHyphens/>
        <w:spacing w:before="120" w:after="120" w:line="240" w:lineRule="auto"/>
        <w:ind w:left="426" w:hanging="426"/>
        <w:jc w:val="both"/>
        <w:rPr>
          <w:rFonts w:ascii="Arial" w:eastAsia="Times New Roman" w:hAnsi="Arial" w:cs="Arial"/>
        </w:rPr>
      </w:pPr>
      <w:r>
        <w:rPr>
          <w:rFonts w:ascii="Arial" w:eastAsia="Times New Roman" w:hAnsi="Arial" w:cs="Arial"/>
          <w:iCs/>
          <w:color w:val="000000"/>
          <w:lang w:eastAsia="cs-CZ"/>
        </w:rPr>
        <w:t>Objednatel</w:t>
      </w:r>
      <w:r w:rsidR="00E73F2E" w:rsidRPr="00E73F2E">
        <w:rPr>
          <w:rFonts w:ascii="Arial" w:eastAsia="Times New Roman" w:hAnsi="Arial" w:cs="Arial"/>
          <w:iCs/>
          <w:color w:val="000000"/>
          <w:lang w:eastAsia="cs-CZ"/>
        </w:rPr>
        <w:t xml:space="preserve"> může za splnění ZZVZ stanovených podmínek zadat dodatečné stavební práce rovněž v JŘBU (např. z důvodu ochrany výhradních práv nebo je-li takový postup nezbytný v důsledku krajně naléhavé okolnosti, kterou </w:t>
      </w:r>
      <w:r>
        <w:rPr>
          <w:rFonts w:ascii="Arial" w:eastAsia="Times New Roman" w:hAnsi="Arial" w:cs="Arial"/>
          <w:iCs/>
          <w:color w:val="000000"/>
          <w:lang w:eastAsia="cs-CZ"/>
        </w:rPr>
        <w:t>O</w:t>
      </w:r>
      <w:r w:rsidR="00E73F2E" w:rsidRPr="00E73F2E">
        <w:rPr>
          <w:rFonts w:ascii="Arial" w:eastAsia="Times New Roman" w:hAnsi="Arial" w:cs="Arial"/>
          <w:iCs/>
          <w:color w:val="000000"/>
          <w:lang w:eastAsia="cs-CZ"/>
        </w:rPr>
        <w:t>bjednatel nemohl předvídat a ani ji nezpůsobil, a současně nelze dodržet lhůty pro otevřené řízení, užší řízení nebo jednací řízení s uveřejněním; v případě podlimitní veřejné zakázky rovněž lhůty ve zje</w:t>
      </w:r>
      <w:r w:rsidR="005606A7">
        <w:rPr>
          <w:rFonts w:ascii="Arial" w:eastAsia="Times New Roman" w:hAnsi="Arial" w:cs="Arial"/>
          <w:iCs/>
          <w:color w:val="000000"/>
          <w:lang w:eastAsia="cs-CZ"/>
        </w:rPr>
        <w:t>dnodušeném podlimitním řízení).</w:t>
      </w:r>
    </w:p>
    <w:p w14:paraId="04305B97" w14:textId="77777777" w:rsidR="00E73F2E" w:rsidRPr="00E73F2E"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szCs w:val="24"/>
        </w:rPr>
      </w:pPr>
      <w:r w:rsidRPr="00E73F2E">
        <w:rPr>
          <w:rFonts w:ascii="Arial" w:eastAsia="Times New Roman" w:hAnsi="Arial" w:cs="Arial"/>
          <w:bCs/>
          <w:szCs w:val="24"/>
          <w:lang w:eastAsia="cs-CZ"/>
        </w:rPr>
        <w:t>Po skončení stavby bude vyhotoven závěrečný protokol o předání a převzetí stavby.</w:t>
      </w:r>
      <w:r w:rsidRPr="00E73F2E">
        <w:rPr>
          <w:rFonts w:ascii="Arial" w:eastAsia="Times New Roman" w:hAnsi="Arial" w:cs="Arial"/>
          <w:szCs w:val="24"/>
        </w:rPr>
        <w:t xml:space="preserve"> </w:t>
      </w:r>
    </w:p>
    <w:p w14:paraId="4E3663EE" w14:textId="77777777" w:rsidR="00E73F2E" w:rsidRPr="00E73F2E"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szCs w:val="24"/>
        </w:rPr>
      </w:pPr>
      <w:r w:rsidRPr="00E73F2E">
        <w:rPr>
          <w:rFonts w:ascii="Arial" w:eastAsia="Times New Roman" w:hAnsi="Arial" w:cs="Arial"/>
          <w:szCs w:val="24"/>
        </w:rPr>
        <w:t xml:space="preserve">Objednatel se za řádné provedení </w:t>
      </w:r>
      <w:r w:rsidR="00886EE3">
        <w:rPr>
          <w:rFonts w:ascii="Arial" w:eastAsia="Times New Roman" w:hAnsi="Arial" w:cs="Arial"/>
          <w:szCs w:val="24"/>
        </w:rPr>
        <w:t>D</w:t>
      </w:r>
      <w:r w:rsidRPr="00E73F2E">
        <w:rPr>
          <w:rFonts w:ascii="Arial" w:eastAsia="Times New Roman" w:hAnsi="Arial" w:cs="Arial"/>
          <w:szCs w:val="24"/>
        </w:rPr>
        <w:t xml:space="preserve">íla zavazuje zaplatit cenu dle čl. V. této Smlouvy. </w:t>
      </w:r>
    </w:p>
    <w:p w14:paraId="17A48485" w14:textId="77777777" w:rsidR="00E73F2E" w:rsidRPr="00E73F2E" w:rsidRDefault="00E73F2E" w:rsidP="00E73F2E">
      <w:pPr>
        <w:numPr>
          <w:ilvl w:val="0"/>
          <w:numId w:val="4"/>
        </w:numPr>
        <w:suppressAutoHyphens/>
        <w:spacing w:after="0" w:line="240" w:lineRule="auto"/>
        <w:ind w:left="426" w:hanging="426"/>
        <w:contextualSpacing/>
        <w:jc w:val="both"/>
        <w:rPr>
          <w:rFonts w:ascii="Arial" w:eastAsia="Times New Roman" w:hAnsi="Arial" w:cs="Arial"/>
          <w:lang w:eastAsia="ar-SA"/>
        </w:rPr>
      </w:pPr>
      <w:r w:rsidRPr="00E73F2E">
        <w:rPr>
          <w:rFonts w:ascii="Arial" w:eastAsia="Times New Roman" w:hAnsi="Arial" w:cs="Arial"/>
          <w:lang w:eastAsia="ar-SA"/>
        </w:rPr>
        <w:t xml:space="preserve">Provedení </w:t>
      </w:r>
      <w:r w:rsidR="00886EE3">
        <w:rPr>
          <w:rFonts w:ascii="Arial" w:eastAsia="Times New Roman" w:hAnsi="Arial" w:cs="Arial"/>
          <w:lang w:eastAsia="ar-SA"/>
        </w:rPr>
        <w:t>D</w:t>
      </w:r>
      <w:r w:rsidRPr="00E73F2E">
        <w:rPr>
          <w:rFonts w:ascii="Arial" w:eastAsia="Times New Roman" w:hAnsi="Arial" w:cs="Arial"/>
          <w:lang w:eastAsia="ar-SA"/>
        </w:rPr>
        <w:t xml:space="preserve">íla se rozumí úplné, funkční a bezvadné provedení všech stavebních prací a konstrukcí, včetně dodávek potřebných materiálů a zařízení nezbytných pro řádné dokončení </w:t>
      </w:r>
      <w:r w:rsidR="00886EE3">
        <w:rPr>
          <w:rFonts w:ascii="Arial" w:eastAsia="Times New Roman" w:hAnsi="Arial" w:cs="Arial"/>
          <w:lang w:eastAsia="ar-SA"/>
        </w:rPr>
        <w:t>D</w:t>
      </w:r>
      <w:r w:rsidRPr="00E73F2E">
        <w:rPr>
          <w:rFonts w:ascii="Arial" w:eastAsia="Times New Roman" w:hAnsi="Arial" w:cs="Arial"/>
          <w:lang w:eastAsia="ar-SA"/>
        </w:rPr>
        <w:t xml:space="preserve">íla, dále provedení všech činností souvisejících s dodávkou stavebních prací a konstrukcí, jejichž provedení je pro řádné dokončení </w:t>
      </w:r>
      <w:r w:rsidR="00886EE3">
        <w:rPr>
          <w:rFonts w:ascii="Arial" w:eastAsia="Times New Roman" w:hAnsi="Arial" w:cs="Arial"/>
          <w:lang w:eastAsia="ar-SA"/>
        </w:rPr>
        <w:t>D</w:t>
      </w:r>
      <w:r w:rsidRPr="00E73F2E">
        <w:rPr>
          <w:rFonts w:ascii="Arial" w:eastAsia="Times New Roman" w:hAnsi="Arial" w:cs="Arial"/>
          <w:lang w:eastAsia="ar-SA"/>
        </w:rPr>
        <w:t xml:space="preserve">íla nezbytné. </w:t>
      </w:r>
    </w:p>
    <w:p w14:paraId="1D7C9ABD" w14:textId="77777777" w:rsidR="00E73F2E" w:rsidRPr="00E73F2E"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szCs w:val="24"/>
        </w:rPr>
      </w:pPr>
      <w:r w:rsidRPr="00E73F2E">
        <w:rPr>
          <w:rFonts w:ascii="Arial" w:eastAsia="Times New Roman" w:hAnsi="Arial" w:cs="Arial"/>
          <w:lang w:eastAsia="cs-CZ"/>
        </w:rPr>
        <w:t xml:space="preserve">Zhotovitel splní svou povinnost provést Dílo </w:t>
      </w:r>
      <w:proofErr w:type="gramStart"/>
      <w:r w:rsidRPr="00E73F2E">
        <w:rPr>
          <w:rFonts w:ascii="Arial" w:eastAsia="Times New Roman" w:hAnsi="Arial" w:cs="Arial"/>
          <w:lang w:eastAsia="cs-CZ"/>
        </w:rPr>
        <w:t>jeho  řádným</w:t>
      </w:r>
      <w:proofErr w:type="gramEnd"/>
      <w:r w:rsidRPr="00E73F2E">
        <w:rPr>
          <w:rFonts w:ascii="Arial" w:eastAsia="Times New Roman" w:hAnsi="Arial" w:cs="Arial"/>
          <w:lang w:eastAsia="cs-CZ"/>
        </w:rPr>
        <w:t xml:space="preserve"> ukončením a předáním Díla v místě plnění </w:t>
      </w:r>
      <w:r w:rsidR="00886EE3">
        <w:rPr>
          <w:rFonts w:ascii="Arial" w:eastAsia="Times New Roman" w:hAnsi="Arial" w:cs="Arial"/>
          <w:lang w:eastAsia="cs-CZ"/>
        </w:rPr>
        <w:t>Objednatele</w:t>
      </w:r>
      <w:r w:rsidRPr="00E73F2E">
        <w:rPr>
          <w:rFonts w:ascii="Arial" w:eastAsia="Times New Roman" w:hAnsi="Arial" w:cs="Arial"/>
          <w:lang w:eastAsia="cs-CZ"/>
        </w:rPr>
        <w:t>. </w:t>
      </w:r>
    </w:p>
    <w:p w14:paraId="504915E2" w14:textId="77777777" w:rsidR="00E73F2E" w:rsidRPr="00E73F2E"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szCs w:val="24"/>
        </w:rPr>
      </w:pPr>
      <w:r w:rsidRPr="00E73F2E">
        <w:rPr>
          <w:rFonts w:ascii="Arial" w:eastAsia="Times New Roman" w:hAnsi="Arial" w:cs="Arial"/>
          <w:lang w:eastAsia="cs-CZ"/>
        </w:rPr>
        <w:t xml:space="preserve">Pro případ nutné dodatečné práce (vícepráce) je třeba písemného odsouhlasení mezi </w:t>
      </w:r>
      <w:r w:rsidR="00886EE3">
        <w:rPr>
          <w:rFonts w:ascii="Arial" w:eastAsia="Times New Roman" w:hAnsi="Arial" w:cs="Arial"/>
          <w:lang w:eastAsia="cs-CZ"/>
        </w:rPr>
        <w:t>O</w:t>
      </w:r>
      <w:r w:rsidRPr="00E73F2E">
        <w:rPr>
          <w:rFonts w:ascii="Arial" w:eastAsia="Times New Roman" w:hAnsi="Arial" w:cs="Arial"/>
          <w:lang w:eastAsia="cs-CZ"/>
        </w:rPr>
        <w:t xml:space="preserve">bjednatelem a </w:t>
      </w:r>
      <w:r w:rsidR="00886EE3">
        <w:rPr>
          <w:rFonts w:ascii="Arial" w:eastAsia="Times New Roman" w:hAnsi="Arial" w:cs="Arial"/>
          <w:lang w:eastAsia="cs-CZ"/>
        </w:rPr>
        <w:t>Z</w:t>
      </w:r>
      <w:r w:rsidRPr="00E73F2E">
        <w:rPr>
          <w:rFonts w:ascii="Arial" w:eastAsia="Times New Roman" w:hAnsi="Arial" w:cs="Arial"/>
          <w:lang w:eastAsia="cs-CZ"/>
        </w:rPr>
        <w:t xml:space="preserve">hotovitelem. Bez tohoto předchozího písemného souhlasu či jiné prokazatelné dohody o vykonání víceprací nesmí </w:t>
      </w:r>
      <w:r w:rsidR="00886EE3">
        <w:rPr>
          <w:rFonts w:ascii="Arial" w:eastAsia="Times New Roman" w:hAnsi="Arial" w:cs="Arial"/>
          <w:lang w:eastAsia="cs-CZ"/>
        </w:rPr>
        <w:t>Z</w:t>
      </w:r>
      <w:r w:rsidRPr="00E73F2E">
        <w:rPr>
          <w:rFonts w:ascii="Arial" w:eastAsia="Times New Roman" w:hAnsi="Arial" w:cs="Arial"/>
          <w:lang w:eastAsia="cs-CZ"/>
        </w:rPr>
        <w:t xml:space="preserve">hotovitel vícepráce provést. Pokud by neschválené vícepráce </w:t>
      </w:r>
      <w:r w:rsidR="00886EE3">
        <w:rPr>
          <w:rFonts w:ascii="Arial" w:eastAsia="Times New Roman" w:hAnsi="Arial" w:cs="Arial"/>
          <w:lang w:eastAsia="cs-CZ"/>
        </w:rPr>
        <w:t>Z</w:t>
      </w:r>
      <w:r w:rsidRPr="00E73F2E">
        <w:rPr>
          <w:rFonts w:ascii="Arial" w:eastAsia="Times New Roman" w:hAnsi="Arial" w:cs="Arial"/>
          <w:lang w:eastAsia="cs-CZ"/>
        </w:rPr>
        <w:t xml:space="preserve">hotovitel provedl, je oprávněn po </w:t>
      </w:r>
      <w:r w:rsidR="00886EE3">
        <w:rPr>
          <w:rFonts w:ascii="Arial" w:eastAsia="Times New Roman" w:hAnsi="Arial" w:cs="Arial"/>
          <w:lang w:eastAsia="cs-CZ"/>
        </w:rPr>
        <w:t>O</w:t>
      </w:r>
      <w:r w:rsidRPr="00E73F2E">
        <w:rPr>
          <w:rFonts w:ascii="Arial" w:eastAsia="Times New Roman" w:hAnsi="Arial" w:cs="Arial"/>
          <w:lang w:eastAsia="cs-CZ"/>
        </w:rPr>
        <w:t xml:space="preserve">bjednateli požadovat pouze cenu použitých materiálů, pokud tyto materiály odpovídají běžným standardům takových materiálů. Objednatel není povinen hradit ty materiály, které nebyly z jakéhokoli hlediska </w:t>
      </w:r>
      <w:r w:rsidRPr="00E73F2E">
        <w:rPr>
          <w:rFonts w:ascii="Arial" w:eastAsia="Times New Roman" w:hAnsi="Arial" w:cs="Arial"/>
          <w:lang w:eastAsia="cs-CZ"/>
        </w:rPr>
        <w:lastRenderedPageBreak/>
        <w:t xml:space="preserve">pro provedení </w:t>
      </w:r>
      <w:r w:rsidR="00886EE3">
        <w:rPr>
          <w:rFonts w:ascii="Arial" w:eastAsia="Times New Roman" w:hAnsi="Arial" w:cs="Arial"/>
          <w:lang w:eastAsia="cs-CZ"/>
        </w:rPr>
        <w:t>D</w:t>
      </w:r>
      <w:r w:rsidRPr="00E73F2E">
        <w:rPr>
          <w:rFonts w:ascii="Arial" w:eastAsia="Times New Roman" w:hAnsi="Arial" w:cs="Arial"/>
          <w:lang w:eastAsia="cs-CZ"/>
        </w:rPr>
        <w:t>íla účelně a nezbytně nutně vynaloženy a dále není povinen hradit další náklady spojené s provedením neodsouhlasených víceprací (zejména práci a energie).</w:t>
      </w:r>
    </w:p>
    <w:p w14:paraId="1ED9550C" w14:textId="4C179052" w:rsidR="00E73F2E" w:rsidRPr="00E73F2E" w:rsidRDefault="00E73F2E" w:rsidP="00E73F2E">
      <w:pPr>
        <w:numPr>
          <w:ilvl w:val="0"/>
          <w:numId w:val="4"/>
        </w:numPr>
        <w:tabs>
          <w:tab w:val="left" w:pos="708"/>
        </w:tabs>
        <w:suppressAutoHyphens/>
        <w:spacing w:before="120" w:after="120" w:line="240" w:lineRule="auto"/>
        <w:ind w:left="426" w:hanging="426"/>
        <w:jc w:val="both"/>
        <w:rPr>
          <w:rFonts w:ascii="Arial" w:eastAsia="Times New Roman" w:hAnsi="Arial" w:cs="Arial"/>
          <w:szCs w:val="24"/>
        </w:rPr>
      </w:pPr>
      <w:r w:rsidRPr="00E73F2E">
        <w:rPr>
          <w:rFonts w:ascii="Arial" w:eastAsia="Times New Roman" w:hAnsi="Arial" w:cs="Arial"/>
          <w:lang w:eastAsia="cs-CZ"/>
        </w:rPr>
        <w:t xml:space="preserve">Změny, doplňky nebo rozšíření předmětu </w:t>
      </w:r>
      <w:r w:rsidR="00886EE3">
        <w:rPr>
          <w:rFonts w:ascii="Arial" w:eastAsia="Times New Roman" w:hAnsi="Arial" w:cs="Arial"/>
          <w:lang w:eastAsia="cs-CZ"/>
        </w:rPr>
        <w:t>D</w:t>
      </w:r>
      <w:r w:rsidRPr="00E73F2E">
        <w:rPr>
          <w:rFonts w:ascii="Arial" w:eastAsia="Times New Roman" w:hAnsi="Arial" w:cs="Arial"/>
          <w:lang w:eastAsia="cs-CZ"/>
        </w:rPr>
        <w:t>íla při jeho realizaci se řídí ustanovením §</w:t>
      </w:r>
      <w:r w:rsidR="00F436C6">
        <w:rPr>
          <w:rFonts w:ascii="Arial" w:eastAsia="Times New Roman" w:hAnsi="Arial" w:cs="Arial"/>
          <w:lang w:eastAsia="cs-CZ"/>
        </w:rPr>
        <w:t> </w:t>
      </w:r>
      <w:r w:rsidRPr="00E73F2E">
        <w:rPr>
          <w:rFonts w:ascii="Arial" w:eastAsia="Times New Roman" w:hAnsi="Arial" w:cs="Arial"/>
          <w:lang w:eastAsia="cs-CZ"/>
        </w:rPr>
        <w:t xml:space="preserve">222 </w:t>
      </w:r>
      <w:r w:rsidR="00F436C6">
        <w:rPr>
          <w:rFonts w:ascii="Arial" w:eastAsia="Times New Roman" w:hAnsi="Arial" w:cs="Arial"/>
          <w:lang w:eastAsia="cs-CZ"/>
        </w:rPr>
        <w:t>ZZVZ</w:t>
      </w:r>
      <w:r w:rsidRPr="00E73F2E">
        <w:rPr>
          <w:rFonts w:ascii="Arial" w:eastAsia="Times New Roman" w:hAnsi="Arial" w:cs="Arial"/>
          <w:lang w:eastAsia="cs-CZ"/>
        </w:rPr>
        <w:t>.</w:t>
      </w:r>
    </w:p>
    <w:p w14:paraId="12A06DF3" w14:textId="77777777" w:rsidR="00E73F2E" w:rsidRPr="00C34E8C" w:rsidRDefault="00E73F2E" w:rsidP="00E73F2E">
      <w:pPr>
        <w:tabs>
          <w:tab w:val="left" w:pos="851"/>
        </w:tabs>
        <w:spacing w:before="60" w:after="60" w:line="240" w:lineRule="auto"/>
        <w:jc w:val="both"/>
        <w:rPr>
          <w:rFonts w:ascii="Arial" w:eastAsia="Times New Roman" w:hAnsi="Arial" w:cs="Arial"/>
          <w:b/>
          <w:sz w:val="12"/>
          <w:szCs w:val="12"/>
          <w:lang w:eastAsia="ar-SA"/>
        </w:rPr>
      </w:pPr>
    </w:p>
    <w:p w14:paraId="2FA6CCC9" w14:textId="77777777" w:rsidR="00E73F2E" w:rsidRPr="00E73F2E" w:rsidRDefault="00E73F2E" w:rsidP="00E73F2E">
      <w:pPr>
        <w:tabs>
          <w:tab w:val="left" w:pos="851"/>
        </w:tab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 xml:space="preserve">IV. Místo a čas plnění </w:t>
      </w:r>
      <w:r w:rsidR="00886EE3">
        <w:rPr>
          <w:rFonts w:ascii="Arial" w:eastAsia="Times New Roman" w:hAnsi="Arial" w:cs="Arial"/>
          <w:b/>
          <w:lang w:eastAsia="ar-SA"/>
        </w:rPr>
        <w:t>D</w:t>
      </w:r>
      <w:r w:rsidRPr="00E73F2E">
        <w:rPr>
          <w:rFonts w:ascii="Arial" w:eastAsia="Times New Roman" w:hAnsi="Arial" w:cs="Arial"/>
          <w:b/>
          <w:lang w:eastAsia="ar-SA"/>
        </w:rPr>
        <w:t>íla</w:t>
      </w:r>
    </w:p>
    <w:p w14:paraId="2D0AF5C4" w14:textId="1A56C6B9" w:rsidR="00E73F2E" w:rsidRPr="00E73F2E" w:rsidRDefault="00E73F2E" w:rsidP="00E73F2E">
      <w:pPr>
        <w:numPr>
          <w:ilvl w:val="0"/>
          <w:numId w:val="9"/>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Místem plnění této Smlouvy je </w:t>
      </w:r>
      <w:r w:rsidR="00E519E2" w:rsidRPr="00B1074A">
        <w:rPr>
          <w:rFonts w:ascii="Arial" w:hAnsi="Arial" w:cs="Arial"/>
        </w:rPr>
        <w:t>Máne</w:t>
      </w:r>
      <w:r w:rsidR="00E519E2">
        <w:rPr>
          <w:rFonts w:ascii="Arial" w:hAnsi="Arial" w:cs="Arial"/>
        </w:rPr>
        <w:t>s</w:t>
      </w:r>
      <w:r w:rsidR="00E519E2" w:rsidRPr="00B1074A">
        <w:rPr>
          <w:rFonts w:ascii="Arial" w:hAnsi="Arial" w:cs="Arial"/>
        </w:rPr>
        <w:t xml:space="preserve">ovy sady – p. p. č. 592/1, 593/2 a 593/1, k. </w:t>
      </w:r>
      <w:proofErr w:type="spellStart"/>
      <w:r w:rsidR="00E519E2" w:rsidRPr="00B1074A">
        <w:rPr>
          <w:rFonts w:ascii="Arial" w:hAnsi="Arial" w:cs="Arial"/>
        </w:rPr>
        <w:t>ú.</w:t>
      </w:r>
      <w:proofErr w:type="spellEnd"/>
      <w:r w:rsidR="00E519E2" w:rsidRPr="00B1074A">
        <w:rPr>
          <w:rFonts w:ascii="Arial" w:hAnsi="Arial" w:cs="Arial"/>
        </w:rPr>
        <w:t xml:space="preserve"> Ústí nad Labem</w:t>
      </w:r>
      <w:r w:rsidR="00E519E2">
        <w:rPr>
          <w:rFonts w:ascii="Arial" w:hAnsi="Arial" w:cs="Arial"/>
        </w:rPr>
        <w:t>.</w:t>
      </w:r>
    </w:p>
    <w:p w14:paraId="5DAA1E4B" w14:textId="339DC119" w:rsidR="00E519E2" w:rsidRPr="00A63F15" w:rsidRDefault="00E519E2" w:rsidP="00A63F15">
      <w:pPr>
        <w:pStyle w:val="Zkladntext2"/>
        <w:numPr>
          <w:ilvl w:val="0"/>
          <w:numId w:val="9"/>
        </w:numPr>
        <w:tabs>
          <w:tab w:val="left" w:pos="851"/>
        </w:tabs>
        <w:spacing w:before="60" w:after="60"/>
        <w:rPr>
          <w:rFonts w:ascii="Arial" w:hAnsi="Arial" w:cs="Arial"/>
          <w:noProof/>
          <w:sz w:val="22"/>
          <w:szCs w:val="22"/>
        </w:rPr>
      </w:pPr>
      <w:r w:rsidRPr="00A63F15">
        <w:rPr>
          <w:rFonts w:ascii="Arial" w:hAnsi="Arial" w:cs="Arial"/>
          <w:color w:val="000000" w:themeColor="text1"/>
          <w:sz w:val="22"/>
          <w:szCs w:val="22"/>
        </w:rPr>
        <w:t>Dílo bude zahájeno</w:t>
      </w:r>
      <w:r w:rsidR="00A63F15" w:rsidRPr="00A63F15">
        <w:rPr>
          <w:rFonts w:ascii="Arial" w:hAnsi="Arial" w:cs="Arial"/>
          <w:color w:val="000000" w:themeColor="text1"/>
          <w:sz w:val="22"/>
          <w:szCs w:val="22"/>
        </w:rPr>
        <w:t xml:space="preserve"> předáním staveniště </w:t>
      </w:r>
      <w:r w:rsidR="00BC106A">
        <w:rPr>
          <w:rFonts w:ascii="Arial" w:hAnsi="Arial" w:cs="Arial"/>
          <w:color w:val="000000" w:themeColor="text1"/>
          <w:sz w:val="22"/>
          <w:szCs w:val="22"/>
        </w:rPr>
        <w:t xml:space="preserve">nejpozději 7 dnů </w:t>
      </w:r>
      <w:r w:rsidR="00A63F15" w:rsidRPr="00A63F15">
        <w:rPr>
          <w:rFonts w:ascii="Arial" w:hAnsi="Arial" w:cs="Arial"/>
          <w:color w:val="000000" w:themeColor="text1"/>
          <w:sz w:val="22"/>
          <w:szCs w:val="22"/>
        </w:rPr>
        <w:t xml:space="preserve">po nabytí účinnosti </w:t>
      </w:r>
      <w:r w:rsidR="00027651">
        <w:rPr>
          <w:rFonts w:ascii="Arial" w:hAnsi="Arial" w:cs="Arial"/>
          <w:color w:val="000000" w:themeColor="text1"/>
          <w:sz w:val="22"/>
          <w:szCs w:val="22"/>
        </w:rPr>
        <w:t>S</w:t>
      </w:r>
      <w:r w:rsidR="00A63F15" w:rsidRPr="00A63F15">
        <w:rPr>
          <w:rFonts w:ascii="Arial" w:hAnsi="Arial" w:cs="Arial"/>
          <w:color w:val="000000" w:themeColor="text1"/>
          <w:sz w:val="22"/>
          <w:szCs w:val="22"/>
        </w:rPr>
        <w:t>mlouvy. Datum předání staveniště bude zaznamenáno ve stavebním deníku.</w:t>
      </w:r>
      <w:r w:rsidRPr="00A63F15">
        <w:rPr>
          <w:rFonts w:ascii="Arial" w:hAnsi="Arial" w:cs="Arial"/>
          <w:color w:val="000000" w:themeColor="text1"/>
          <w:sz w:val="22"/>
          <w:szCs w:val="22"/>
        </w:rPr>
        <w:t xml:space="preserve"> Termín ukončení Díla a protokolárního předání stavby dle projektové dokumentace s konstatováním „bez výhrad“ Objednateli, je stanoven nejpozději do </w:t>
      </w:r>
      <w:r w:rsidR="00811BF9">
        <w:rPr>
          <w:rFonts w:ascii="Arial" w:hAnsi="Arial" w:cs="Arial"/>
          <w:b/>
          <w:bCs/>
          <w:color w:val="000000" w:themeColor="text1"/>
          <w:sz w:val="22"/>
          <w:szCs w:val="22"/>
        </w:rPr>
        <w:t xml:space="preserve">14 </w:t>
      </w:r>
      <w:r w:rsidR="00BC106A">
        <w:rPr>
          <w:rFonts w:ascii="Arial" w:hAnsi="Arial" w:cs="Arial"/>
          <w:b/>
          <w:bCs/>
          <w:color w:val="000000" w:themeColor="text1"/>
          <w:sz w:val="22"/>
          <w:szCs w:val="22"/>
        </w:rPr>
        <w:t>měsíců od předání staveniště</w:t>
      </w:r>
      <w:r w:rsidRPr="00A63F15">
        <w:rPr>
          <w:rFonts w:ascii="Arial" w:hAnsi="Arial" w:cs="Arial"/>
          <w:b/>
          <w:bCs/>
          <w:color w:val="000000" w:themeColor="text1"/>
          <w:sz w:val="22"/>
          <w:szCs w:val="22"/>
        </w:rPr>
        <w:t xml:space="preserve">. </w:t>
      </w:r>
    </w:p>
    <w:p w14:paraId="1C96DCA4" w14:textId="4423EC4D" w:rsidR="00E73F2E" w:rsidRPr="00E73F2E" w:rsidRDefault="00E73F2E" w:rsidP="00E73F2E">
      <w:pPr>
        <w:numPr>
          <w:ilvl w:val="0"/>
          <w:numId w:val="9"/>
        </w:numPr>
        <w:tabs>
          <w:tab w:val="left" w:pos="851"/>
        </w:tabs>
        <w:suppressAutoHyphens/>
        <w:spacing w:before="60" w:after="60" w:line="240" w:lineRule="auto"/>
        <w:ind w:left="426" w:hanging="426"/>
        <w:jc w:val="both"/>
        <w:rPr>
          <w:rFonts w:ascii="Arial" w:eastAsia="Times New Roman" w:hAnsi="Arial" w:cs="Arial"/>
          <w:noProof/>
          <w:lang w:eastAsia="ar-SA"/>
        </w:rPr>
      </w:pPr>
      <w:r w:rsidRPr="00E73F2E">
        <w:rPr>
          <w:rFonts w:ascii="Arial" w:eastAsia="Times New Roman" w:hAnsi="Arial" w:cs="Arial"/>
          <w:noProof/>
          <w:lang w:eastAsia="ar-SA"/>
        </w:rPr>
        <w:t xml:space="preserve">Zhotovitel je povinen předat zhotovené Dílo Objednateli v termínu stanoveném v odst. 2  tohoto článku této </w:t>
      </w:r>
      <w:r w:rsidR="00027651">
        <w:rPr>
          <w:rFonts w:ascii="Arial" w:eastAsia="Times New Roman" w:hAnsi="Arial" w:cs="Arial"/>
          <w:noProof/>
          <w:lang w:eastAsia="ar-SA"/>
        </w:rPr>
        <w:t>S</w:t>
      </w:r>
      <w:r w:rsidRPr="00E73F2E">
        <w:rPr>
          <w:rFonts w:ascii="Arial" w:eastAsia="Times New Roman" w:hAnsi="Arial" w:cs="Arial"/>
          <w:noProof/>
          <w:lang w:eastAsia="ar-SA"/>
        </w:rPr>
        <w:t xml:space="preserve">mlouvy. O předání a převzetí </w:t>
      </w:r>
      <w:r w:rsidR="00DE13F8">
        <w:rPr>
          <w:rFonts w:ascii="Arial" w:eastAsia="Times New Roman" w:hAnsi="Arial" w:cs="Arial"/>
          <w:noProof/>
          <w:lang w:eastAsia="ar-SA"/>
        </w:rPr>
        <w:t>D</w:t>
      </w:r>
      <w:r w:rsidRPr="00E73F2E">
        <w:rPr>
          <w:rFonts w:ascii="Arial" w:eastAsia="Times New Roman" w:hAnsi="Arial" w:cs="Arial"/>
          <w:noProof/>
          <w:lang w:eastAsia="ar-SA"/>
        </w:rPr>
        <w:t>íla bude sepsán předávací protokol.</w:t>
      </w:r>
    </w:p>
    <w:p w14:paraId="629B50CC" w14:textId="77777777" w:rsidR="00E73F2E" w:rsidRPr="00E73F2E" w:rsidRDefault="00E73F2E" w:rsidP="00E73F2E">
      <w:pPr>
        <w:numPr>
          <w:ilvl w:val="0"/>
          <w:numId w:val="9"/>
        </w:numPr>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Při předání a převzetí </w:t>
      </w:r>
      <w:r w:rsidR="00886EE3">
        <w:rPr>
          <w:rFonts w:ascii="Arial" w:eastAsia="Times New Roman" w:hAnsi="Arial" w:cs="Arial"/>
          <w:lang w:eastAsia="ar-SA"/>
        </w:rPr>
        <w:t>D</w:t>
      </w:r>
      <w:r w:rsidRPr="00E73F2E">
        <w:rPr>
          <w:rFonts w:ascii="Arial" w:eastAsia="Times New Roman" w:hAnsi="Arial" w:cs="Arial"/>
          <w:lang w:eastAsia="ar-SA"/>
        </w:rPr>
        <w:t xml:space="preserve">íla je </w:t>
      </w:r>
      <w:r w:rsidR="00886EE3">
        <w:rPr>
          <w:rFonts w:ascii="Arial" w:eastAsia="Times New Roman" w:hAnsi="Arial" w:cs="Arial"/>
          <w:lang w:eastAsia="ar-SA"/>
        </w:rPr>
        <w:t>Z</w:t>
      </w:r>
      <w:r w:rsidRPr="00E73F2E">
        <w:rPr>
          <w:rFonts w:ascii="Arial" w:eastAsia="Times New Roman" w:hAnsi="Arial" w:cs="Arial"/>
          <w:lang w:eastAsia="ar-SA"/>
        </w:rPr>
        <w:t xml:space="preserve">hotovitel povinen předat </w:t>
      </w:r>
      <w:r w:rsidR="00886EE3">
        <w:rPr>
          <w:rFonts w:ascii="Arial" w:eastAsia="Times New Roman" w:hAnsi="Arial" w:cs="Arial"/>
          <w:lang w:eastAsia="ar-SA"/>
        </w:rPr>
        <w:t>O</w:t>
      </w:r>
      <w:r w:rsidRPr="00E73F2E">
        <w:rPr>
          <w:rFonts w:ascii="Arial" w:eastAsia="Times New Roman" w:hAnsi="Arial" w:cs="Arial"/>
          <w:lang w:eastAsia="ar-SA"/>
        </w:rPr>
        <w:t xml:space="preserve">bjednateli veškeré dokumenty, plány a jiné listiny, které </w:t>
      </w:r>
      <w:r w:rsidR="00886EE3">
        <w:rPr>
          <w:rFonts w:ascii="Arial" w:eastAsia="Times New Roman" w:hAnsi="Arial" w:cs="Arial"/>
          <w:lang w:eastAsia="ar-SA"/>
        </w:rPr>
        <w:t>Z</w:t>
      </w:r>
      <w:r w:rsidRPr="00E73F2E">
        <w:rPr>
          <w:rFonts w:ascii="Arial" w:eastAsia="Times New Roman" w:hAnsi="Arial" w:cs="Arial"/>
          <w:lang w:eastAsia="ar-SA"/>
        </w:rPr>
        <w:t xml:space="preserve">hotovitel získal nebo měl získat v souvislosti s </w:t>
      </w:r>
      <w:r w:rsidR="00886EE3">
        <w:rPr>
          <w:rFonts w:ascii="Arial" w:eastAsia="Times New Roman" w:hAnsi="Arial" w:cs="Arial"/>
          <w:lang w:eastAsia="ar-SA"/>
        </w:rPr>
        <w:t>D</w:t>
      </w:r>
      <w:r w:rsidRPr="00E73F2E">
        <w:rPr>
          <w:rFonts w:ascii="Arial" w:eastAsia="Times New Roman" w:hAnsi="Arial" w:cs="Arial"/>
          <w:lang w:eastAsia="ar-SA"/>
        </w:rPr>
        <w:t>ílem či jeho provedením.</w:t>
      </w:r>
    </w:p>
    <w:p w14:paraId="7B779E69" w14:textId="77777777" w:rsidR="00E73F2E" w:rsidRPr="00E73F2E" w:rsidRDefault="00E73F2E" w:rsidP="00E73F2E">
      <w:pPr>
        <w:numPr>
          <w:ilvl w:val="0"/>
          <w:numId w:val="9"/>
        </w:numPr>
        <w:suppressAutoHyphens/>
        <w:spacing w:after="0" w:line="240" w:lineRule="auto"/>
        <w:ind w:left="426" w:hanging="426"/>
        <w:contextualSpacing/>
        <w:jc w:val="both"/>
        <w:rPr>
          <w:rFonts w:ascii="Arial" w:eastAsia="Times New Roman" w:hAnsi="Arial" w:cs="Arial"/>
          <w:noProof/>
          <w:lang w:eastAsia="ar-SA"/>
        </w:rPr>
      </w:pPr>
      <w:r w:rsidRPr="00E73F2E">
        <w:rPr>
          <w:rFonts w:ascii="Arial" w:eastAsia="Times New Roman" w:hAnsi="Arial" w:cs="Arial"/>
          <w:noProof/>
          <w:lang w:eastAsia="ar-SA"/>
        </w:rPr>
        <w:t xml:space="preserve">Řádné dokončení </w:t>
      </w:r>
      <w:r w:rsidR="00886EE3">
        <w:rPr>
          <w:rFonts w:ascii="Arial" w:eastAsia="Times New Roman" w:hAnsi="Arial" w:cs="Arial"/>
          <w:noProof/>
          <w:lang w:eastAsia="ar-SA"/>
        </w:rPr>
        <w:t>D</w:t>
      </w:r>
      <w:r w:rsidRPr="00E73F2E">
        <w:rPr>
          <w:rFonts w:ascii="Arial" w:eastAsia="Times New Roman" w:hAnsi="Arial" w:cs="Arial"/>
          <w:noProof/>
          <w:lang w:eastAsia="ar-SA"/>
        </w:rPr>
        <w:t xml:space="preserve">íla je závislé na řádném a včasném splnění součinnosti </w:t>
      </w:r>
      <w:r w:rsidR="00886EE3">
        <w:rPr>
          <w:rFonts w:ascii="Arial" w:eastAsia="Times New Roman" w:hAnsi="Arial" w:cs="Arial"/>
          <w:noProof/>
          <w:lang w:eastAsia="ar-SA"/>
        </w:rPr>
        <w:t>S</w:t>
      </w:r>
      <w:r w:rsidRPr="00E73F2E">
        <w:rPr>
          <w:rFonts w:ascii="Arial" w:eastAsia="Times New Roman" w:hAnsi="Arial" w:cs="Arial"/>
          <w:noProof/>
          <w:lang w:eastAsia="ar-SA"/>
        </w:rPr>
        <w:t xml:space="preserve">mluvních stran uvedené v čl. VII této </w:t>
      </w:r>
      <w:r w:rsidR="00886EE3">
        <w:rPr>
          <w:rFonts w:ascii="Arial" w:eastAsia="Times New Roman" w:hAnsi="Arial" w:cs="Arial"/>
          <w:noProof/>
          <w:lang w:eastAsia="ar-SA"/>
        </w:rPr>
        <w:t>S</w:t>
      </w:r>
      <w:r w:rsidRPr="00E73F2E">
        <w:rPr>
          <w:rFonts w:ascii="Arial" w:eastAsia="Times New Roman" w:hAnsi="Arial" w:cs="Arial"/>
          <w:noProof/>
          <w:lang w:eastAsia="ar-SA"/>
        </w:rPr>
        <w:t xml:space="preserve">mlouvy. Po dobu prodlení Objednatele s poskytnutím sjednaných součinností není Zhotovitel v prodlení s plněním předmětu této </w:t>
      </w:r>
      <w:r w:rsidR="00886EE3">
        <w:rPr>
          <w:rFonts w:ascii="Arial" w:eastAsia="Times New Roman" w:hAnsi="Arial" w:cs="Arial"/>
          <w:noProof/>
          <w:lang w:eastAsia="ar-SA"/>
        </w:rPr>
        <w:t>S</w:t>
      </w:r>
      <w:r w:rsidRPr="00E73F2E">
        <w:rPr>
          <w:rFonts w:ascii="Arial" w:eastAsia="Times New Roman" w:hAnsi="Arial" w:cs="Arial"/>
          <w:noProof/>
          <w:lang w:eastAsia="ar-SA"/>
        </w:rPr>
        <w:t xml:space="preserve">mlouvy. Nedojde-li mezi stranami k jiné dohodě a prokáže-li Zhotovitel, že ani při vynaložení veškerého úsilí nemohl </w:t>
      </w:r>
      <w:r w:rsidR="00886EE3">
        <w:rPr>
          <w:rFonts w:ascii="Arial" w:eastAsia="Times New Roman" w:hAnsi="Arial" w:cs="Arial"/>
          <w:noProof/>
          <w:lang w:eastAsia="ar-SA"/>
        </w:rPr>
        <w:t>D</w:t>
      </w:r>
      <w:r w:rsidRPr="00E73F2E">
        <w:rPr>
          <w:rFonts w:ascii="Arial" w:eastAsia="Times New Roman" w:hAnsi="Arial" w:cs="Arial"/>
          <w:noProof/>
          <w:lang w:eastAsia="ar-SA"/>
        </w:rPr>
        <w:t xml:space="preserve">ílo v důsledku prodlení Objednatele dokončit, je možné s výslovným souhlasem </w:t>
      </w:r>
      <w:r w:rsidR="00886EE3">
        <w:rPr>
          <w:rFonts w:ascii="Arial" w:eastAsia="Times New Roman" w:hAnsi="Arial" w:cs="Arial"/>
          <w:noProof/>
          <w:lang w:eastAsia="ar-SA"/>
        </w:rPr>
        <w:t>O</w:t>
      </w:r>
      <w:r w:rsidRPr="00E73F2E">
        <w:rPr>
          <w:rFonts w:ascii="Arial" w:eastAsia="Times New Roman" w:hAnsi="Arial" w:cs="Arial"/>
          <w:noProof/>
          <w:lang w:eastAsia="ar-SA"/>
        </w:rPr>
        <w:t xml:space="preserve">bjednatele prodloužit stanovený termín dokončení </w:t>
      </w:r>
      <w:r w:rsidR="00886EE3">
        <w:rPr>
          <w:rFonts w:ascii="Arial" w:eastAsia="Times New Roman" w:hAnsi="Arial" w:cs="Arial"/>
          <w:noProof/>
          <w:lang w:eastAsia="ar-SA"/>
        </w:rPr>
        <w:t>D</w:t>
      </w:r>
      <w:r w:rsidRPr="00E73F2E">
        <w:rPr>
          <w:rFonts w:ascii="Arial" w:eastAsia="Times New Roman" w:hAnsi="Arial" w:cs="Arial"/>
          <w:noProof/>
          <w:lang w:eastAsia="ar-SA"/>
        </w:rPr>
        <w:t>íla o dobu shodnou s prodlením Objednatele v plnění jeho součinností.</w:t>
      </w:r>
    </w:p>
    <w:p w14:paraId="37052F76" w14:textId="77777777" w:rsidR="00E73F2E" w:rsidRDefault="00E73F2E" w:rsidP="00E73F2E">
      <w:pPr>
        <w:numPr>
          <w:ilvl w:val="0"/>
          <w:numId w:val="9"/>
        </w:numPr>
        <w:suppressAutoHyphens/>
        <w:spacing w:after="0" w:line="240" w:lineRule="auto"/>
        <w:ind w:left="426" w:hanging="426"/>
        <w:contextualSpacing/>
        <w:jc w:val="both"/>
        <w:rPr>
          <w:rFonts w:ascii="Arial" w:eastAsia="Times New Roman" w:hAnsi="Arial" w:cs="Arial"/>
          <w:noProof/>
          <w:lang w:eastAsia="ar-SA"/>
        </w:rPr>
      </w:pPr>
      <w:r w:rsidRPr="00E73F2E">
        <w:rPr>
          <w:rFonts w:ascii="Arial" w:eastAsia="Times New Roman" w:hAnsi="Arial" w:cs="Arial"/>
          <w:noProof/>
          <w:lang w:eastAsia="ar-SA"/>
        </w:rPr>
        <w:t xml:space="preserve">Při předání a převzetí </w:t>
      </w:r>
      <w:r w:rsidR="00886EE3">
        <w:rPr>
          <w:rFonts w:ascii="Arial" w:eastAsia="Times New Roman" w:hAnsi="Arial" w:cs="Arial"/>
          <w:noProof/>
          <w:lang w:eastAsia="ar-SA"/>
        </w:rPr>
        <w:t>D</w:t>
      </w:r>
      <w:r w:rsidRPr="00E73F2E">
        <w:rPr>
          <w:rFonts w:ascii="Arial" w:eastAsia="Times New Roman" w:hAnsi="Arial" w:cs="Arial"/>
          <w:noProof/>
          <w:lang w:eastAsia="ar-SA"/>
        </w:rPr>
        <w:t xml:space="preserve">íla bude na základě kontroly provedené </w:t>
      </w:r>
      <w:r w:rsidR="00886EE3">
        <w:rPr>
          <w:rFonts w:ascii="Arial" w:eastAsia="Times New Roman" w:hAnsi="Arial" w:cs="Arial"/>
          <w:noProof/>
          <w:lang w:eastAsia="ar-SA"/>
        </w:rPr>
        <w:t>O</w:t>
      </w:r>
      <w:r w:rsidRPr="00E73F2E">
        <w:rPr>
          <w:rFonts w:ascii="Arial" w:eastAsia="Times New Roman" w:hAnsi="Arial" w:cs="Arial"/>
          <w:noProof/>
          <w:lang w:eastAsia="ar-SA"/>
        </w:rPr>
        <w:t xml:space="preserve">bjednatelem protokolárně ověřeno, zda poskytnuté plnění dle této Smlouvy vedlo k výsledku, ke kterému se </w:t>
      </w:r>
      <w:r w:rsidR="00886EE3">
        <w:rPr>
          <w:rFonts w:ascii="Arial" w:eastAsia="Times New Roman" w:hAnsi="Arial" w:cs="Arial"/>
          <w:noProof/>
          <w:lang w:eastAsia="ar-SA"/>
        </w:rPr>
        <w:t>S</w:t>
      </w:r>
      <w:r w:rsidRPr="00E73F2E">
        <w:rPr>
          <w:rFonts w:ascii="Arial" w:eastAsia="Times New Roman" w:hAnsi="Arial" w:cs="Arial"/>
          <w:noProof/>
          <w:lang w:eastAsia="ar-SA"/>
        </w:rPr>
        <w:t xml:space="preserve">mluvní strany zavázaly touto Smlouvou, a to porovnáním skutečného rozsahu a kvality provedených prací na </w:t>
      </w:r>
      <w:r w:rsidR="00886EE3">
        <w:rPr>
          <w:rFonts w:ascii="Arial" w:eastAsia="Times New Roman" w:hAnsi="Arial" w:cs="Arial"/>
          <w:noProof/>
          <w:lang w:eastAsia="ar-SA"/>
        </w:rPr>
        <w:t>D</w:t>
      </w:r>
      <w:r w:rsidRPr="00E73F2E">
        <w:rPr>
          <w:rFonts w:ascii="Arial" w:eastAsia="Times New Roman" w:hAnsi="Arial" w:cs="Arial"/>
          <w:noProof/>
          <w:lang w:eastAsia="ar-SA"/>
        </w:rPr>
        <w:t>íle a jejich vlastností s jejich závaznou specifikací uvedenou v této Smlouvě.</w:t>
      </w:r>
    </w:p>
    <w:p w14:paraId="0AE32177" w14:textId="77777777" w:rsidR="00E519E2" w:rsidRPr="00E73F2E" w:rsidRDefault="00E519E2" w:rsidP="00E519E2">
      <w:pPr>
        <w:suppressAutoHyphens/>
        <w:spacing w:after="0" w:line="240" w:lineRule="auto"/>
        <w:contextualSpacing/>
        <w:jc w:val="both"/>
        <w:rPr>
          <w:rFonts w:ascii="Arial" w:eastAsia="Times New Roman" w:hAnsi="Arial" w:cs="Arial"/>
          <w:noProof/>
          <w:lang w:eastAsia="ar-SA"/>
        </w:rPr>
      </w:pPr>
    </w:p>
    <w:p w14:paraId="5CFA8B85" w14:textId="77777777" w:rsidR="00E73F2E" w:rsidRPr="00C34E8C" w:rsidRDefault="00E73F2E" w:rsidP="00E73F2E">
      <w:pPr>
        <w:tabs>
          <w:tab w:val="left" w:pos="851"/>
        </w:tabs>
        <w:spacing w:before="60" w:after="60" w:line="240" w:lineRule="auto"/>
        <w:jc w:val="both"/>
        <w:rPr>
          <w:rFonts w:ascii="Arial" w:eastAsia="Times New Roman" w:hAnsi="Arial" w:cs="Arial"/>
          <w:sz w:val="18"/>
          <w:szCs w:val="18"/>
          <w:lang w:eastAsia="ar-SA"/>
        </w:rPr>
      </w:pPr>
    </w:p>
    <w:p w14:paraId="12C75C5D" w14:textId="77777777" w:rsidR="00E73F2E" w:rsidRPr="00E73F2E" w:rsidRDefault="00E73F2E" w:rsidP="00E73F2E">
      <w:pPr>
        <w:tabs>
          <w:tab w:val="left" w:pos="851"/>
        </w:tabs>
        <w:spacing w:before="60" w:after="60" w:line="240" w:lineRule="auto"/>
        <w:ind w:left="426"/>
        <w:jc w:val="center"/>
        <w:rPr>
          <w:rFonts w:ascii="Arial" w:eastAsia="Times New Roman" w:hAnsi="Arial" w:cs="Arial"/>
          <w:b/>
          <w:lang w:eastAsia="ar-SA"/>
        </w:rPr>
      </w:pPr>
      <w:r w:rsidRPr="00E73F2E">
        <w:rPr>
          <w:rFonts w:ascii="Arial" w:eastAsia="Times New Roman" w:hAnsi="Arial" w:cs="Arial"/>
          <w:b/>
          <w:lang w:eastAsia="ar-SA"/>
        </w:rPr>
        <w:t>V. Cena a platební podmínky</w:t>
      </w:r>
    </w:p>
    <w:p w14:paraId="052F169C" w14:textId="77777777" w:rsidR="00E73F2E" w:rsidRPr="00E73F2E" w:rsidRDefault="00E73F2E" w:rsidP="00E73F2E">
      <w:pPr>
        <w:numPr>
          <w:ilvl w:val="0"/>
          <w:numId w:val="10"/>
        </w:numPr>
        <w:suppressAutoHyphens/>
        <w:spacing w:before="60" w:after="60" w:line="240" w:lineRule="auto"/>
        <w:ind w:left="426" w:hanging="426"/>
        <w:contextualSpacing/>
        <w:jc w:val="both"/>
        <w:rPr>
          <w:rFonts w:ascii="Arial" w:eastAsia="Times New Roman" w:hAnsi="Arial" w:cs="Arial"/>
          <w:lang w:eastAsia="ar-SA"/>
        </w:rPr>
      </w:pPr>
      <w:r w:rsidRPr="00E73F2E">
        <w:rPr>
          <w:rFonts w:ascii="Arial" w:eastAsia="Times New Roman" w:hAnsi="Arial" w:cs="Arial"/>
          <w:lang w:eastAsia="ar-SA"/>
        </w:rPr>
        <w:t xml:space="preserve">Objednatel se zavazuje zaplatit </w:t>
      </w:r>
      <w:r w:rsidR="00886EE3">
        <w:rPr>
          <w:rFonts w:ascii="Arial" w:eastAsia="Times New Roman" w:hAnsi="Arial" w:cs="Arial"/>
          <w:lang w:eastAsia="ar-SA"/>
        </w:rPr>
        <w:t>Z</w:t>
      </w:r>
      <w:r w:rsidRPr="00E73F2E">
        <w:rPr>
          <w:rFonts w:ascii="Arial" w:eastAsia="Times New Roman" w:hAnsi="Arial" w:cs="Arial"/>
          <w:lang w:eastAsia="ar-SA"/>
        </w:rPr>
        <w:t xml:space="preserve">hotoviteli za </w:t>
      </w:r>
      <w:r w:rsidR="00886EE3">
        <w:rPr>
          <w:rFonts w:ascii="Arial" w:eastAsia="Times New Roman" w:hAnsi="Arial" w:cs="Arial"/>
          <w:lang w:eastAsia="ar-SA"/>
        </w:rPr>
        <w:t>D</w:t>
      </w:r>
      <w:r w:rsidRPr="00E73F2E">
        <w:rPr>
          <w:rFonts w:ascii="Arial" w:eastAsia="Times New Roman" w:hAnsi="Arial" w:cs="Arial"/>
          <w:lang w:eastAsia="ar-SA"/>
        </w:rPr>
        <w:t xml:space="preserve">ílo provedené v souladu s touto </w:t>
      </w:r>
      <w:r w:rsidR="00886EE3">
        <w:rPr>
          <w:rFonts w:ascii="Arial" w:eastAsia="Times New Roman" w:hAnsi="Arial" w:cs="Arial"/>
          <w:lang w:eastAsia="ar-SA"/>
        </w:rPr>
        <w:t>S</w:t>
      </w:r>
      <w:r w:rsidRPr="00E73F2E">
        <w:rPr>
          <w:rFonts w:ascii="Arial" w:eastAsia="Times New Roman" w:hAnsi="Arial" w:cs="Arial"/>
          <w:lang w:eastAsia="ar-SA"/>
        </w:rPr>
        <w:t>mlouvou cenu v celkové výši:</w:t>
      </w:r>
    </w:p>
    <w:p w14:paraId="7A830256" w14:textId="77777777" w:rsidR="00E73F2E" w:rsidRPr="00E73F2E" w:rsidRDefault="00E73F2E" w:rsidP="00E73F2E">
      <w:pPr>
        <w:tabs>
          <w:tab w:val="left" w:pos="0"/>
          <w:tab w:val="left" w:pos="426"/>
        </w:tabs>
        <w:spacing w:before="60" w:after="60" w:line="240" w:lineRule="auto"/>
        <w:ind w:left="426"/>
        <w:jc w:val="both"/>
        <w:rPr>
          <w:rFonts w:ascii="Arial" w:eastAsia="Times New Roman" w:hAnsi="Arial" w:cs="Arial"/>
          <w:b/>
          <w:lang w:eastAsia="ar-SA"/>
        </w:rPr>
      </w:pPr>
      <w:permStart w:id="1852600139" w:edGrp="everyone"/>
      <w:r w:rsidRPr="00E73F2E">
        <w:rPr>
          <w:rFonts w:ascii="Arial" w:eastAsia="Times New Roman" w:hAnsi="Arial" w:cs="Arial"/>
          <w:b/>
          <w:lang w:eastAsia="ar-SA"/>
        </w:rPr>
        <w:t>Cena bez DPH (ZD pro 21 % DPH)</w:t>
      </w:r>
      <w:r w:rsidRPr="00E73F2E">
        <w:rPr>
          <w:rFonts w:ascii="Arial" w:eastAsia="Times New Roman" w:hAnsi="Arial" w:cs="Arial"/>
          <w:b/>
          <w:lang w:eastAsia="ar-SA"/>
        </w:rPr>
        <w:tab/>
        <w:t xml:space="preserve">             ……</w:t>
      </w:r>
      <w:proofErr w:type="gramStart"/>
      <w:r w:rsidRPr="00E73F2E">
        <w:rPr>
          <w:rFonts w:ascii="Arial" w:eastAsia="Times New Roman" w:hAnsi="Arial" w:cs="Arial"/>
          <w:b/>
          <w:lang w:eastAsia="ar-SA"/>
        </w:rPr>
        <w:t>……..,..</w:t>
      </w:r>
      <w:proofErr w:type="gramEnd"/>
      <w:r w:rsidRPr="00E73F2E">
        <w:rPr>
          <w:rFonts w:ascii="Arial" w:eastAsia="Times New Roman" w:hAnsi="Arial" w:cs="Arial"/>
          <w:b/>
          <w:lang w:eastAsia="ar-SA"/>
        </w:rPr>
        <w:t xml:space="preserve"> Kč</w:t>
      </w:r>
    </w:p>
    <w:p w14:paraId="0EFD88C5" w14:textId="77777777" w:rsidR="00E73F2E" w:rsidRPr="00E73F2E" w:rsidRDefault="00E73F2E" w:rsidP="00E73F2E">
      <w:pPr>
        <w:tabs>
          <w:tab w:val="left" w:pos="0"/>
          <w:tab w:val="left" w:pos="426"/>
        </w:tabs>
        <w:spacing w:before="60" w:after="60" w:line="240" w:lineRule="auto"/>
        <w:ind w:left="426"/>
        <w:jc w:val="both"/>
        <w:rPr>
          <w:rFonts w:ascii="Arial" w:eastAsia="Times New Roman" w:hAnsi="Arial" w:cs="Arial"/>
          <w:lang w:eastAsia="ar-SA"/>
        </w:rPr>
      </w:pPr>
      <w:r w:rsidRPr="00E73F2E">
        <w:rPr>
          <w:rFonts w:ascii="Arial" w:eastAsia="Times New Roman" w:hAnsi="Arial" w:cs="Arial"/>
          <w:lang w:eastAsia="ar-SA"/>
        </w:rPr>
        <w:t>DPH 21 %                                                           …</w:t>
      </w:r>
      <w:proofErr w:type="gramStart"/>
      <w:r w:rsidRPr="00E73F2E">
        <w:rPr>
          <w:rFonts w:ascii="Arial" w:eastAsia="Times New Roman" w:hAnsi="Arial" w:cs="Arial"/>
          <w:lang w:eastAsia="ar-SA"/>
        </w:rPr>
        <w:t>…….</w:t>
      </w:r>
      <w:proofErr w:type="gramEnd"/>
      <w:r w:rsidRPr="00E73F2E">
        <w:rPr>
          <w:rFonts w:ascii="Arial" w:eastAsia="Times New Roman" w:hAnsi="Arial" w:cs="Arial"/>
          <w:lang w:eastAsia="ar-SA"/>
        </w:rPr>
        <w:t>,…... Kč</w:t>
      </w:r>
    </w:p>
    <w:p w14:paraId="2F7493DB" w14:textId="77777777" w:rsidR="00E73F2E" w:rsidRPr="00E73F2E" w:rsidRDefault="00E73F2E" w:rsidP="00E73F2E">
      <w:pPr>
        <w:tabs>
          <w:tab w:val="left" w:pos="0"/>
          <w:tab w:val="left" w:pos="426"/>
        </w:tabs>
        <w:spacing w:before="60" w:after="60" w:line="240" w:lineRule="auto"/>
        <w:ind w:left="426"/>
        <w:jc w:val="both"/>
        <w:rPr>
          <w:rFonts w:ascii="Arial" w:eastAsia="Times New Roman" w:hAnsi="Arial" w:cs="Arial"/>
          <w:lang w:eastAsia="ar-SA"/>
        </w:rPr>
      </w:pPr>
      <w:r w:rsidRPr="00E73F2E">
        <w:rPr>
          <w:rFonts w:ascii="Arial" w:eastAsia="Times New Roman" w:hAnsi="Arial" w:cs="Arial"/>
          <w:lang w:eastAsia="ar-SA"/>
        </w:rPr>
        <w:t>-------------------------------------------------------------------------------------------------</w:t>
      </w:r>
    </w:p>
    <w:p w14:paraId="26590B6E" w14:textId="77777777" w:rsidR="00E73F2E" w:rsidRPr="00E73F2E" w:rsidRDefault="00E73F2E" w:rsidP="00E73F2E">
      <w:pPr>
        <w:tabs>
          <w:tab w:val="left" w:pos="0"/>
          <w:tab w:val="left" w:pos="426"/>
        </w:tabs>
        <w:spacing w:before="60" w:after="60" w:line="240" w:lineRule="auto"/>
        <w:ind w:left="426"/>
        <w:jc w:val="both"/>
        <w:rPr>
          <w:rFonts w:ascii="Arial" w:eastAsia="Times New Roman" w:hAnsi="Arial" w:cs="Arial"/>
          <w:lang w:eastAsia="ar-SA"/>
        </w:rPr>
      </w:pPr>
      <w:r w:rsidRPr="00E73F2E">
        <w:rPr>
          <w:rFonts w:ascii="Arial" w:eastAsia="Times New Roman" w:hAnsi="Arial" w:cs="Arial"/>
          <w:lang w:eastAsia="ar-SA"/>
        </w:rPr>
        <w:t>Cena celkem včetně DPH                                   ………</w:t>
      </w:r>
      <w:proofErr w:type="gramStart"/>
      <w:r w:rsidRPr="00E73F2E">
        <w:rPr>
          <w:rFonts w:ascii="Arial" w:eastAsia="Times New Roman" w:hAnsi="Arial" w:cs="Arial"/>
          <w:lang w:eastAsia="ar-SA"/>
        </w:rPr>
        <w:t>…,…</w:t>
      </w:r>
      <w:proofErr w:type="gramEnd"/>
      <w:r w:rsidRPr="00E73F2E">
        <w:rPr>
          <w:rFonts w:ascii="Arial" w:eastAsia="Times New Roman" w:hAnsi="Arial" w:cs="Arial"/>
          <w:lang w:eastAsia="ar-SA"/>
        </w:rPr>
        <w:t>. Kč</w:t>
      </w:r>
    </w:p>
    <w:p w14:paraId="411850C1" w14:textId="77777777" w:rsidR="00E73F2E" w:rsidRPr="00E73F2E" w:rsidRDefault="00E73F2E" w:rsidP="00E73F2E">
      <w:pPr>
        <w:tabs>
          <w:tab w:val="left" w:pos="0"/>
          <w:tab w:val="left" w:pos="426"/>
        </w:tabs>
        <w:spacing w:before="60" w:after="60" w:line="240" w:lineRule="auto"/>
        <w:ind w:left="426"/>
        <w:jc w:val="both"/>
        <w:rPr>
          <w:rFonts w:ascii="Arial" w:eastAsia="Times New Roman" w:hAnsi="Arial" w:cs="Arial"/>
          <w:lang w:eastAsia="ar-SA"/>
        </w:rPr>
      </w:pPr>
      <w:r w:rsidRPr="00E73F2E">
        <w:rPr>
          <w:rFonts w:ascii="Arial" w:eastAsia="Times New Roman" w:hAnsi="Arial" w:cs="Arial"/>
          <w:lang w:eastAsia="ar-SA"/>
        </w:rPr>
        <w:t xml:space="preserve"> (Slovy: „…………………………………………………………………………………</w:t>
      </w:r>
      <w:proofErr w:type="gramStart"/>
      <w:r w:rsidRPr="00E73F2E">
        <w:rPr>
          <w:rFonts w:ascii="Arial" w:eastAsia="Times New Roman" w:hAnsi="Arial" w:cs="Arial"/>
          <w:lang w:eastAsia="ar-SA"/>
        </w:rPr>
        <w:t>…….</w:t>
      </w:r>
      <w:proofErr w:type="gramEnd"/>
      <w:r w:rsidRPr="00E73F2E">
        <w:rPr>
          <w:rFonts w:ascii="Arial" w:eastAsia="Times New Roman" w:hAnsi="Arial" w:cs="Arial"/>
          <w:lang w:eastAsia="ar-SA"/>
        </w:rPr>
        <w:t>“)</w:t>
      </w:r>
    </w:p>
    <w:permEnd w:id="1852600139"/>
    <w:p w14:paraId="5CDED520" w14:textId="312D262F"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Cena za provedení </w:t>
      </w:r>
      <w:r w:rsidR="00886EE3">
        <w:rPr>
          <w:rFonts w:ascii="Arial" w:eastAsia="Times New Roman" w:hAnsi="Arial" w:cs="Arial"/>
          <w:lang w:eastAsia="ar-SA"/>
        </w:rPr>
        <w:t>D</w:t>
      </w:r>
      <w:r w:rsidRPr="00E73F2E">
        <w:rPr>
          <w:rFonts w:ascii="Arial" w:eastAsia="Times New Roman" w:hAnsi="Arial" w:cs="Arial"/>
          <w:lang w:eastAsia="ar-SA"/>
        </w:rPr>
        <w:t>íla je nejvýše přípustná a nepřekročitelná a obsahuje veškeré náklady spojené s provedením Díla (</w:t>
      </w:r>
      <w:r w:rsidRPr="00E73F2E">
        <w:rPr>
          <w:rFonts w:ascii="Arial" w:eastAsia="Times New Roman" w:hAnsi="Arial" w:cs="Arial"/>
          <w:bCs/>
          <w:szCs w:val="24"/>
          <w:lang w:eastAsia="ar-SA"/>
        </w:rPr>
        <w:t xml:space="preserve">dopravné, skládkovné vyjma skládkovného dle čl. III. této Smlouvy, a další související platby jako jsou </w:t>
      </w:r>
      <w:r w:rsidRPr="00E73F2E">
        <w:rPr>
          <w:rFonts w:ascii="Arial" w:eastAsia="Calibri" w:hAnsi="Arial" w:cs="Arial"/>
        </w:rPr>
        <w:t>náklady na dopravní značení – zpracování, schválení a realizace dopravně inženýrských opatření, ekologická likvidace odpadů, zkoušky apod</w:t>
      </w:r>
      <w:r w:rsidRPr="00E73F2E">
        <w:rPr>
          <w:rFonts w:ascii="Arial" w:eastAsia="Times New Roman" w:hAnsi="Arial" w:cs="Arial"/>
          <w:bCs/>
          <w:szCs w:val="24"/>
          <w:lang w:eastAsia="ar-SA"/>
        </w:rPr>
        <w:t>.)</w:t>
      </w:r>
      <w:r w:rsidRPr="00E73F2E">
        <w:rPr>
          <w:rFonts w:ascii="Arial" w:eastAsia="Times New Roman" w:hAnsi="Arial" w:cs="Arial"/>
          <w:i/>
          <w:lang w:eastAsia="ar-SA"/>
        </w:rPr>
        <w:t>.</w:t>
      </w:r>
      <w:r w:rsidRPr="00E73F2E">
        <w:rPr>
          <w:rFonts w:ascii="Arial" w:eastAsia="Times New Roman" w:hAnsi="Arial" w:cs="Arial"/>
          <w:lang w:eastAsia="ar-SA"/>
        </w:rPr>
        <w:t xml:space="preserve"> Nad rámec této ceny nepřísluší </w:t>
      </w:r>
      <w:r w:rsidR="00886EE3">
        <w:rPr>
          <w:rFonts w:ascii="Arial" w:eastAsia="Times New Roman" w:hAnsi="Arial" w:cs="Arial"/>
          <w:lang w:eastAsia="ar-SA"/>
        </w:rPr>
        <w:t>Z</w:t>
      </w:r>
      <w:r w:rsidRPr="00E73F2E">
        <w:rPr>
          <w:rFonts w:ascii="Arial" w:eastAsia="Times New Roman" w:hAnsi="Arial" w:cs="Arial"/>
          <w:lang w:eastAsia="ar-SA"/>
        </w:rPr>
        <w:t xml:space="preserve">hotoviteli za provedení prací na </w:t>
      </w:r>
      <w:r w:rsidR="00886EE3">
        <w:rPr>
          <w:rFonts w:ascii="Arial" w:eastAsia="Times New Roman" w:hAnsi="Arial" w:cs="Arial"/>
          <w:lang w:eastAsia="ar-SA"/>
        </w:rPr>
        <w:t>D</w:t>
      </w:r>
      <w:r w:rsidRPr="00E73F2E">
        <w:rPr>
          <w:rFonts w:ascii="Arial" w:eastAsia="Times New Roman" w:hAnsi="Arial" w:cs="Arial"/>
          <w:lang w:eastAsia="ar-SA"/>
        </w:rPr>
        <w:t>íle žádná jiná odměna</w:t>
      </w:r>
      <w:r w:rsidR="00BC106A">
        <w:rPr>
          <w:rFonts w:ascii="Arial" w:eastAsia="Times New Roman" w:hAnsi="Arial" w:cs="Arial"/>
          <w:lang w:eastAsia="ar-SA"/>
        </w:rPr>
        <w:t xml:space="preserve"> </w:t>
      </w:r>
      <w:r w:rsidR="00BC106A">
        <w:rPr>
          <w:rFonts w:ascii="Arial" w:hAnsi="Arial" w:cs="Arial"/>
        </w:rPr>
        <w:t>vyjma vyhrazené změny závazku stanovené v čl. III. odst. 10.-14. nebo nepodstatné změny v souladu s ustanovením § 222 ZZVZ</w:t>
      </w:r>
    </w:p>
    <w:p w14:paraId="6BA324BC"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bookmarkStart w:id="1" w:name="_Ref357012682"/>
      <w:r w:rsidRPr="00E73F2E">
        <w:rPr>
          <w:rFonts w:ascii="Arial" w:eastAsia="Times New Roman" w:hAnsi="Arial" w:cs="Arial"/>
          <w:lang w:eastAsia="ar-SA"/>
        </w:rPr>
        <w:t xml:space="preserve">Cena za provedení </w:t>
      </w:r>
      <w:r w:rsidR="00886EE3">
        <w:rPr>
          <w:rFonts w:ascii="Arial" w:eastAsia="Times New Roman" w:hAnsi="Arial" w:cs="Arial"/>
          <w:lang w:eastAsia="ar-SA"/>
        </w:rPr>
        <w:t>D</w:t>
      </w:r>
      <w:r w:rsidRPr="00E73F2E">
        <w:rPr>
          <w:rFonts w:ascii="Arial" w:eastAsia="Times New Roman" w:hAnsi="Arial" w:cs="Arial"/>
          <w:lang w:eastAsia="ar-SA"/>
        </w:rPr>
        <w:t xml:space="preserve">íla je splatná na základě daňového dokladu (faktury) vystavené </w:t>
      </w:r>
      <w:r w:rsidR="00886EE3">
        <w:rPr>
          <w:rFonts w:ascii="Arial" w:eastAsia="Times New Roman" w:hAnsi="Arial" w:cs="Arial"/>
          <w:lang w:eastAsia="ar-SA"/>
        </w:rPr>
        <w:t>Z</w:t>
      </w:r>
      <w:r w:rsidRPr="00E73F2E">
        <w:rPr>
          <w:rFonts w:ascii="Arial" w:eastAsia="Times New Roman" w:hAnsi="Arial" w:cs="Arial"/>
          <w:lang w:eastAsia="ar-SA"/>
        </w:rPr>
        <w:t>hotovitelem a doručené na adresu Objednatele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E73F2E">
        <w:rPr>
          <w:rFonts w:ascii="Arial" w:eastAsia="Times New Roman" w:hAnsi="Arial" w:cs="Arial"/>
          <w:b/>
          <w:lang w:eastAsia="ar-SA"/>
        </w:rPr>
        <w:t>ZDPH</w:t>
      </w:r>
      <w:r w:rsidRPr="00E73F2E">
        <w:rPr>
          <w:rFonts w:ascii="Arial" w:eastAsia="Times New Roman" w:hAnsi="Arial" w:cs="Arial"/>
          <w:lang w:eastAsia="ar-SA"/>
        </w:rPr>
        <w:t xml:space="preserve">“) a zákona č. </w:t>
      </w:r>
      <w:r w:rsidRPr="00E73F2E">
        <w:rPr>
          <w:rFonts w:ascii="Arial" w:eastAsia="Times New Roman" w:hAnsi="Arial" w:cs="Arial"/>
          <w:lang w:eastAsia="ar-SA"/>
        </w:rPr>
        <w:lastRenderedPageBreak/>
        <w:t>563/1991 Sb., o účetnictví, ve znění pozdějších předpisů (dále jen „</w:t>
      </w:r>
      <w:r w:rsidRPr="00E73F2E">
        <w:rPr>
          <w:rFonts w:ascii="Arial" w:eastAsia="Times New Roman" w:hAnsi="Arial" w:cs="Arial"/>
          <w:b/>
          <w:lang w:eastAsia="ar-SA"/>
        </w:rPr>
        <w:t>ZOÚ</w:t>
      </w:r>
      <w:r w:rsidRPr="00E73F2E">
        <w:rPr>
          <w:rFonts w:ascii="Arial" w:eastAsia="Times New Roman" w:hAnsi="Arial" w:cs="Arial"/>
          <w:lang w:eastAsia="ar-SA"/>
        </w:rPr>
        <w:t xml:space="preserve">“). </w:t>
      </w:r>
      <w:bookmarkEnd w:id="1"/>
      <w:r w:rsidRPr="00E73F2E">
        <w:rPr>
          <w:rFonts w:ascii="Arial" w:eastAsia="Times New Roman" w:hAnsi="Arial" w:cs="Arial"/>
          <w:lang w:eastAsia="ar-SA"/>
        </w:rPr>
        <w:t xml:space="preserve">Součástí vystavené faktury bude předání zápisů ze stavebního deníku a řádný soupis prací, kterými bylo </w:t>
      </w:r>
      <w:r w:rsidR="00886EE3">
        <w:rPr>
          <w:rFonts w:ascii="Arial" w:eastAsia="Times New Roman" w:hAnsi="Arial" w:cs="Arial"/>
          <w:lang w:eastAsia="ar-SA"/>
        </w:rPr>
        <w:t>D</w:t>
      </w:r>
      <w:r w:rsidRPr="00E73F2E">
        <w:rPr>
          <w:rFonts w:ascii="Arial" w:eastAsia="Times New Roman" w:hAnsi="Arial" w:cs="Arial"/>
          <w:lang w:eastAsia="ar-SA"/>
        </w:rPr>
        <w:t>ílo provedeno.</w:t>
      </w:r>
    </w:p>
    <w:p w14:paraId="6CC520A7"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Objednatel je oprávněn pozastavit 10 % z celkové ceny </w:t>
      </w:r>
      <w:r w:rsidR="00886EE3">
        <w:rPr>
          <w:rFonts w:ascii="Arial" w:eastAsia="Times New Roman" w:hAnsi="Arial" w:cs="Arial"/>
          <w:lang w:eastAsia="ar-SA"/>
        </w:rPr>
        <w:t>D</w:t>
      </w:r>
      <w:r w:rsidRPr="00E73F2E">
        <w:rPr>
          <w:rFonts w:ascii="Arial" w:eastAsia="Times New Roman" w:hAnsi="Arial" w:cs="Arial"/>
          <w:lang w:eastAsia="ar-SA"/>
        </w:rPr>
        <w:t xml:space="preserve">íla, v případě, že v zápise o předání a převzetí </w:t>
      </w:r>
      <w:r w:rsidR="00886EE3">
        <w:rPr>
          <w:rFonts w:ascii="Arial" w:eastAsia="Times New Roman" w:hAnsi="Arial" w:cs="Arial"/>
          <w:lang w:eastAsia="ar-SA"/>
        </w:rPr>
        <w:t>D</w:t>
      </w:r>
      <w:r w:rsidRPr="00E73F2E">
        <w:rPr>
          <w:rFonts w:ascii="Arial" w:eastAsia="Times New Roman" w:hAnsi="Arial" w:cs="Arial"/>
          <w:lang w:eastAsia="ar-SA"/>
        </w:rPr>
        <w:t xml:space="preserve">íla budou uvedeny výhrady ohledně vad či nedodělků. Uvolnění této částky provede </w:t>
      </w:r>
      <w:r w:rsidR="00886EE3">
        <w:rPr>
          <w:rFonts w:ascii="Arial" w:eastAsia="Times New Roman" w:hAnsi="Arial" w:cs="Arial"/>
          <w:lang w:eastAsia="ar-SA"/>
        </w:rPr>
        <w:t>O</w:t>
      </w:r>
      <w:r w:rsidRPr="00E73F2E">
        <w:rPr>
          <w:rFonts w:ascii="Arial" w:eastAsia="Times New Roman" w:hAnsi="Arial" w:cs="Arial"/>
          <w:lang w:eastAsia="ar-SA"/>
        </w:rPr>
        <w:t xml:space="preserve">bjednatel do 14 dnů ode dne, kdy oprávněný zástupce </w:t>
      </w:r>
      <w:r w:rsidR="00886EE3">
        <w:rPr>
          <w:rFonts w:ascii="Arial" w:eastAsia="Times New Roman" w:hAnsi="Arial" w:cs="Arial"/>
          <w:lang w:eastAsia="ar-SA"/>
        </w:rPr>
        <w:t>O</w:t>
      </w:r>
      <w:r w:rsidRPr="00E73F2E">
        <w:rPr>
          <w:rFonts w:ascii="Arial" w:eastAsia="Times New Roman" w:hAnsi="Arial" w:cs="Arial"/>
          <w:lang w:eastAsia="ar-SA"/>
        </w:rPr>
        <w:t>bjednatele potvrdí protokol o odstranění vad a nedodělků.</w:t>
      </w:r>
    </w:p>
    <w:p w14:paraId="527AA857" w14:textId="035F79E1" w:rsidR="00627084" w:rsidRPr="00627084" w:rsidRDefault="00627084" w:rsidP="00627084">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627084">
        <w:rPr>
          <w:rFonts w:ascii="Arial" w:eastAsia="Times New Roman" w:hAnsi="Arial" w:cs="Arial"/>
          <w:lang w:eastAsia="ar-SA"/>
        </w:rPr>
        <w:t>Fakturace bude probíhat měsíčně. Součástí měsíční fakturace budou vzájemně odsouhlasené soupisy provedených prací.</w:t>
      </w:r>
      <w:r w:rsidR="00BC106A">
        <w:rPr>
          <w:rFonts w:ascii="Arial" w:eastAsia="Times New Roman" w:hAnsi="Arial" w:cs="Arial"/>
          <w:lang w:eastAsia="ar-SA"/>
        </w:rPr>
        <w:t xml:space="preserve"> Měsíčními fakturami může Zhotovitel vyfakturovat maximálně 90% ceny dle čl. V. odst. 1 této Smlouvy. Zbylých 10% ceny Díla bude vyfakturováno</w:t>
      </w:r>
      <w:r w:rsidR="00BC106A" w:rsidRPr="00BC106A">
        <w:rPr>
          <w:rFonts w:ascii="Arial" w:hAnsi="Arial" w:cs="Arial"/>
        </w:rPr>
        <w:t xml:space="preserve"> </w:t>
      </w:r>
      <w:r w:rsidR="00BC106A">
        <w:rPr>
          <w:rFonts w:ascii="Arial" w:hAnsi="Arial" w:cs="Arial"/>
        </w:rPr>
        <w:t>po dokončení kompletního Díla poslední fakturou vystavenou jako konečná faktura.</w:t>
      </w:r>
      <w:r w:rsidRPr="00627084">
        <w:rPr>
          <w:rFonts w:ascii="Arial" w:eastAsia="Times New Roman" w:hAnsi="Arial" w:cs="Arial"/>
          <w:lang w:eastAsia="ar-SA"/>
        </w:rPr>
        <w:t xml:space="preserve"> Součástí </w:t>
      </w:r>
      <w:r w:rsidR="003C6A73">
        <w:rPr>
          <w:rFonts w:ascii="Arial" w:eastAsia="Times New Roman" w:hAnsi="Arial" w:cs="Arial"/>
          <w:lang w:eastAsia="ar-SA"/>
        </w:rPr>
        <w:t>každé</w:t>
      </w:r>
      <w:r w:rsidR="003C6A73" w:rsidRPr="00627084">
        <w:rPr>
          <w:rFonts w:ascii="Arial" w:eastAsia="Times New Roman" w:hAnsi="Arial" w:cs="Arial"/>
          <w:lang w:eastAsia="ar-SA"/>
        </w:rPr>
        <w:t xml:space="preserve"> </w:t>
      </w:r>
      <w:r w:rsidRPr="00627084">
        <w:rPr>
          <w:rFonts w:ascii="Arial" w:eastAsia="Times New Roman" w:hAnsi="Arial" w:cs="Arial"/>
          <w:lang w:eastAsia="ar-SA"/>
        </w:rPr>
        <w:t>fakturace</w:t>
      </w:r>
      <w:r w:rsidR="003C6A73">
        <w:rPr>
          <w:rFonts w:ascii="Arial" w:eastAsia="Times New Roman" w:hAnsi="Arial" w:cs="Arial"/>
          <w:lang w:eastAsia="ar-SA"/>
        </w:rPr>
        <w:t xml:space="preserve"> </w:t>
      </w:r>
      <w:r w:rsidRPr="00627084">
        <w:rPr>
          <w:rFonts w:ascii="Arial" w:eastAsia="Times New Roman" w:hAnsi="Arial" w:cs="Arial"/>
          <w:lang w:eastAsia="ar-SA"/>
        </w:rPr>
        <w:t>budou kopie zápisů ze stavebního deníku, potřebné atesty, certifikáty, prohlášení o shodě, revize a další doklady, jejichž nutnost vzešla z průběhu provádění prací. Odsouhlasený soupis skutečně provedených prací bude přiložen v nezměnitelném formátu (.</w:t>
      </w:r>
      <w:proofErr w:type="spellStart"/>
      <w:r w:rsidRPr="00627084">
        <w:rPr>
          <w:rFonts w:ascii="Arial" w:eastAsia="Times New Roman" w:hAnsi="Arial" w:cs="Arial"/>
          <w:lang w:eastAsia="ar-SA"/>
        </w:rPr>
        <w:t>pdf</w:t>
      </w:r>
      <w:proofErr w:type="spellEnd"/>
      <w:r w:rsidRPr="00627084">
        <w:rPr>
          <w:rFonts w:ascii="Arial" w:eastAsia="Times New Roman" w:hAnsi="Arial" w:cs="Arial"/>
          <w:lang w:eastAsia="ar-SA"/>
        </w:rPr>
        <w:t>) a příslušné položky uváděné v soupisu prací také v elektronickém výstupu ze softwaru pro rozpočtování (v el. formátu .</w:t>
      </w:r>
      <w:proofErr w:type="spellStart"/>
      <w:r w:rsidRPr="00627084">
        <w:rPr>
          <w:rFonts w:ascii="Arial" w:eastAsia="Times New Roman" w:hAnsi="Arial" w:cs="Arial"/>
          <w:lang w:eastAsia="ar-SA"/>
        </w:rPr>
        <w:t>kz</w:t>
      </w:r>
      <w:proofErr w:type="spellEnd"/>
      <w:proofErr w:type="gramStart"/>
      <w:r w:rsidRPr="00627084">
        <w:rPr>
          <w:rFonts w:ascii="Arial" w:eastAsia="Times New Roman" w:hAnsi="Arial" w:cs="Arial"/>
          <w:lang w:eastAsia="ar-SA"/>
        </w:rPr>
        <w:t>, .</w:t>
      </w:r>
      <w:proofErr w:type="spellStart"/>
      <w:r w:rsidRPr="00627084">
        <w:rPr>
          <w:rFonts w:ascii="Arial" w:eastAsia="Times New Roman" w:hAnsi="Arial" w:cs="Arial"/>
          <w:lang w:eastAsia="ar-SA"/>
        </w:rPr>
        <w:t>kza</w:t>
      </w:r>
      <w:proofErr w:type="spellEnd"/>
      <w:proofErr w:type="gramEnd"/>
      <w:r w:rsidRPr="00627084">
        <w:rPr>
          <w:rFonts w:ascii="Arial" w:eastAsia="Times New Roman" w:hAnsi="Arial" w:cs="Arial"/>
          <w:lang w:eastAsia="ar-SA"/>
        </w:rPr>
        <w:t xml:space="preserve">, </w:t>
      </w:r>
      <w:proofErr w:type="spellStart"/>
      <w:r w:rsidRPr="00627084">
        <w:rPr>
          <w:rFonts w:ascii="Arial" w:eastAsia="Times New Roman" w:hAnsi="Arial" w:cs="Arial"/>
          <w:lang w:eastAsia="ar-SA"/>
        </w:rPr>
        <w:t>unixml</w:t>
      </w:r>
      <w:proofErr w:type="spellEnd"/>
      <w:proofErr w:type="gramStart"/>
      <w:r w:rsidRPr="00627084">
        <w:rPr>
          <w:rFonts w:ascii="Arial" w:eastAsia="Times New Roman" w:hAnsi="Arial" w:cs="Arial"/>
          <w:lang w:eastAsia="ar-SA"/>
        </w:rPr>
        <w:t>, .</w:t>
      </w:r>
      <w:proofErr w:type="spellStart"/>
      <w:r w:rsidRPr="00627084">
        <w:rPr>
          <w:rFonts w:ascii="Arial" w:eastAsia="Times New Roman" w:hAnsi="Arial" w:cs="Arial"/>
          <w:lang w:eastAsia="ar-SA"/>
        </w:rPr>
        <w:t>rts</w:t>
      </w:r>
      <w:proofErr w:type="spellEnd"/>
      <w:r w:rsidRPr="00627084">
        <w:rPr>
          <w:rFonts w:ascii="Arial" w:eastAsia="Times New Roman" w:hAnsi="Arial" w:cs="Arial"/>
          <w:lang w:eastAsia="ar-SA"/>
        </w:rPr>
        <w:t>, .xc</w:t>
      </w:r>
      <w:proofErr w:type="gramEnd"/>
      <w:r w:rsidRPr="00627084">
        <w:rPr>
          <w:rFonts w:ascii="Arial" w:eastAsia="Times New Roman" w:hAnsi="Arial" w:cs="Arial"/>
          <w:lang w:eastAsia="ar-SA"/>
        </w:rPr>
        <w:t>4</w:t>
      </w:r>
      <w:proofErr w:type="gramStart"/>
      <w:r w:rsidRPr="00627084">
        <w:rPr>
          <w:rFonts w:ascii="Arial" w:eastAsia="Times New Roman" w:hAnsi="Arial" w:cs="Arial"/>
          <w:lang w:eastAsia="ar-SA"/>
        </w:rPr>
        <w:t>, .</w:t>
      </w:r>
      <w:proofErr w:type="spellStart"/>
      <w:r w:rsidRPr="00627084">
        <w:rPr>
          <w:rFonts w:ascii="Arial" w:eastAsia="Times New Roman" w:hAnsi="Arial" w:cs="Arial"/>
          <w:lang w:eastAsia="ar-SA"/>
        </w:rPr>
        <w:t>utf</w:t>
      </w:r>
      <w:proofErr w:type="spellEnd"/>
      <w:proofErr w:type="gramEnd"/>
      <w:r w:rsidRPr="00627084">
        <w:rPr>
          <w:rFonts w:ascii="Arial" w:eastAsia="Times New Roman" w:hAnsi="Arial" w:cs="Arial"/>
          <w:lang w:eastAsia="ar-SA"/>
        </w:rPr>
        <w:t xml:space="preserve">, </w:t>
      </w:r>
      <w:proofErr w:type="spellStart"/>
      <w:r w:rsidRPr="00627084">
        <w:rPr>
          <w:rFonts w:ascii="Arial" w:eastAsia="Times New Roman" w:hAnsi="Arial" w:cs="Arial"/>
          <w:lang w:eastAsia="ar-SA"/>
        </w:rPr>
        <w:t>StavData</w:t>
      </w:r>
      <w:proofErr w:type="spellEnd"/>
      <w:r w:rsidRPr="00627084">
        <w:rPr>
          <w:rFonts w:ascii="Arial" w:eastAsia="Times New Roman" w:hAnsi="Arial" w:cs="Arial"/>
          <w:lang w:eastAsia="ar-SA"/>
        </w:rPr>
        <w:t>).</w:t>
      </w:r>
    </w:p>
    <w:p w14:paraId="69F2A5A8" w14:textId="77777777" w:rsidR="00D225F4" w:rsidRDefault="00253C6F"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Pr>
          <w:rFonts w:ascii="Arial" w:eastAsia="Times New Roman" w:hAnsi="Arial" w:cs="Arial"/>
          <w:lang w:eastAsia="ar-SA"/>
        </w:rPr>
        <w:t>Každá f</w:t>
      </w:r>
      <w:r w:rsidR="00D225F4">
        <w:rPr>
          <w:rFonts w:ascii="Arial" w:eastAsia="Times New Roman" w:hAnsi="Arial" w:cs="Arial"/>
          <w:lang w:eastAsia="ar-SA"/>
        </w:rPr>
        <w:t>aktu</w:t>
      </w:r>
      <w:r>
        <w:rPr>
          <w:rFonts w:ascii="Arial" w:eastAsia="Times New Roman" w:hAnsi="Arial" w:cs="Arial"/>
          <w:lang w:eastAsia="ar-SA"/>
        </w:rPr>
        <w:t>race</w:t>
      </w:r>
      <w:r w:rsidR="00D225F4">
        <w:rPr>
          <w:rFonts w:ascii="Arial" w:eastAsia="Times New Roman" w:hAnsi="Arial" w:cs="Arial"/>
          <w:lang w:eastAsia="ar-SA"/>
        </w:rPr>
        <w:t xml:space="preserve"> za provedené práce </w:t>
      </w:r>
      <w:r>
        <w:rPr>
          <w:rFonts w:ascii="Arial" w:eastAsia="Times New Roman" w:hAnsi="Arial" w:cs="Arial"/>
          <w:lang w:eastAsia="ar-SA"/>
        </w:rPr>
        <w:t>bude</w:t>
      </w:r>
      <w:r w:rsidR="00D225F4">
        <w:rPr>
          <w:rFonts w:ascii="Arial" w:eastAsia="Times New Roman" w:hAnsi="Arial" w:cs="Arial"/>
          <w:lang w:eastAsia="ar-SA"/>
        </w:rPr>
        <w:t xml:space="preserve"> rozděl</w:t>
      </w:r>
      <w:r>
        <w:rPr>
          <w:rFonts w:ascii="Arial" w:eastAsia="Times New Roman" w:hAnsi="Arial" w:cs="Arial"/>
          <w:lang w:eastAsia="ar-SA"/>
        </w:rPr>
        <w:t>ena</w:t>
      </w:r>
      <w:r w:rsidR="00D225F4">
        <w:rPr>
          <w:rFonts w:ascii="Arial" w:eastAsia="Times New Roman" w:hAnsi="Arial" w:cs="Arial"/>
          <w:lang w:eastAsia="ar-SA"/>
        </w:rPr>
        <w:t xml:space="preserve"> na </w:t>
      </w:r>
      <w:r>
        <w:rPr>
          <w:rFonts w:ascii="Arial" w:eastAsia="Times New Roman" w:hAnsi="Arial" w:cs="Arial"/>
          <w:lang w:eastAsia="ar-SA"/>
        </w:rPr>
        <w:t>dvě faktury:</w:t>
      </w:r>
    </w:p>
    <w:p w14:paraId="1CCA0B94" w14:textId="77777777" w:rsidR="00253C6F" w:rsidRDefault="00253C6F" w:rsidP="00253C6F">
      <w:pPr>
        <w:pStyle w:val="Odstavecseseznamem"/>
        <w:numPr>
          <w:ilvl w:val="0"/>
          <w:numId w:val="30"/>
        </w:numPr>
        <w:tabs>
          <w:tab w:val="left" w:pos="851"/>
        </w:tabs>
        <w:suppressAutoHyphens/>
        <w:spacing w:before="60" w:after="60" w:line="240" w:lineRule="auto"/>
        <w:jc w:val="both"/>
        <w:rPr>
          <w:rFonts w:ascii="Arial" w:eastAsia="Times New Roman" w:hAnsi="Arial" w:cs="Arial"/>
          <w:lang w:eastAsia="ar-SA"/>
        </w:rPr>
      </w:pPr>
      <w:r>
        <w:rPr>
          <w:rFonts w:ascii="Arial" w:eastAsia="Times New Roman" w:hAnsi="Arial" w:cs="Arial"/>
          <w:lang w:eastAsia="ar-SA"/>
        </w:rPr>
        <w:t>uznatelné náklady</w:t>
      </w:r>
    </w:p>
    <w:p w14:paraId="0E2AF5AD" w14:textId="77777777" w:rsidR="00253C6F" w:rsidRDefault="00253C6F" w:rsidP="00253C6F">
      <w:pPr>
        <w:pStyle w:val="Odstavecseseznamem"/>
        <w:numPr>
          <w:ilvl w:val="0"/>
          <w:numId w:val="30"/>
        </w:numPr>
        <w:tabs>
          <w:tab w:val="left" w:pos="851"/>
        </w:tabs>
        <w:suppressAutoHyphens/>
        <w:spacing w:before="60" w:after="60" w:line="240" w:lineRule="auto"/>
        <w:jc w:val="both"/>
        <w:rPr>
          <w:rFonts w:ascii="Arial" w:eastAsia="Times New Roman" w:hAnsi="Arial" w:cs="Arial"/>
          <w:lang w:eastAsia="ar-SA"/>
        </w:rPr>
      </w:pPr>
      <w:r>
        <w:rPr>
          <w:rFonts w:ascii="Arial" w:eastAsia="Times New Roman" w:hAnsi="Arial" w:cs="Arial"/>
          <w:lang w:eastAsia="ar-SA"/>
        </w:rPr>
        <w:t>neuznatelné náklady</w:t>
      </w:r>
    </w:p>
    <w:p w14:paraId="35BEA2CF" w14:textId="3421FD08" w:rsidR="00B10646" w:rsidRPr="00253C6F" w:rsidRDefault="00253C6F" w:rsidP="00253C6F">
      <w:pPr>
        <w:tabs>
          <w:tab w:val="left" w:pos="851"/>
        </w:tabs>
        <w:suppressAutoHyphens/>
        <w:spacing w:before="60" w:after="60" w:line="240" w:lineRule="auto"/>
        <w:ind w:left="426"/>
        <w:jc w:val="both"/>
        <w:rPr>
          <w:rFonts w:ascii="Arial" w:eastAsia="Times New Roman" w:hAnsi="Arial" w:cs="Arial"/>
          <w:lang w:eastAsia="ar-SA"/>
        </w:rPr>
      </w:pPr>
      <w:r>
        <w:rPr>
          <w:rFonts w:ascii="Arial" w:eastAsia="Times New Roman" w:hAnsi="Arial" w:cs="Arial"/>
          <w:lang w:eastAsia="ar-SA"/>
        </w:rPr>
        <w:t>Rozdělení na uznatelné a neuznatelné náklady bude Zhotoviteli sděleno</w:t>
      </w:r>
      <w:r w:rsidR="00F436C6">
        <w:rPr>
          <w:rFonts w:ascii="Arial" w:eastAsia="Times New Roman" w:hAnsi="Arial" w:cs="Arial"/>
          <w:lang w:eastAsia="ar-SA"/>
        </w:rPr>
        <w:t xml:space="preserve"> v případě, že Objednatel</w:t>
      </w:r>
      <w:r>
        <w:rPr>
          <w:rFonts w:ascii="Arial" w:eastAsia="Times New Roman" w:hAnsi="Arial" w:cs="Arial"/>
          <w:lang w:eastAsia="ar-SA"/>
        </w:rPr>
        <w:t xml:space="preserve"> uzavře Smlouv</w:t>
      </w:r>
      <w:r w:rsidR="00F436C6">
        <w:rPr>
          <w:rFonts w:ascii="Arial" w:eastAsia="Times New Roman" w:hAnsi="Arial" w:cs="Arial"/>
          <w:lang w:eastAsia="ar-SA"/>
        </w:rPr>
        <w:t>u</w:t>
      </w:r>
      <w:r>
        <w:rPr>
          <w:rFonts w:ascii="Arial" w:eastAsia="Times New Roman" w:hAnsi="Arial" w:cs="Arial"/>
          <w:lang w:eastAsia="ar-SA"/>
        </w:rPr>
        <w:t xml:space="preserve"> o poskytnutí dotace </w:t>
      </w:r>
      <w:r w:rsidR="00F436C6">
        <w:rPr>
          <w:rFonts w:ascii="Arial" w:eastAsia="Times New Roman" w:hAnsi="Arial" w:cs="Arial"/>
          <w:lang w:eastAsia="ar-SA"/>
        </w:rPr>
        <w:t xml:space="preserve">s </w:t>
      </w:r>
      <w:r>
        <w:rPr>
          <w:rFonts w:ascii="Arial" w:eastAsia="Times New Roman" w:hAnsi="Arial" w:cs="Arial"/>
          <w:lang w:eastAsia="ar-SA"/>
        </w:rPr>
        <w:t>dotačním orgánem</w:t>
      </w:r>
      <w:r w:rsidR="00F436C6">
        <w:rPr>
          <w:rFonts w:ascii="Arial" w:eastAsia="Times New Roman" w:hAnsi="Arial" w:cs="Arial"/>
          <w:lang w:eastAsia="ar-SA"/>
        </w:rPr>
        <w:t>. V opačném případě toto ustanovení nebude aplikováno</w:t>
      </w:r>
      <w:r w:rsidR="00B24E4A">
        <w:rPr>
          <w:rFonts w:ascii="Arial" w:eastAsia="Times New Roman" w:hAnsi="Arial" w:cs="Arial"/>
          <w:lang w:eastAsia="ar-SA"/>
        </w:rPr>
        <w:t xml:space="preserve"> a fakturace bude probíhat standardně jednou měsíční fakturou</w:t>
      </w:r>
      <w:r w:rsidR="00F436C6">
        <w:rPr>
          <w:rFonts w:ascii="Arial" w:eastAsia="Times New Roman" w:hAnsi="Arial" w:cs="Arial"/>
          <w:lang w:eastAsia="ar-SA"/>
        </w:rPr>
        <w:t xml:space="preserve">. </w:t>
      </w:r>
    </w:p>
    <w:p w14:paraId="239A9526" w14:textId="09790BF6" w:rsidR="00B10646" w:rsidRPr="00A94055" w:rsidRDefault="00B10646" w:rsidP="00B10646">
      <w:pPr>
        <w:numPr>
          <w:ilvl w:val="0"/>
          <w:numId w:val="10"/>
        </w:numPr>
        <w:tabs>
          <w:tab w:val="left" w:pos="851"/>
        </w:tabs>
        <w:suppressAutoHyphens/>
        <w:spacing w:before="60" w:after="60" w:line="240" w:lineRule="auto"/>
        <w:ind w:left="426" w:hanging="426"/>
        <w:jc w:val="both"/>
        <w:rPr>
          <w:rFonts w:ascii="Arial" w:eastAsia="Times New Roman" w:hAnsi="Arial" w:cs="Arial"/>
          <w:color w:val="000000" w:themeColor="text1"/>
          <w:lang w:eastAsia="ar-SA"/>
        </w:rPr>
      </w:pPr>
      <w:r w:rsidRPr="00A94055">
        <w:rPr>
          <w:rFonts w:ascii="Arial" w:eastAsia="Times New Roman" w:hAnsi="Arial" w:cs="Arial"/>
          <w:color w:val="000000" w:themeColor="text1"/>
          <w:lang w:eastAsia="ar-SA"/>
        </w:rPr>
        <w:t xml:space="preserve">Každá faktura musí být označena číslem projektu. Registrační číslo projektu je </w:t>
      </w:r>
      <w:r w:rsidRPr="00A94055">
        <w:rPr>
          <w:rFonts w:ascii="Arial" w:hAnsi="Arial" w:cs="Arial"/>
          <w:color w:val="000000" w:themeColor="text1"/>
        </w:rPr>
        <w:t>CZ.</w:t>
      </w:r>
      <w:r w:rsidR="00627084" w:rsidRPr="00550B50">
        <w:rPr>
          <w:rFonts w:ascii="Arial" w:hAnsi="Arial" w:cs="Arial"/>
        </w:rPr>
        <w:t>06.02.02/00/23_077/0005082</w:t>
      </w:r>
      <w:r w:rsidR="00627084">
        <w:rPr>
          <w:rFonts w:ascii="Arial" w:hAnsi="Arial" w:cs="Arial"/>
        </w:rPr>
        <w:t>.</w:t>
      </w:r>
    </w:p>
    <w:p w14:paraId="4B2D9BBB" w14:textId="2BAFB3CF" w:rsidR="00B10646" w:rsidRPr="00627084" w:rsidRDefault="000635C0" w:rsidP="00627084">
      <w:pPr>
        <w:numPr>
          <w:ilvl w:val="0"/>
          <w:numId w:val="10"/>
        </w:numPr>
        <w:tabs>
          <w:tab w:val="left" w:pos="851"/>
        </w:tabs>
        <w:suppressAutoHyphens/>
        <w:spacing w:before="60" w:after="60" w:line="240" w:lineRule="auto"/>
        <w:ind w:left="426" w:hanging="426"/>
        <w:jc w:val="both"/>
        <w:rPr>
          <w:rFonts w:ascii="Arial" w:eastAsia="Times New Roman" w:hAnsi="Arial" w:cs="Arial"/>
          <w:color w:val="000000" w:themeColor="text1"/>
          <w:lang w:eastAsia="ar-SA"/>
        </w:rPr>
      </w:pPr>
      <w:r w:rsidRPr="00A94055">
        <w:rPr>
          <w:rFonts w:ascii="Arial" w:eastAsia="Times New Roman" w:hAnsi="Arial" w:cs="Arial"/>
          <w:color w:val="000000" w:themeColor="text1"/>
          <w:lang w:eastAsia="ar-SA"/>
        </w:rPr>
        <w:t>Zhotovitel</w:t>
      </w:r>
      <w:r w:rsidR="00B10646" w:rsidRPr="00A94055">
        <w:rPr>
          <w:rFonts w:ascii="Arial" w:eastAsia="Times New Roman" w:hAnsi="Arial" w:cs="Arial"/>
          <w:color w:val="000000" w:themeColor="text1"/>
          <w:lang w:eastAsia="ar-SA"/>
        </w:rPr>
        <w:t xml:space="preserve"> se zavazuje do textu faktury uvést větu v rámci publicity projektu: „Fakturujeme vám v rámci projektu – </w:t>
      </w:r>
      <w:r w:rsidR="00627084">
        <w:rPr>
          <w:rFonts w:ascii="Arial" w:eastAsia="Times New Roman" w:hAnsi="Arial" w:cs="Arial"/>
          <w:color w:val="000000" w:themeColor="text1"/>
          <w:lang w:eastAsia="ar-SA"/>
        </w:rPr>
        <w:t>R</w:t>
      </w:r>
      <w:r w:rsidR="00627084" w:rsidRPr="00627084">
        <w:rPr>
          <w:rFonts w:ascii="Arial" w:eastAsia="Times New Roman" w:hAnsi="Arial" w:cs="Arial"/>
          <w:color w:val="000000" w:themeColor="text1"/>
          <w:lang w:eastAsia="ar-SA"/>
        </w:rPr>
        <w:t xml:space="preserve">evitalizace Mánesových sadů“, registrační číslo projektu CZ.06.02.02/00/23_077/0005082, financováno z IROP 77. výzva </w:t>
      </w:r>
      <w:proofErr w:type="gramStart"/>
      <w:r w:rsidR="00627084" w:rsidRPr="00627084">
        <w:rPr>
          <w:rFonts w:ascii="Arial" w:eastAsia="Times New Roman" w:hAnsi="Arial" w:cs="Arial"/>
          <w:color w:val="000000" w:themeColor="text1"/>
          <w:lang w:eastAsia="ar-SA"/>
        </w:rPr>
        <w:t>Zelená</w:t>
      </w:r>
      <w:proofErr w:type="gramEnd"/>
      <w:r w:rsidR="00627084" w:rsidRPr="00627084">
        <w:rPr>
          <w:rFonts w:ascii="Arial" w:eastAsia="Times New Roman" w:hAnsi="Arial" w:cs="Arial"/>
          <w:color w:val="000000" w:themeColor="text1"/>
          <w:lang w:eastAsia="ar-SA"/>
        </w:rPr>
        <w:t xml:space="preserve"> </w:t>
      </w:r>
      <w:proofErr w:type="gramStart"/>
      <w:r w:rsidR="00627084" w:rsidRPr="00627084">
        <w:rPr>
          <w:rFonts w:ascii="Arial" w:eastAsia="Times New Roman" w:hAnsi="Arial" w:cs="Arial"/>
          <w:color w:val="000000" w:themeColor="text1"/>
          <w:lang w:eastAsia="ar-SA"/>
        </w:rPr>
        <w:t>infrastruktura - SC</w:t>
      </w:r>
      <w:proofErr w:type="gramEnd"/>
      <w:r w:rsidR="00627084" w:rsidRPr="00627084">
        <w:rPr>
          <w:rFonts w:ascii="Arial" w:eastAsia="Times New Roman" w:hAnsi="Arial" w:cs="Arial"/>
          <w:color w:val="000000" w:themeColor="text1"/>
          <w:lang w:eastAsia="ar-SA"/>
        </w:rPr>
        <w:t xml:space="preserve"> 2.2 (ITI)</w:t>
      </w:r>
      <w:r w:rsidR="00B10646" w:rsidRPr="00627084">
        <w:rPr>
          <w:rFonts w:ascii="Arial" w:eastAsia="Times New Roman" w:hAnsi="Arial" w:cs="Arial"/>
          <w:color w:val="000000" w:themeColor="text1"/>
          <w:lang w:eastAsia="ar-SA"/>
        </w:rPr>
        <w:t>“</w:t>
      </w:r>
      <w:r w:rsidRPr="00627084">
        <w:rPr>
          <w:rFonts w:ascii="Arial" w:eastAsia="Times New Roman" w:hAnsi="Arial" w:cs="Arial"/>
          <w:color w:val="000000" w:themeColor="text1"/>
          <w:lang w:eastAsia="ar-SA"/>
        </w:rPr>
        <w:t>.</w:t>
      </w:r>
    </w:p>
    <w:p w14:paraId="53F8B048"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 případě, že Zhotovitelem vystavená faktura nebude obsahovat všechny náležitosti dle odst. 3 této Smlouvy nebo nebude splňovat náležitosti daňového dokladu, je Objednatel oprávněn ve lhůtě do deseti pracovních dnů od jejího obdržení fakturu vrátit Zhotoviteli k opravě či doplnění. Lhůta splatnosti ceny za provedené </w:t>
      </w:r>
      <w:r w:rsidR="00886EE3">
        <w:rPr>
          <w:rFonts w:ascii="Arial" w:eastAsia="Times New Roman" w:hAnsi="Arial" w:cs="Arial"/>
          <w:lang w:eastAsia="ar-SA"/>
        </w:rPr>
        <w:t>D</w:t>
      </w:r>
      <w:r w:rsidRPr="00E73F2E">
        <w:rPr>
          <w:rFonts w:ascii="Arial" w:eastAsia="Times New Roman" w:hAnsi="Arial" w:cs="Arial"/>
          <w:lang w:eastAsia="ar-SA"/>
        </w:rPr>
        <w:t>ílo v takovémto případě počíná běžet ode dne doručení opravené nebo doplněné faktury Objednateli. Nevrátí-li Objednatel Zhotoviteli fakturu ve lhůtě specifikované v tomto odstavci, má se za to, že k faktuře Objednatel nemá výhrady.</w:t>
      </w:r>
    </w:p>
    <w:p w14:paraId="068FA6CE" w14:textId="48646158"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Splatnost faktury činí </w:t>
      </w:r>
      <w:r w:rsidR="00E519E2">
        <w:rPr>
          <w:rFonts w:ascii="Arial" w:eastAsia="Times New Roman" w:hAnsi="Arial" w:cs="Arial"/>
          <w:lang w:eastAsia="ar-SA"/>
        </w:rPr>
        <w:t>30</w:t>
      </w:r>
      <w:r w:rsidRPr="00E73F2E">
        <w:rPr>
          <w:rFonts w:ascii="Arial" w:eastAsia="Times New Roman" w:hAnsi="Arial" w:cs="Arial"/>
          <w:lang w:eastAsia="ar-SA"/>
        </w:rPr>
        <w:t xml:space="preserve"> dnů ode dne jejího doručení </w:t>
      </w:r>
      <w:r w:rsidR="00886EE3">
        <w:rPr>
          <w:rFonts w:ascii="Arial" w:eastAsia="Times New Roman" w:hAnsi="Arial" w:cs="Arial"/>
          <w:lang w:eastAsia="ar-SA"/>
        </w:rPr>
        <w:t>O</w:t>
      </w:r>
      <w:r w:rsidRPr="00E73F2E">
        <w:rPr>
          <w:rFonts w:ascii="Arial" w:eastAsia="Times New Roman" w:hAnsi="Arial" w:cs="Arial"/>
          <w:lang w:eastAsia="ar-SA"/>
        </w:rPr>
        <w:t>bjednateli.</w:t>
      </w:r>
    </w:p>
    <w:p w14:paraId="4FFEEED9"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Zhotovitel není oprávněn požadovat zálohové platby.</w:t>
      </w:r>
    </w:p>
    <w:p w14:paraId="021DD5A6"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 případě, že některé ze stran této Smlouvy vznikne nárok na zaplacení </w:t>
      </w:r>
      <w:r w:rsidR="00886EE3">
        <w:rPr>
          <w:rFonts w:ascii="Arial" w:eastAsia="Times New Roman" w:hAnsi="Arial" w:cs="Arial"/>
          <w:lang w:eastAsia="ar-SA"/>
        </w:rPr>
        <w:t>S</w:t>
      </w:r>
      <w:r w:rsidRPr="00E73F2E">
        <w:rPr>
          <w:rFonts w:ascii="Arial" w:eastAsia="Times New Roman" w:hAnsi="Arial" w:cs="Arial"/>
          <w:lang w:eastAsia="ar-SA"/>
        </w:rPr>
        <w:t xml:space="preserve">mluvní pokuty, zašle tato </w:t>
      </w:r>
      <w:r w:rsidR="00886EE3">
        <w:rPr>
          <w:rFonts w:ascii="Arial" w:eastAsia="Times New Roman" w:hAnsi="Arial" w:cs="Arial"/>
          <w:lang w:eastAsia="ar-SA"/>
        </w:rPr>
        <w:t>S</w:t>
      </w:r>
      <w:r w:rsidRPr="00E73F2E">
        <w:rPr>
          <w:rFonts w:ascii="Arial" w:eastAsia="Times New Roman" w:hAnsi="Arial" w:cs="Arial"/>
          <w:lang w:eastAsia="ar-SA"/>
        </w:rPr>
        <w:t xml:space="preserve">mluvní strana společně s výzvou k uhrazení pokuty dle této Smlouvy fakturu na částku ve výši </w:t>
      </w:r>
      <w:r w:rsidR="00886EE3">
        <w:rPr>
          <w:rFonts w:ascii="Arial" w:eastAsia="Times New Roman" w:hAnsi="Arial" w:cs="Arial"/>
          <w:lang w:eastAsia="ar-SA"/>
        </w:rPr>
        <w:t>S</w:t>
      </w:r>
      <w:r w:rsidRPr="00E73F2E">
        <w:rPr>
          <w:rFonts w:ascii="Arial" w:eastAsia="Times New Roman" w:hAnsi="Arial" w:cs="Arial"/>
          <w:lang w:eastAsia="ar-SA"/>
        </w:rPr>
        <w:t xml:space="preserve">mluvní pokuty splňující náležitosti daňového dokladu podle ZDPH a účetního dokladu podle ZOÚ druhé </w:t>
      </w:r>
      <w:r w:rsidR="00886EE3">
        <w:rPr>
          <w:rFonts w:ascii="Arial" w:eastAsia="Times New Roman" w:hAnsi="Arial" w:cs="Arial"/>
          <w:lang w:eastAsia="ar-SA"/>
        </w:rPr>
        <w:t>S</w:t>
      </w:r>
      <w:r w:rsidRPr="00E73F2E">
        <w:rPr>
          <w:rFonts w:ascii="Arial" w:eastAsia="Times New Roman" w:hAnsi="Arial" w:cs="Arial"/>
          <w:lang w:eastAsia="ar-SA"/>
        </w:rPr>
        <w:t xml:space="preserve">mluvní straně. Smluvní pokuta je splatná do 30 dnů ode dne doručení faktury </w:t>
      </w:r>
      <w:r w:rsidR="00886EE3">
        <w:rPr>
          <w:rFonts w:ascii="Arial" w:eastAsia="Times New Roman" w:hAnsi="Arial" w:cs="Arial"/>
          <w:lang w:eastAsia="ar-SA"/>
        </w:rPr>
        <w:t>S</w:t>
      </w:r>
      <w:r w:rsidRPr="00E73F2E">
        <w:rPr>
          <w:rFonts w:ascii="Arial" w:eastAsia="Times New Roman" w:hAnsi="Arial" w:cs="Arial"/>
          <w:lang w:eastAsia="ar-SA"/>
        </w:rPr>
        <w:t xml:space="preserve">mluvní straně povinné k její úhradě. </w:t>
      </w:r>
    </w:p>
    <w:p w14:paraId="4D99FA79" w14:textId="6073722B"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 případě, že některé ze </w:t>
      </w:r>
      <w:r w:rsidR="00886EE3">
        <w:rPr>
          <w:rFonts w:ascii="Arial" w:eastAsia="Times New Roman" w:hAnsi="Arial" w:cs="Arial"/>
          <w:lang w:eastAsia="ar-SA"/>
        </w:rPr>
        <w:t>S</w:t>
      </w:r>
      <w:r w:rsidRPr="00E73F2E">
        <w:rPr>
          <w:rFonts w:ascii="Arial" w:eastAsia="Times New Roman" w:hAnsi="Arial" w:cs="Arial"/>
          <w:lang w:eastAsia="ar-SA"/>
        </w:rPr>
        <w:t xml:space="preserve">mluvních stran vznikne nárok na náhradu škody, zašle druhé </w:t>
      </w:r>
      <w:r w:rsidR="00886EE3">
        <w:rPr>
          <w:rFonts w:ascii="Arial" w:eastAsia="Times New Roman" w:hAnsi="Arial" w:cs="Arial"/>
          <w:lang w:eastAsia="ar-SA"/>
        </w:rPr>
        <w:t>S</w:t>
      </w:r>
      <w:r w:rsidRPr="00E73F2E">
        <w:rPr>
          <w:rFonts w:ascii="Arial" w:eastAsia="Times New Roman" w:hAnsi="Arial" w:cs="Arial"/>
          <w:lang w:eastAsia="ar-SA"/>
        </w:rPr>
        <w:t xml:space="preserve">mluvní straně písemné vyúčtování </w:t>
      </w:r>
      <w:r w:rsidR="00FF402C">
        <w:rPr>
          <w:rFonts w:ascii="Arial" w:eastAsia="Times New Roman" w:hAnsi="Arial" w:cs="Arial"/>
          <w:lang w:eastAsia="ar-SA"/>
        </w:rPr>
        <w:t>–</w:t>
      </w:r>
      <w:r w:rsidRPr="00E73F2E">
        <w:rPr>
          <w:rFonts w:ascii="Arial" w:eastAsia="Times New Roman" w:hAnsi="Arial" w:cs="Arial"/>
          <w:lang w:eastAsia="ar-SA"/>
        </w:rPr>
        <w:t xml:space="preserve"> fakturu s náležitostmi účetního dokladu podle ZDPH a ZOÚ s přesnou výší požadované náhrady, popisem </w:t>
      </w:r>
      <w:r w:rsidR="00FF402C" w:rsidRPr="00E73F2E">
        <w:rPr>
          <w:rFonts w:ascii="Arial" w:eastAsia="Times New Roman" w:hAnsi="Arial" w:cs="Arial"/>
          <w:lang w:eastAsia="ar-SA"/>
        </w:rPr>
        <w:t>vady,</w:t>
      </w:r>
      <w:r w:rsidRPr="00E73F2E">
        <w:rPr>
          <w:rFonts w:ascii="Arial" w:eastAsia="Times New Roman" w:hAnsi="Arial" w:cs="Arial"/>
          <w:lang w:eastAsia="ar-SA"/>
        </w:rPr>
        <w:t xml:space="preserve"> popř. jiné události, jíž škoda vznikla a odkazem na konkrétní povinnost druhé </w:t>
      </w:r>
      <w:r w:rsidR="00886EE3">
        <w:rPr>
          <w:rFonts w:ascii="Arial" w:eastAsia="Times New Roman" w:hAnsi="Arial" w:cs="Arial"/>
          <w:lang w:eastAsia="ar-SA"/>
        </w:rPr>
        <w:t>S</w:t>
      </w:r>
      <w:r w:rsidRPr="00E73F2E">
        <w:rPr>
          <w:rFonts w:ascii="Arial" w:eastAsia="Times New Roman" w:hAnsi="Arial" w:cs="Arial"/>
          <w:lang w:eastAsia="ar-SA"/>
        </w:rPr>
        <w:t xml:space="preserve">mluvní strany, jejíž porušení způsobilo vznik škody. Náhrada škody je splatná do 30 dnů ode dne doručení řádného vyúčtování druhé </w:t>
      </w:r>
      <w:r w:rsidR="00886EE3">
        <w:rPr>
          <w:rFonts w:ascii="Arial" w:eastAsia="Times New Roman" w:hAnsi="Arial" w:cs="Arial"/>
          <w:lang w:eastAsia="ar-SA"/>
        </w:rPr>
        <w:t>S</w:t>
      </w:r>
      <w:r w:rsidRPr="00E73F2E">
        <w:rPr>
          <w:rFonts w:ascii="Arial" w:eastAsia="Times New Roman" w:hAnsi="Arial" w:cs="Arial"/>
          <w:lang w:eastAsia="ar-SA"/>
        </w:rPr>
        <w:t>mluvní straně.</w:t>
      </w:r>
    </w:p>
    <w:p w14:paraId="272AE481"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Objednatel bude hradit přijatou fakturu</w:t>
      </w:r>
      <w:r w:rsidRPr="00E73F2E">
        <w:rPr>
          <w:rFonts w:ascii="Arial" w:eastAsia="Times New Roman" w:hAnsi="Arial" w:cs="Arial"/>
          <w:i/>
          <w:lang w:eastAsia="ar-SA"/>
        </w:rPr>
        <w:t xml:space="preserve"> </w:t>
      </w:r>
      <w:r w:rsidRPr="00E73F2E">
        <w:rPr>
          <w:rFonts w:ascii="Arial" w:eastAsia="Times New Roman" w:hAnsi="Arial" w:cs="Arial"/>
          <w:lang w:eastAsia="ar-SA"/>
        </w:rPr>
        <w:t xml:space="preserve">pouze bankovním převodem na bankovní účet uvedený v záhlaví této </w:t>
      </w:r>
      <w:r w:rsidR="00886EE3">
        <w:rPr>
          <w:rFonts w:ascii="Arial" w:eastAsia="Times New Roman" w:hAnsi="Arial" w:cs="Arial"/>
          <w:lang w:eastAsia="ar-SA"/>
        </w:rPr>
        <w:t>S</w:t>
      </w:r>
      <w:r w:rsidRPr="00E73F2E">
        <w:rPr>
          <w:rFonts w:ascii="Arial" w:eastAsia="Times New Roman" w:hAnsi="Arial" w:cs="Arial"/>
          <w:lang w:eastAsia="ar-SA"/>
        </w:rPr>
        <w:t xml:space="preserve">mlouvy. </w:t>
      </w:r>
    </w:p>
    <w:p w14:paraId="338CEC99" w14:textId="77777777" w:rsidR="00E73F2E" w:rsidRPr="00E73F2E" w:rsidRDefault="00E73F2E" w:rsidP="00E73F2E">
      <w:pPr>
        <w:numPr>
          <w:ilvl w:val="0"/>
          <w:numId w:val="10"/>
        </w:numPr>
        <w:tabs>
          <w:tab w:val="left" w:pos="851"/>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lastRenderedPageBreak/>
        <w:t>Stane-li se Zhotovitel nespolehlivým plátcem ve smyslu ZDPH, zaplatí Objednatel pouze základ daně. Příslušná výše DPH bude uhrazena až po písemném doložení Zhotovitele o jeho úhradě příslušnému správci daně.</w:t>
      </w:r>
    </w:p>
    <w:p w14:paraId="242D504F" w14:textId="77777777" w:rsidR="00E519E2" w:rsidRPr="00E73F2E" w:rsidRDefault="00E519E2" w:rsidP="00E519E2">
      <w:pPr>
        <w:tabs>
          <w:tab w:val="left" w:pos="851"/>
        </w:tabs>
        <w:suppressAutoHyphens/>
        <w:spacing w:before="60" w:after="60" w:line="240" w:lineRule="auto"/>
        <w:ind w:left="426"/>
        <w:jc w:val="both"/>
        <w:rPr>
          <w:rFonts w:ascii="Arial" w:eastAsia="Times New Roman" w:hAnsi="Arial" w:cs="Arial"/>
          <w:lang w:eastAsia="ar-SA"/>
        </w:rPr>
      </w:pPr>
    </w:p>
    <w:p w14:paraId="57E4F1E7" w14:textId="77777777" w:rsidR="00F436C6" w:rsidRPr="00C34E8C" w:rsidRDefault="00F436C6" w:rsidP="00E73F2E">
      <w:pPr>
        <w:tabs>
          <w:tab w:val="left" w:pos="851"/>
        </w:tabs>
        <w:spacing w:before="60" w:after="60" w:line="240" w:lineRule="auto"/>
        <w:jc w:val="center"/>
        <w:rPr>
          <w:rFonts w:ascii="Arial" w:eastAsia="Times New Roman" w:hAnsi="Arial" w:cs="Arial"/>
          <w:b/>
          <w:sz w:val="12"/>
          <w:szCs w:val="12"/>
          <w:lang w:eastAsia="ar-SA"/>
        </w:rPr>
      </w:pPr>
      <w:bookmarkStart w:id="2" w:name="_Ref404264162"/>
    </w:p>
    <w:p w14:paraId="5F767D4C" w14:textId="77777777" w:rsidR="00E73F2E" w:rsidRPr="00E73F2E" w:rsidRDefault="00E73F2E" w:rsidP="00E73F2E">
      <w:pPr>
        <w:tabs>
          <w:tab w:val="left" w:pos="851"/>
        </w:tab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 xml:space="preserve">VI. </w:t>
      </w:r>
      <w:bookmarkEnd w:id="2"/>
      <w:r w:rsidRPr="00E73F2E">
        <w:rPr>
          <w:rFonts w:ascii="Arial" w:eastAsia="Times New Roman" w:hAnsi="Arial" w:cs="Arial"/>
          <w:b/>
          <w:lang w:eastAsia="ar-SA"/>
        </w:rPr>
        <w:t xml:space="preserve">Práva a povinnosti </w:t>
      </w:r>
      <w:r w:rsidR="00886EE3">
        <w:rPr>
          <w:rFonts w:ascii="Arial" w:eastAsia="Times New Roman" w:hAnsi="Arial" w:cs="Arial"/>
          <w:b/>
          <w:lang w:eastAsia="ar-SA"/>
        </w:rPr>
        <w:t>S</w:t>
      </w:r>
      <w:r w:rsidRPr="00E73F2E">
        <w:rPr>
          <w:rFonts w:ascii="Arial" w:eastAsia="Times New Roman" w:hAnsi="Arial" w:cs="Arial"/>
          <w:b/>
          <w:lang w:eastAsia="ar-SA"/>
        </w:rPr>
        <w:t xml:space="preserve">mluvních stran při provádění </w:t>
      </w:r>
      <w:r w:rsidR="00886EE3">
        <w:rPr>
          <w:rFonts w:ascii="Arial" w:eastAsia="Times New Roman" w:hAnsi="Arial" w:cs="Arial"/>
          <w:b/>
          <w:lang w:eastAsia="ar-SA"/>
        </w:rPr>
        <w:t>D</w:t>
      </w:r>
      <w:r w:rsidRPr="00E73F2E">
        <w:rPr>
          <w:rFonts w:ascii="Arial" w:eastAsia="Times New Roman" w:hAnsi="Arial" w:cs="Arial"/>
          <w:b/>
          <w:lang w:eastAsia="ar-SA"/>
        </w:rPr>
        <w:t>íla</w:t>
      </w:r>
    </w:p>
    <w:p w14:paraId="5FB1C1CC"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bookmarkStart w:id="3" w:name="_Ref371958959"/>
      <w:r w:rsidRPr="00E73F2E">
        <w:rPr>
          <w:rFonts w:ascii="Arial" w:eastAsia="Times New Roman" w:hAnsi="Arial" w:cs="Arial"/>
          <w:lang w:eastAsia="ar-SA"/>
        </w:rPr>
        <w:t xml:space="preserve">Zhotovitel je povinen provést </w:t>
      </w:r>
      <w:r w:rsidR="00886EE3">
        <w:rPr>
          <w:rFonts w:ascii="Arial" w:eastAsia="Times New Roman" w:hAnsi="Arial" w:cs="Arial"/>
          <w:lang w:eastAsia="ar-SA"/>
        </w:rPr>
        <w:t>D</w:t>
      </w:r>
      <w:r w:rsidRPr="00E73F2E">
        <w:rPr>
          <w:rFonts w:ascii="Arial" w:eastAsia="Times New Roman" w:hAnsi="Arial" w:cs="Arial"/>
          <w:lang w:eastAsia="ar-SA"/>
        </w:rPr>
        <w:t xml:space="preserve">ílo v rozsahu vyplývajícím z této </w:t>
      </w:r>
      <w:r w:rsidR="00886EE3">
        <w:rPr>
          <w:rFonts w:ascii="Arial" w:eastAsia="Times New Roman" w:hAnsi="Arial" w:cs="Arial"/>
          <w:lang w:eastAsia="ar-SA"/>
        </w:rPr>
        <w:t>S</w:t>
      </w:r>
      <w:r w:rsidRPr="00E73F2E">
        <w:rPr>
          <w:rFonts w:ascii="Arial" w:eastAsia="Times New Roman" w:hAnsi="Arial" w:cs="Arial"/>
          <w:lang w:eastAsia="ar-SA"/>
        </w:rPr>
        <w:t>mlouvy.</w:t>
      </w:r>
    </w:p>
    <w:p w14:paraId="41648C3F"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se zavazuje provést </w:t>
      </w:r>
      <w:r w:rsidR="00886EE3">
        <w:rPr>
          <w:rFonts w:ascii="Arial" w:eastAsia="Times New Roman" w:hAnsi="Arial" w:cs="Arial"/>
          <w:lang w:eastAsia="ar-SA"/>
        </w:rPr>
        <w:t>D</w:t>
      </w:r>
      <w:r w:rsidRPr="00E73F2E">
        <w:rPr>
          <w:rFonts w:ascii="Arial" w:eastAsia="Times New Roman" w:hAnsi="Arial" w:cs="Arial"/>
          <w:lang w:eastAsia="ar-SA"/>
        </w:rPr>
        <w:t xml:space="preserve">ílo v souladu s obecně závaznými právními předpisy, normami a technickými podmínkami, platnými pro prováděné </w:t>
      </w:r>
      <w:r w:rsidR="00886EE3">
        <w:rPr>
          <w:rFonts w:ascii="Arial" w:eastAsia="Times New Roman" w:hAnsi="Arial" w:cs="Arial"/>
          <w:lang w:eastAsia="ar-SA"/>
        </w:rPr>
        <w:t>D</w:t>
      </w:r>
      <w:r w:rsidRPr="00E73F2E">
        <w:rPr>
          <w:rFonts w:ascii="Arial" w:eastAsia="Times New Roman" w:hAnsi="Arial" w:cs="Arial"/>
          <w:lang w:eastAsia="ar-SA"/>
        </w:rPr>
        <w:t xml:space="preserve">ílo v době uzavření </w:t>
      </w:r>
      <w:r w:rsidR="00886EE3">
        <w:rPr>
          <w:rFonts w:ascii="Arial" w:eastAsia="Times New Roman" w:hAnsi="Arial" w:cs="Arial"/>
          <w:lang w:eastAsia="ar-SA"/>
        </w:rPr>
        <w:t>S</w:t>
      </w:r>
      <w:r w:rsidRPr="00E73F2E">
        <w:rPr>
          <w:rFonts w:ascii="Arial" w:eastAsia="Times New Roman" w:hAnsi="Arial" w:cs="Arial"/>
          <w:lang w:eastAsia="ar-SA"/>
        </w:rPr>
        <w:t xml:space="preserve">mlouvy i v době provádění </w:t>
      </w:r>
      <w:r w:rsidR="00886EE3">
        <w:rPr>
          <w:rFonts w:ascii="Arial" w:eastAsia="Times New Roman" w:hAnsi="Arial" w:cs="Arial"/>
          <w:lang w:eastAsia="ar-SA"/>
        </w:rPr>
        <w:t>D</w:t>
      </w:r>
      <w:r w:rsidRPr="00E73F2E">
        <w:rPr>
          <w:rFonts w:ascii="Arial" w:eastAsia="Times New Roman" w:hAnsi="Arial" w:cs="Arial"/>
          <w:lang w:eastAsia="ar-SA"/>
        </w:rPr>
        <w:t xml:space="preserve">íla. Zhotovitel odpovídá za dodržení veškerých obecně závazných právních předpisů rovněž ze strany všech osob, které se budou fyzicky podílet na provedení </w:t>
      </w:r>
      <w:r w:rsidR="00886EE3">
        <w:rPr>
          <w:rFonts w:ascii="Arial" w:eastAsia="Times New Roman" w:hAnsi="Arial" w:cs="Arial"/>
          <w:lang w:eastAsia="ar-SA"/>
        </w:rPr>
        <w:t>D</w:t>
      </w:r>
      <w:r w:rsidRPr="00E73F2E">
        <w:rPr>
          <w:rFonts w:ascii="Arial" w:eastAsia="Times New Roman" w:hAnsi="Arial" w:cs="Arial"/>
          <w:lang w:eastAsia="ar-SA"/>
        </w:rPr>
        <w:t xml:space="preserve">íla, zejména pak za dodržení obecně závazných právních předpisů v oblasti bezpečnosti a ochrany zdraví při práci a požární ochrany. O těchto předpisech v rozsahu relevantním pro provedené </w:t>
      </w:r>
      <w:r w:rsidR="00886EE3">
        <w:rPr>
          <w:rFonts w:ascii="Arial" w:eastAsia="Times New Roman" w:hAnsi="Arial" w:cs="Arial"/>
          <w:lang w:eastAsia="ar-SA"/>
        </w:rPr>
        <w:t>D</w:t>
      </w:r>
      <w:r w:rsidRPr="00E73F2E">
        <w:rPr>
          <w:rFonts w:ascii="Arial" w:eastAsia="Times New Roman" w:hAnsi="Arial" w:cs="Arial"/>
          <w:lang w:eastAsia="ar-SA"/>
        </w:rPr>
        <w:t>ílo je Zhotovitel povinen výše uvedené osoby proškolit.</w:t>
      </w:r>
    </w:p>
    <w:p w14:paraId="49651E42" w14:textId="6BA70639"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bude při plnění předmětu této </w:t>
      </w:r>
      <w:r w:rsidR="00886EE3">
        <w:rPr>
          <w:rFonts w:ascii="Arial" w:eastAsia="Times New Roman" w:hAnsi="Arial" w:cs="Arial"/>
          <w:lang w:eastAsia="ar-SA"/>
        </w:rPr>
        <w:t>S</w:t>
      </w:r>
      <w:r w:rsidRPr="00E73F2E">
        <w:rPr>
          <w:rFonts w:ascii="Arial" w:eastAsia="Times New Roman" w:hAnsi="Arial" w:cs="Arial"/>
          <w:lang w:eastAsia="ar-SA"/>
        </w:rPr>
        <w:t xml:space="preserve">mlouvy postupovat s odbornou péčí. Zavazuje se dodržovat obecně závazné předpisy, technické normy a podmínky této </w:t>
      </w:r>
      <w:r w:rsidR="00886EE3">
        <w:rPr>
          <w:rFonts w:ascii="Arial" w:eastAsia="Times New Roman" w:hAnsi="Arial" w:cs="Arial"/>
          <w:lang w:eastAsia="ar-SA"/>
        </w:rPr>
        <w:t>S</w:t>
      </w:r>
      <w:r w:rsidRPr="00E73F2E">
        <w:rPr>
          <w:rFonts w:ascii="Arial" w:eastAsia="Times New Roman" w:hAnsi="Arial" w:cs="Arial"/>
          <w:lang w:eastAsia="ar-SA"/>
        </w:rPr>
        <w:t xml:space="preserve">mlouvy. Zhotovitel se bude řídit výchozími podklady </w:t>
      </w:r>
      <w:r w:rsidR="00886EE3">
        <w:rPr>
          <w:rFonts w:ascii="Arial" w:eastAsia="Times New Roman" w:hAnsi="Arial" w:cs="Arial"/>
          <w:lang w:eastAsia="ar-SA"/>
        </w:rPr>
        <w:t>O</w:t>
      </w:r>
      <w:r w:rsidRPr="00E73F2E">
        <w:rPr>
          <w:rFonts w:ascii="Arial" w:eastAsia="Times New Roman" w:hAnsi="Arial" w:cs="Arial"/>
          <w:lang w:eastAsia="ar-SA"/>
        </w:rPr>
        <w:t xml:space="preserve">bjednatele, pokyny </w:t>
      </w:r>
      <w:r w:rsidR="00072F2D">
        <w:rPr>
          <w:rFonts w:ascii="Arial" w:eastAsia="Times New Roman" w:hAnsi="Arial" w:cs="Arial"/>
          <w:lang w:eastAsia="ar-SA"/>
        </w:rPr>
        <w:t>O</w:t>
      </w:r>
      <w:r w:rsidRPr="00E73F2E">
        <w:rPr>
          <w:rFonts w:ascii="Arial" w:eastAsia="Times New Roman" w:hAnsi="Arial" w:cs="Arial"/>
          <w:lang w:eastAsia="ar-SA"/>
        </w:rPr>
        <w:t xml:space="preserve">bjednatele, zápisy a dohodami oprávněných pracovníků </w:t>
      </w:r>
      <w:r w:rsidR="00886EE3">
        <w:rPr>
          <w:rFonts w:ascii="Arial" w:eastAsia="Times New Roman" w:hAnsi="Arial" w:cs="Arial"/>
          <w:lang w:eastAsia="ar-SA"/>
        </w:rPr>
        <w:t>S</w:t>
      </w:r>
      <w:r w:rsidRPr="00E73F2E">
        <w:rPr>
          <w:rFonts w:ascii="Arial" w:eastAsia="Times New Roman" w:hAnsi="Arial" w:cs="Arial"/>
          <w:lang w:eastAsia="ar-SA"/>
        </w:rPr>
        <w:t>mluvních stran a rozhodnutími a vyjádřeními kompetentních orgánů státní správy.</w:t>
      </w:r>
    </w:p>
    <w:p w14:paraId="4746ADDB"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se zavazuje při plnění </w:t>
      </w:r>
      <w:r w:rsidR="00886EE3">
        <w:rPr>
          <w:rFonts w:ascii="Arial" w:eastAsia="Times New Roman" w:hAnsi="Arial" w:cs="Arial"/>
          <w:lang w:eastAsia="ar-SA"/>
        </w:rPr>
        <w:t>D</w:t>
      </w:r>
      <w:r w:rsidRPr="00E73F2E">
        <w:rPr>
          <w:rFonts w:ascii="Arial" w:eastAsia="Times New Roman" w:hAnsi="Arial" w:cs="Arial"/>
          <w:lang w:eastAsia="ar-SA"/>
        </w:rPr>
        <w:t>íla plnit veškeré povinnosti, které mu ukládá zákon č. 309/2006 Sb., o zajištění dalších podmínek bezpečnosti a ochrany zdraví při práci, ve znění pozdějších předpisů.</w:t>
      </w:r>
    </w:p>
    <w:p w14:paraId="7D888944" w14:textId="7267278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Objednatel je oprávněn kontrolovat provádění </w:t>
      </w:r>
      <w:r w:rsidR="00886EE3">
        <w:rPr>
          <w:rFonts w:ascii="Arial" w:eastAsia="Times New Roman" w:hAnsi="Arial" w:cs="Arial"/>
          <w:lang w:eastAsia="ar-SA"/>
        </w:rPr>
        <w:t>D</w:t>
      </w:r>
      <w:r w:rsidRPr="00E73F2E">
        <w:rPr>
          <w:rFonts w:ascii="Arial" w:eastAsia="Times New Roman" w:hAnsi="Arial" w:cs="Arial"/>
          <w:lang w:eastAsia="ar-SA"/>
        </w:rPr>
        <w:t xml:space="preserve">íla. Zjistí-li </w:t>
      </w:r>
      <w:r w:rsidR="00072F2D">
        <w:rPr>
          <w:rFonts w:ascii="Arial" w:eastAsia="Times New Roman" w:hAnsi="Arial" w:cs="Arial"/>
          <w:lang w:eastAsia="ar-SA"/>
        </w:rPr>
        <w:t>O</w:t>
      </w:r>
      <w:r w:rsidRPr="00E73F2E">
        <w:rPr>
          <w:rFonts w:ascii="Arial" w:eastAsia="Times New Roman" w:hAnsi="Arial" w:cs="Arial"/>
          <w:lang w:eastAsia="ar-SA"/>
        </w:rPr>
        <w:t xml:space="preserve">bjednatel, že </w:t>
      </w:r>
      <w:r w:rsidR="00886EE3">
        <w:rPr>
          <w:rFonts w:ascii="Arial" w:eastAsia="Times New Roman" w:hAnsi="Arial" w:cs="Arial"/>
          <w:lang w:eastAsia="ar-SA"/>
        </w:rPr>
        <w:t>Z</w:t>
      </w:r>
      <w:r w:rsidRPr="00E73F2E">
        <w:rPr>
          <w:rFonts w:ascii="Arial" w:eastAsia="Times New Roman" w:hAnsi="Arial" w:cs="Arial"/>
          <w:lang w:eastAsia="ar-SA"/>
        </w:rPr>
        <w:t xml:space="preserve">hotovitel provádí </w:t>
      </w:r>
      <w:r w:rsidR="00886EE3">
        <w:rPr>
          <w:rFonts w:ascii="Arial" w:eastAsia="Times New Roman" w:hAnsi="Arial" w:cs="Arial"/>
          <w:lang w:eastAsia="ar-SA"/>
        </w:rPr>
        <w:t>D</w:t>
      </w:r>
      <w:r w:rsidRPr="00E73F2E">
        <w:rPr>
          <w:rFonts w:ascii="Arial" w:eastAsia="Times New Roman" w:hAnsi="Arial" w:cs="Arial"/>
          <w:lang w:eastAsia="ar-SA"/>
        </w:rPr>
        <w:t xml:space="preserve">ílo v rozporu s povinnostmi vyplývajícími ze </w:t>
      </w:r>
      <w:r w:rsidR="00886EE3">
        <w:rPr>
          <w:rFonts w:ascii="Arial" w:eastAsia="Times New Roman" w:hAnsi="Arial" w:cs="Arial"/>
          <w:lang w:eastAsia="ar-SA"/>
        </w:rPr>
        <w:t>S</w:t>
      </w:r>
      <w:r w:rsidRPr="00E73F2E">
        <w:rPr>
          <w:rFonts w:ascii="Arial" w:eastAsia="Times New Roman" w:hAnsi="Arial" w:cs="Arial"/>
          <w:lang w:eastAsia="ar-SA"/>
        </w:rPr>
        <w:t xml:space="preserve">mlouvy nebo obecně závazných právních předpisů, je </w:t>
      </w:r>
      <w:r w:rsidR="00886EE3">
        <w:rPr>
          <w:rFonts w:ascii="Arial" w:eastAsia="Times New Roman" w:hAnsi="Arial" w:cs="Arial"/>
          <w:lang w:eastAsia="ar-SA"/>
        </w:rPr>
        <w:t>O</w:t>
      </w:r>
      <w:r w:rsidRPr="00E73F2E">
        <w:rPr>
          <w:rFonts w:ascii="Arial" w:eastAsia="Times New Roman" w:hAnsi="Arial" w:cs="Arial"/>
          <w:lang w:eastAsia="ar-SA"/>
        </w:rPr>
        <w:t xml:space="preserve">bjednatel oprávněn dožadovat se toho, aby </w:t>
      </w:r>
      <w:r w:rsidR="00886EE3">
        <w:rPr>
          <w:rFonts w:ascii="Arial" w:eastAsia="Times New Roman" w:hAnsi="Arial" w:cs="Arial"/>
          <w:lang w:eastAsia="ar-SA"/>
        </w:rPr>
        <w:t>Z</w:t>
      </w:r>
      <w:r w:rsidRPr="00E73F2E">
        <w:rPr>
          <w:rFonts w:ascii="Arial" w:eastAsia="Times New Roman" w:hAnsi="Arial" w:cs="Arial"/>
          <w:lang w:eastAsia="ar-SA"/>
        </w:rPr>
        <w:t xml:space="preserve">hotovitel odstranil vady vzniklé vadným prováděním a </w:t>
      </w:r>
      <w:r w:rsidR="00886EE3">
        <w:rPr>
          <w:rFonts w:ascii="Arial" w:eastAsia="Times New Roman" w:hAnsi="Arial" w:cs="Arial"/>
          <w:lang w:eastAsia="ar-SA"/>
        </w:rPr>
        <w:t>D</w:t>
      </w:r>
      <w:r w:rsidRPr="00E73F2E">
        <w:rPr>
          <w:rFonts w:ascii="Arial" w:eastAsia="Times New Roman" w:hAnsi="Arial" w:cs="Arial"/>
          <w:lang w:eastAsia="ar-SA"/>
        </w:rPr>
        <w:t xml:space="preserve">ílo prováděl řádným způsobem. Jestliže </w:t>
      </w:r>
      <w:r w:rsidR="00886EE3">
        <w:rPr>
          <w:rFonts w:ascii="Arial" w:eastAsia="Times New Roman" w:hAnsi="Arial" w:cs="Arial"/>
          <w:lang w:eastAsia="ar-SA"/>
        </w:rPr>
        <w:t>Z</w:t>
      </w:r>
      <w:r w:rsidRPr="00E73F2E">
        <w:rPr>
          <w:rFonts w:ascii="Arial" w:eastAsia="Times New Roman" w:hAnsi="Arial" w:cs="Arial"/>
          <w:lang w:eastAsia="ar-SA"/>
        </w:rPr>
        <w:t xml:space="preserve">hotovitel tak neučiní ani v dostatečné přiměřené lhůtě, jedná se o porušení </w:t>
      </w:r>
      <w:r w:rsidR="00886EE3">
        <w:rPr>
          <w:rFonts w:ascii="Arial" w:eastAsia="Times New Roman" w:hAnsi="Arial" w:cs="Arial"/>
          <w:lang w:eastAsia="ar-SA"/>
        </w:rPr>
        <w:t>S</w:t>
      </w:r>
      <w:r w:rsidRPr="00E73F2E">
        <w:rPr>
          <w:rFonts w:ascii="Arial" w:eastAsia="Times New Roman" w:hAnsi="Arial" w:cs="Arial"/>
          <w:lang w:eastAsia="ar-SA"/>
        </w:rPr>
        <w:t xml:space="preserve">mlouvy, která opravňuje </w:t>
      </w:r>
      <w:r w:rsidR="00072F2D">
        <w:rPr>
          <w:rFonts w:ascii="Arial" w:eastAsia="Times New Roman" w:hAnsi="Arial" w:cs="Arial"/>
          <w:lang w:eastAsia="ar-SA"/>
        </w:rPr>
        <w:t>O</w:t>
      </w:r>
      <w:r w:rsidRPr="00E73F2E">
        <w:rPr>
          <w:rFonts w:ascii="Arial" w:eastAsia="Times New Roman" w:hAnsi="Arial" w:cs="Arial"/>
          <w:lang w:eastAsia="ar-SA"/>
        </w:rPr>
        <w:t xml:space="preserve">bjednatele k odstoupení od </w:t>
      </w:r>
      <w:r w:rsidR="00886EE3">
        <w:rPr>
          <w:rFonts w:ascii="Arial" w:eastAsia="Times New Roman" w:hAnsi="Arial" w:cs="Arial"/>
          <w:lang w:eastAsia="ar-SA"/>
        </w:rPr>
        <w:t>S</w:t>
      </w:r>
      <w:r w:rsidRPr="00E73F2E">
        <w:rPr>
          <w:rFonts w:ascii="Arial" w:eastAsia="Times New Roman" w:hAnsi="Arial" w:cs="Arial"/>
          <w:lang w:eastAsia="ar-SA"/>
        </w:rPr>
        <w:t xml:space="preserve">mlouvy. </w:t>
      </w:r>
    </w:p>
    <w:p w14:paraId="7A06E651"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Pro účely kontroly průběhu provádění </w:t>
      </w:r>
      <w:r w:rsidR="00886EE3">
        <w:rPr>
          <w:rFonts w:ascii="Arial" w:eastAsia="Times New Roman" w:hAnsi="Arial" w:cs="Arial"/>
          <w:lang w:eastAsia="ar-SA"/>
        </w:rPr>
        <w:t>D</w:t>
      </w:r>
      <w:r w:rsidRPr="00E73F2E">
        <w:rPr>
          <w:rFonts w:ascii="Arial" w:eastAsia="Times New Roman" w:hAnsi="Arial" w:cs="Arial"/>
          <w:lang w:eastAsia="ar-SA"/>
        </w:rPr>
        <w:t xml:space="preserve">íla organizuje </w:t>
      </w:r>
      <w:r w:rsidR="00886EE3">
        <w:rPr>
          <w:rFonts w:ascii="Arial" w:eastAsia="Times New Roman" w:hAnsi="Arial" w:cs="Arial"/>
          <w:lang w:eastAsia="ar-SA"/>
        </w:rPr>
        <w:t>O</w:t>
      </w:r>
      <w:r w:rsidRPr="00E73F2E">
        <w:rPr>
          <w:rFonts w:ascii="Arial" w:eastAsia="Times New Roman" w:hAnsi="Arial" w:cs="Arial"/>
          <w:lang w:eastAsia="ar-SA"/>
        </w:rPr>
        <w:t xml:space="preserve">bjednatel kontrolní dny. Kontrolní dny se budou konat za účasti zástupců obou </w:t>
      </w:r>
      <w:r w:rsidR="00886EE3">
        <w:rPr>
          <w:rFonts w:ascii="Arial" w:eastAsia="Times New Roman" w:hAnsi="Arial" w:cs="Arial"/>
          <w:lang w:eastAsia="ar-SA"/>
        </w:rPr>
        <w:t>S</w:t>
      </w:r>
      <w:r w:rsidRPr="00E73F2E">
        <w:rPr>
          <w:rFonts w:ascii="Arial" w:eastAsia="Times New Roman" w:hAnsi="Arial" w:cs="Arial"/>
          <w:lang w:eastAsia="ar-SA"/>
        </w:rPr>
        <w:t xml:space="preserve">mluvních stran. Kontrolní dny svolává </w:t>
      </w:r>
      <w:r w:rsidR="00886EE3">
        <w:rPr>
          <w:rFonts w:ascii="Arial" w:eastAsia="Times New Roman" w:hAnsi="Arial" w:cs="Arial"/>
          <w:lang w:eastAsia="ar-SA"/>
        </w:rPr>
        <w:t>O</w:t>
      </w:r>
      <w:r w:rsidRPr="00E73F2E">
        <w:rPr>
          <w:rFonts w:ascii="Arial" w:eastAsia="Times New Roman" w:hAnsi="Arial" w:cs="Arial"/>
          <w:lang w:eastAsia="ar-SA"/>
        </w:rPr>
        <w:t xml:space="preserve">bjednatel </w:t>
      </w:r>
      <w:r w:rsidRPr="00E73F2E">
        <w:rPr>
          <w:rFonts w:ascii="Arial" w:eastAsia="Times New Roman" w:hAnsi="Arial" w:cs="Arial"/>
          <w:bCs/>
          <w:lang w:eastAsia="ar-SA"/>
        </w:rPr>
        <w:t>min. jednou za 14 dní. Z kontrolního dne bude proveden zápis do stavebního deníku.</w:t>
      </w:r>
      <w:r w:rsidRPr="00E73F2E">
        <w:rPr>
          <w:rFonts w:ascii="Arial" w:eastAsia="Times New Roman" w:hAnsi="Arial" w:cs="Arial"/>
          <w:lang w:eastAsia="ar-SA"/>
        </w:rPr>
        <w:t xml:space="preserve"> Zhotovitel je povinen se řádně svolaného kontrolního dnu zúčastnit. </w:t>
      </w:r>
    </w:p>
    <w:p w14:paraId="75BEB1ED" w14:textId="0137EFA2"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Osobou oprávněnou </w:t>
      </w:r>
      <w:r w:rsidR="00886EE3">
        <w:rPr>
          <w:rFonts w:ascii="Arial" w:eastAsia="Times New Roman" w:hAnsi="Arial" w:cs="Arial"/>
          <w:lang w:eastAsia="ar-SA"/>
        </w:rPr>
        <w:t>O</w:t>
      </w:r>
      <w:r w:rsidRPr="00E73F2E">
        <w:rPr>
          <w:rFonts w:ascii="Arial" w:eastAsia="Times New Roman" w:hAnsi="Arial" w:cs="Arial"/>
          <w:lang w:eastAsia="ar-SA"/>
        </w:rPr>
        <w:t xml:space="preserve">bjednatelem k provádění kontrol je zástupce </w:t>
      </w:r>
      <w:r w:rsidR="00886EE3">
        <w:rPr>
          <w:rFonts w:ascii="Arial" w:eastAsia="Times New Roman" w:hAnsi="Arial" w:cs="Arial"/>
          <w:lang w:eastAsia="ar-SA"/>
        </w:rPr>
        <w:t>O</w:t>
      </w:r>
      <w:r w:rsidRPr="00E73F2E">
        <w:rPr>
          <w:rFonts w:ascii="Arial" w:eastAsia="Times New Roman" w:hAnsi="Arial" w:cs="Arial"/>
          <w:lang w:eastAsia="ar-SA"/>
        </w:rPr>
        <w:t xml:space="preserve">bjednatele ve věcech technických: </w:t>
      </w:r>
      <w:r w:rsidR="00E519E2">
        <w:rPr>
          <w:rFonts w:ascii="Arial" w:eastAsia="Times New Roman" w:hAnsi="Arial" w:cs="Arial"/>
          <w:lang w:eastAsia="ar-SA"/>
        </w:rPr>
        <w:t>Bc. Klára Uličná DiS.</w:t>
      </w:r>
      <w:r w:rsidRPr="00E73F2E">
        <w:rPr>
          <w:rFonts w:ascii="Arial" w:eastAsia="Times New Roman" w:hAnsi="Arial" w:cs="Arial"/>
          <w:lang w:eastAsia="ar-SA"/>
        </w:rPr>
        <w:t>, technik oddělení údržby majetku odboru dopravy a majetku Magistrátu města Ústí nad Labem.</w:t>
      </w:r>
    </w:p>
    <w:p w14:paraId="2FBCBEB8" w14:textId="7A6468DE"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je povinen vést a uchovávat o pracích provedených na </w:t>
      </w:r>
      <w:r w:rsidR="00886EE3">
        <w:rPr>
          <w:rFonts w:ascii="Arial" w:eastAsia="Times New Roman" w:hAnsi="Arial" w:cs="Arial"/>
          <w:lang w:eastAsia="ar-SA"/>
        </w:rPr>
        <w:t>D</w:t>
      </w:r>
      <w:r w:rsidRPr="00E73F2E">
        <w:rPr>
          <w:rFonts w:ascii="Arial" w:eastAsia="Times New Roman" w:hAnsi="Arial" w:cs="Arial"/>
          <w:lang w:eastAsia="ar-SA"/>
        </w:rPr>
        <w:t xml:space="preserve">íle dle této Smlouvy dokumentaci v rozsahu vyplývajícím z obecně závazných právních předpisů a z této </w:t>
      </w:r>
      <w:r w:rsidR="00027651">
        <w:rPr>
          <w:rFonts w:ascii="Arial" w:eastAsia="Times New Roman" w:hAnsi="Arial" w:cs="Arial"/>
          <w:lang w:eastAsia="ar-SA"/>
        </w:rPr>
        <w:t>S</w:t>
      </w:r>
      <w:r w:rsidRPr="00E73F2E">
        <w:rPr>
          <w:rFonts w:ascii="Arial" w:eastAsia="Times New Roman" w:hAnsi="Arial" w:cs="Arial"/>
          <w:lang w:eastAsia="ar-SA"/>
        </w:rPr>
        <w:t>mlouvy.</w:t>
      </w:r>
    </w:p>
    <w:p w14:paraId="76ED68CA" w14:textId="77777777"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Nedostatky či vady oznámené dle odst. 5 tohoto článku budou zaznamenány do stavebního deníku s uvedením termínu jejich bezplatného odstranění.</w:t>
      </w:r>
    </w:p>
    <w:p w14:paraId="0CDA0652" w14:textId="7917F791" w:rsidR="00E73F2E" w:rsidRP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se zavazuje používat stroje, mechanismy a jiné prostředky vhodné pro provedení </w:t>
      </w:r>
      <w:r w:rsidR="004477A7">
        <w:rPr>
          <w:rFonts w:ascii="Arial" w:eastAsia="Times New Roman" w:hAnsi="Arial" w:cs="Arial"/>
          <w:lang w:eastAsia="ar-SA"/>
        </w:rPr>
        <w:t>D</w:t>
      </w:r>
      <w:r w:rsidRPr="00E73F2E">
        <w:rPr>
          <w:rFonts w:ascii="Arial" w:eastAsia="Times New Roman" w:hAnsi="Arial" w:cs="Arial"/>
          <w:lang w:eastAsia="ar-SA"/>
        </w:rPr>
        <w:t xml:space="preserve">íla, tak aby </w:t>
      </w:r>
      <w:r w:rsidR="008B34BC">
        <w:rPr>
          <w:rFonts w:ascii="Arial" w:eastAsia="Times New Roman" w:hAnsi="Arial" w:cs="Arial"/>
          <w:lang w:eastAsia="ar-SA"/>
        </w:rPr>
        <w:t>D</w:t>
      </w:r>
      <w:r w:rsidRPr="00E73F2E">
        <w:rPr>
          <w:rFonts w:ascii="Arial" w:eastAsia="Times New Roman" w:hAnsi="Arial" w:cs="Arial"/>
          <w:lang w:eastAsia="ar-SA"/>
        </w:rPr>
        <w:t>ílo bylo provedeno v požadované kvalitě a nedocházelo k poškozování zařízení a příslušenství ani jiného majetku.</w:t>
      </w:r>
    </w:p>
    <w:bookmarkEnd w:id="3"/>
    <w:p w14:paraId="233131DC" w14:textId="39864FF9" w:rsid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Zhotovitel je povinen po dobu plnění této Smlouvy splňovat veškeré základní kvalifikační předpoklady či obdobné předpoklady nebo podmínky stanovené v </w:t>
      </w:r>
      <w:r w:rsidR="008B34BC">
        <w:rPr>
          <w:rFonts w:ascii="Arial" w:eastAsia="Times New Roman" w:hAnsi="Arial" w:cs="Arial"/>
          <w:lang w:eastAsia="ar-SA"/>
        </w:rPr>
        <w:t>Z</w:t>
      </w:r>
      <w:r w:rsidRPr="00E73F2E">
        <w:rPr>
          <w:rFonts w:ascii="Arial" w:eastAsia="Times New Roman" w:hAnsi="Arial" w:cs="Arial"/>
          <w:lang w:eastAsia="ar-SA"/>
        </w:rPr>
        <w:t xml:space="preserve">adávací dokumentaci. V případě, že Zhotovitel přestane splňovat jakýkoliv z těchto předpokladů, je povinen nejpozději do 5 pracovních dnů tuto skutečnost Objednateli ohlásit s tím, že do </w:t>
      </w:r>
      <w:proofErr w:type="gramStart"/>
      <w:r w:rsidRPr="00E73F2E">
        <w:rPr>
          <w:rFonts w:ascii="Arial" w:eastAsia="Times New Roman" w:hAnsi="Arial" w:cs="Arial"/>
          <w:lang w:eastAsia="ar-SA"/>
        </w:rPr>
        <w:t>10ti</w:t>
      </w:r>
      <w:proofErr w:type="gramEnd"/>
      <w:r w:rsidRPr="00E73F2E">
        <w:rPr>
          <w:rFonts w:ascii="Arial" w:eastAsia="Times New Roman" w:hAnsi="Arial" w:cs="Arial"/>
          <w:lang w:eastAsia="ar-SA"/>
        </w:rPr>
        <w:t xml:space="preserve"> pracovních dnů od oznámení této skutečnosti doloží veškeré potřebné doklady k opětovnému prokázání splnění těchto předpokladů. </w:t>
      </w:r>
    </w:p>
    <w:p w14:paraId="5C2F8776" w14:textId="45909B8F" w:rsidR="002B242B" w:rsidRPr="002B242B" w:rsidRDefault="002B242B" w:rsidP="002B242B">
      <w:pPr>
        <w:pStyle w:val="Smlouva2"/>
        <w:numPr>
          <w:ilvl w:val="0"/>
          <w:numId w:val="11"/>
        </w:numPr>
        <w:spacing w:before="120"/>
        <w:ind w:left="426" w:hanging="426"/>
        <w:jc w:val="both"/>
        <w:rPr>
          <w:rFonts w:ascii="Arial" w:hAnsi="Arial" w:cs="Arial"/>
          <w:b w:val="0"/>
          <w:sz w:val="22"/>
          <w:szCs w:val="22"/>
        </w:rPr>
      </w:pPr>
      <w:r w:rsidRPr="002B242B">
        <w:rPr>
          <w:rFonts w:ascii="Arial" w:hAnsi="Arial" w:cs="Arial"/>
          <w:b w:val="0"/>
          <w:snapToGrid w:val="0"/>
          <w:sz w:val="22"/>
          <w:szCs w:val="22"/>
        </w:rPr>
        <w:t>Zhotovitel</w:t>
      </w:r>
      <w:r w:rsidRPr="002B242B">
        <w:rPr>
          <w:rFonts w:ascii="Arial" w:hAnsi="Arial" w:cs="Arial"/>
          <w:snapToGrid w:val="0"/>
        </w:rPr>
        <w:t xml:space="preserve"> </w:t>
      </w:r>
      <w:r w:rsidRPr="002B242B">
        <w:rPr>
          <w:rStyle w:val="normaltextrun"/>
          <w:rFonts w:ascii="Arial" w:hAnsi="Arial" w:cs="Arial"/>
          <w:b w:val="0"/>
          <w:sz w:val="22"/>
          <w:szCs w:val="22"/>
        </w:rPr>
        <w:t xml:space="preserve">se zavazuje realizovat předmět plnění Smlouvy prostřednictvím osob, kterými byla prokazována kvalifikace a jejichž kvalita (např. zkušenosti) byla hodnocena v rámci </w:t>
      </w:r>
      <w:r w:rsidRPr="002B242B">
        <w:rPr>
          <w:rStyle w:val="normaltextrun"/>
          <w:rFonts w:ascii="Arial" w:hAnsi="Arial" w:cs="Arial"/>
          <w:b w:val="0"/>
          <w:sz w:val="22"/>
          <w:szCs w:val="22"/>
        </w:rPr>
        <w:lastRenderedPageBreak/>
        <w:t>zadávacího řízení (dále jen „odborná osoba“). Zhotovitel je oprávněn změnit odbornou osobu pouze z vážných důvodů, a to s předchozím písemným souhlasem Objednatele (osoby oprávněné jednat ve věcech technických). Žádost o souhlas se změnou odborné osoby bude doložena doklady potřebnými k prokázání požadované kvalifikace a kritérií kvality, které byly předmětem hodnocení v zadávacím řízení. Objednatel vydá písemný souhlas se změnou odborné osoby do 14 dnů od doručení žádosti a všech potřebných dokladů za podmínky, že nová odborná osoba bude splňovat potřebnou kvalifikaci a ve vazbě k hodnocení bude naplňovat potřebná kritéria kvality. Nová odborná osoba musí disponovat minimálně stejnou kvalifikací, jaká byla po této osobě požadována v zadávacích podmínkách veřejné zakázky, a zároveň mít minimálně stejnou míru kvality jako původní (nahrazovaná) osoba v rámci hodnocení nabídek, případně minimálně v takovém rozsahu, který by neměl vliv na výsledné pořadí hodnocení nabídek účastníků zadávacího řízení.</w:t>
      </w:r>
      <w:r w:rsidRPr="002B242B">
        <w:rPr>
          <w:rStyle w:val="eop"/>
          <w:rFonts w:ascii="Arial" w:hAnsi="Arial" w:cs="Arial"/>
          <w:b w:val="0"/>
          <w:sz w:val="22"/>
          <w:szCs w:val="22"/>
        </w:rPr>
        <w:t> </w:t>
      </w:r>
    </w:p>
    <w:p w14:paraId="315295FF" w14:textId="77777777" w:rsidR="00E73F2E" w:rsidRDefault="00E73F2E" w:rsidP="00E73F2E">
      <w:pPr>
        <w:numPr>
          <w:ilvl w:val="0"/>
          <w:numId w:val="11"/>
        </w:numPr>
        <w:tabs>
          <w:tab w:val="left" w:pos="426"/>
        </w:tabs>
        <w:suppressAutoHyphens/>
        <w:spacing w:before="60" w:after="60" w:line="240" w:lineRule="auto"/>
        <w:ind w:left="426" w:hanging="426"/>
        <w:jc w:val="both"/>
        <w:rPr>
          <w:rFonts w:ascii="Arial" w:eastAsia="Times New Roman" w:hAnsi="Arial" w:cs="Arial"/>
          <w:lang w:eastAsia="ar-SA"/>
        </w:rPr>
      </w:pPr>
      <w:bookmarkStart w:id="4" w:name="_Ref357067939"/>
      <w:r w:rsidRPr="00E73F2E">
        <w:rPr>
          <w:rFonts w:ascii="Arial" w:eastAsia="Times New Roman" w:hAnsi="Arial" w:cs="Arial"/>
          <w:lang w:eastAsia="ar-SA"/>
        </w:rPr>
        <w:t xml:space="preserve">Zhotovitel se zavazuje při provádění </w:t>
      </w:r>
      <w:r w:rsidR="004477A7">
        <w:rPr>
          <w:rFonts w:ascii="Arial" w:eastAsia="Times New Roman" w:hAnsi="Arial" w:cs="Arial"/>
          <w:lang w:eastAsia="ar-SA"/>
        </w:rPr>
        <w:t>D</w:t>
      </w:r>
      <w:r w:rsidRPr="00E73F2E">
        <w:rPr>
          <w:rFonts w:ascii="Arial" w:eastAsia="Times New Roman" w:hAnsi="Arial" w:cs="Arial"/>
          <w:lang w:eastAsia="ar-SA"/>
        </w:rPr>
        <w:t xml:space="preserve">íla řídit pokyny Objednatele. Zhotovitel je povinen upozornit Objednatele na nevhodnost pokynů či návrhů daných mu Objednatelem, na rizika vyplývající z Objednatelem požadovaných prací na </w:t>
      </w:r>
      <w:r w:rsidR="004477A7">
        <w:rPr>
          <w:rFonts w:ascii="Arial" w:eastAsia="Times New Roman" w:hAnsi="Arial" w:cs="Arial"/>
          <w:lang w:eastAsia="ar-SA"/>
        </w:rPr>
        <w:t>D</w:t>
      </w:r>
      <w:r w:rsidRPr="00E73F2E">
        <w:rPr>
          <w:rFonts w:ascii="Arial" w:eastAsia="Times New Roman" w:hAnsi="Arial" w:cs="Arial"/>
          <w:lang w:eastAsia="ar-SA"/>
        </w:rPr>
        <w:t xml:space="preserve">íle, pokud neodpovídají obvyklým postupům předmětného plnění či podmínkám bezpečnosti práce, včetně důsledků pro kvalitu a termín poskytnutí příslušných prací na </w:t>
      </w:r>
      <w:r w:rsidR="004477A7">
        <w:rPr>
          <w:rFonts w:ascii="Arial" w:eastAsia="Times New Roman" w:hAnsi="Arial" w:cs="Arial"/>
          <w:lang w:eastAsia="ar-SA"/>
        </w:rPr>
        <w:t>D</w:t>
      </w:r>
      <w:r w:rsidRPr="00E73F2E">
        <w:rPr>
          <w:rFonts w:ascii="Arial" w:eastAsia="Times New Roman" w:hAnsi="Arial" w:cs="Arial"/>
          <w:lang w:eastAsia="ar-SA"/>
        </w:rPr>
        <w:t>íle, jestliže Zhotovitel mohl tuto nevhodnost zjistit při vynaložení své odborné péče.</w:t>
      </w:r>
      <w:bookmarkEnd w:id="4"/>
    </w:p>
    <w:p w14:paraId="07944F16" w14:textId="77777777" w:rsidR="00E519E2" w:rsidRPr="00E73F2E" w:rsidRDefault="00E519E2" w:rsidP="00E519E2">
      <w:pPr>
        <w:tabs>
          <w:tab w:val="left" w:pos="426"/>
        </w:tabs>
        <w:suppressAutoHyphens/>
        <w:spacing w:before="60" w:after="60" w:line="240" w:lineRule="auto"/>
        <w:ind w:left="426"/>
        <w:jc w:val="both"/>
        <w:rPr>
          <w:rFonts w:ascii="Arial" w:eastAsia="Times New Roman" w:hAnsi="Arial" w:cs="Arial"/>
          <w:lang w:eastAsia="ar-SA"/>
        </w:rPr>
      </w:pPr>
    </w:p>
    <w:p w14:paraId="48511FA5" w14:textId="77777777" w:rsidR="00E73F2E" w:rsidRPr="00AA547F" w:rsidRDefault="00E73F2E" w:rsidP="00E73F2E">
      <w:pPr>
        <w:tabs>
          <w:tab w:val="left" w:pos="426"/>
        </w:tabs>
        <w:spacing w:before="60" w:after="60" w:line="240" w:lineRule="auto"/>
        <w:jc w:val="both"/>
        <w:rPr>
          <w:rFonts w:ascii="Arial" w:eastAsia="Times New Roman" w:hAnsi="Arial" w:cs="Arial"/>
          <w:sz w:val="8"/>
          <w:szCs w:val="8"/>
          <w:lang w:eastAsia="ar-SA"/>
        </w:rPr>
      </w:pPr>
    </w:p>
    <w:p w14:paraId="6B37C5C5"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bookmarkStart w:id="5" w:name="_Toc357079845"/>
      <w:r w:rsidRPr="00E73F2E">
        <w:rPr>
          <w:rFonts w:ascii="Arial" w:eastAsia="Times New Roman" w:hAnsi="Arial" w:cs="Arial"/>
          <w:b/>
          <w:lang w:eastAsia="ar-SA"/>
        </w:rPr>
        <w:t xml:space="preserve">VII. Součinnost a komunikace </w:t>
      </w:r>
      <w:r w:rsidR="004477A7">
        <w:rPr>
          <w:rFonts w:ascii="Arial" w:eastAsia="Times New Roman" w:hAnsi="Arial" w:cs="Arial"/>
          <w:b/>
          <w:lang w:eastAsia="ar-SA"/>
        </w:rPr>
        <w:t>S</w:t>
      </w:r>
      <w:r w:rsidRPr="00E73F2E">
        <w:rPr>
          <w:rFonts w:ascii="Arial" w:eastAsia="Times New Roman" w:hAnsi="Arial" w:cs="Arial"/>
          <w:b/>
          <w:lang w:eastAsia="ar-SA"/>
        </w:rPr>
        <w:t>mluvních stran</w:t>
      </w:r>
      <w:bookmarkEnd w:id="5"/>
    </w:p>
    <w:p w14:paraId="55AB05AF" w14:textId="77777777" w:rsidR="00E73F2E" w:rsidRPr="00E73F2E"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r w:rsidRPr="00E73F2E">
        <w:rPr>
          <w:rFonts w:ascii="Arial" w:eastAsia="Times New Roman" w:hAnsi="Arial" w:cs="Arial"/>
          <w:lang w:eastAsia="ar-SA"/>
        </w:rPr>
        <w:t>Smluvní strany se zavazují vzájemně spolupracovat a poskytovat si veškeré informace nezbytné pro řádné a včasné plnění svých závazků.</w:t>
      </w:r>
    </w:p>
    <w:p w14:paraId="1D05F2CD" w14:textId="77777777" w:rsidR="00E73F2E" w:rsidRPr="00E73F2E"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r w:rsidRPr="00E73F2E">
        <w:rPr>
          <w:rFonts w:ascii="Arial" w:eastAsia="Times New Roman" w:hAnsi="Arial" w:cs="Arial"/>
          <w:lang w:eastAsia="ar-SA"/>
        </w:rPr>
        <w:t xml:space="preserve">Smluvní strany jsou povinny informovat druhou </w:t>
      </w:r>
      <w:r w:rsidR="004477A7">
        <w:rPr>
          <w:rFonts w:ascii="Arial" w:eastAsia="Times New Roman" w:hAnsi="Arial" w:cs="Arial"/>
          <w:lang w:eastAsia="ar-SA"/>
        </w:rPr>
        <w:t>S</w:t>
      </w:r>
      <w:r w:rsidRPr="00E73F2E">
        <w:rPr>
          <w:rFonts w:ascii="Arial" w:eastAsia="Times New Roman" w:hAnsi="Arial" w:cs="Arial"/>
          <w:lang w:eastAsia="ar-SA"/>
        </w:rPr>
        <w:t xml:space="preserve">mluvní stranu o veškerých skutečnostech, které jsou nebo mohou být důležité pro řádné a včasné plnění jejich závazků, pokud takové skutečnosti již nebyly či neměly být známy druhé </w:t>
      </w:r>
      <w:r w:rsidR="004477A7">
        <w:rPr>
          <w:rFonts w:ascii="Arial" w:eastAsia="Times New Roman" w:hAnsi="Arial" w:cs="Arial"/>
          <w:lang w:eastAsia="ar-SA"/>
        </w:rPr>
        <w:t>S</w:t>
      </w:r>
      <w:r w:rsidRPr="00E73F2E">
        <w:rPr>
          <w:rFonts w:ascii="Arial" w:eastAsia="Times New Roman" w:hAnsi="Arial" w:cs="Arial"/>
          <w:lang w:eastAsia="ar-SA"/>
        </w:rPr>
        <w:t>mluvní straně.</w:t>
      </w:r>
    </w:p>
    <w:p w14:paraId="08406F5A" w14:textId="54E2C114" w:rsidR="00E73F2E" w:rsidRPr="00E73F2E"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bookmarkStart w:id="6" w:name="_Ref372050290"/>
      <w:r w:rsidRPr="00E73F2E">
        <w:rPr>
          <w:rFonts w:ascii="Arial" w:eastAsia="Times New Roman" w:hAnsi="Arial" w:cs="Arial"/>
          <w:lang w:eastAsia="ar-SA"/>
        </w:rPr>
        <w:t xml:space="preserve">Zhotovitel je oprávněn požadovat součinnost Objednatele, pokud je tato součinnost nezbytná k odstranění překážek na straně Objednatele, které objektivně brání </w:t>
      </w:r>
      <w:r w:rsidR="00FF402C" w:rsidRPr="00E73F2E">
        <w:rPr>
          <w:rFonts w:ascii="Arial" w:eastAsia="Times New Roman" w:hAnsi="Arial" w:cs="Arial"/>
          <w:lang w:eastAsia="ar-SA"/>
        </w:rPr>
        <w:t>řádnému provedení</w:t>
      </w:r>
      <w:r w:rsidRPr="00E73F2E">
        <w:rPr>
          <w:rFonts w:ascii="Arial" w:eastAsia="Times New Roman" w:hAnsi="Arial" w:cs="Arial"/>
          <w:lang w:eastAsia="ar-SA"/>
        </w:rPr>
        <w:t xml:space="preserve"> </w:t>
      </w:r>
      <w:r w:rsidR="004477A7">
        <w:rPr>
          <w:rFonts w:ascii="Arial" w:eastAsia="Times New Roman" w:hAnsi="Arial" w:cs="Arial"/>
          <w:lang w:eastAsia="ar-SA"/>
        </w:rPr>
        <w:t>D</w:t>
      </w:r>
      <w:r w:rsidRPr="00E73F2E">
        <w:rPr>
          <w:rFonts w:ascii="Arial" w:eastAsia="Times New Roman" w:hAnsi="Arial" w:cs="Arial"/>
          <w:lang w:eastAsia="ar-SA"/>
        </w:rPr>
        <w:t>íla. V takovém případě lze tuto součinnost požadovat kdykoliv v průběhu plnění této Smlouvy, přičemž však taková součinnost musí být specifikována dostatečně předem.</w:t>
      </w:r>
      <w:bookmarkEnd w:id="6"/>
    </w:p>
    <w:p w14:paraId="2AFC911C" w14:textId="77777777" w:rsidR="00E73F2E" w:rsidRPr="00E73F2E"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bookmarkStart w:id="7" w:name="_Ref371943977"/>
      <w:r w:rsidRPr="00E73F2E">
        <w:rPr>
          <w:rFonts w:ascii="Arial" w:eastAsia="Times New Roman" w:hAnsi="Arial" w:cs="Arial"/>
          <w:lang w:eastAsia="ar-SA"/>
        </w:rPr>
        <w:t xml:space="preserve">Objednatel bude Zhotoviteli zejména poskytovat potřebnou součinnost při plnění povinností dle čl. VI. této Smlouvy. Objednatel se zavazuje bezdůvodně neodmítnout poskytnutí součinnosti Zhotoviteli dle </w:t>
      </w:r>
      <w:bookmarkEnd w:id="7"/>
      <w:r w:rsidRPr="00E73F2E">
        <w:rPr>
          <w:rFonts w:ascii="Arial" w:eastAsia="Times New Roman" w:hAnsi="Arial" w:cs="Arial"/>
          <w:lang w:eastAsia="ar-SA"/>
        </w:rPr>
        <w:t>této Smlouvy.</w:t>
      </w:r>
    </w:p>
    <w:p w14:paraId="3657A89A" w14:textId="00D35F9E" w:rsidR="00E73F2E" w:rsidRPr="00E73F2E"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r w:rsidRPr="00E73F2E">
        <w:rPr>
          <w:rFonts w:ascii="Arial" w:eastAsia="Times New Roman" w:hAnsi="Arial" w:cs="Arial"/>
          <w:lang w:eastAsia="ar-SA"/>
        </w:rPr>
        <w:t xml:space="preserve">Zhotovitel je povinen spolupracovat s oprávněnou osobou dle čl. VI. odst. 7 této </w:t>
      </w:r>
      <w:r w:rsidR="00027651">
        <w:rPr>
          <w:rFonts w:ascii="Arial" w:eastAsia="Times New Roman" w:hAnsi="Arial" w:cs="Arial"/>
          <w:lang w:eastAsia="ar-SA"/>
        </w:rPr>
        <w:t>S</w:t>
      </w:r>
      <w:r w:rsidRPr="00E73F2E">
        <w:rPr>
          <w:rFonts w:ascii="Arial" w:eastAsia="Times New Roman" w:hAnsi="Arial" w:cs="Arial"/>
          <w:lang w:eastAsia="ar-SA"/>
        </w:rPr>
        <w:t>mlouvy, s oprávněnou osobou, která zajišťuje autorský dozor na stavbě, a s oprávněnou osobou, která zajišťuje na stavbě BOZP</w:t>
      </w:r>
      <w:r w:rsidR="00801782">
        <w:rPr>
          <w:rFonts w:ascii="Arial" w:eastAsia="Times New Roman" w:hAnsi="Arial" w:cs="Arial"/>
          <w:lang w:eastAsia="ar-SA"/>
        </w:rPr>
        <w:t>, a s osobou, která zajišťuje TDS</w:t>
      </w:r>
      <w:r w:rsidRPr="00E73F2E">
        <w:rPr>
          <w:rFonts w:ascii="Arial" w:eastAsia="Times New Roman" w:hAnsi="Arial" w:cs="Arial"/>
          <w:lang w:eastAsia="ar-SA"/>
        </w:rPr>
        <w:t>. Zhotovitel je povinen zajistit k součinnosti s autorským doz</w:t>
      </w:r>
      <w:r w:rsidR="00801782">
        <w:rPr>
          <w:rFonts w:ascii="Arial" w:eastAsia="Times New Roman" w:hAnsi="Arial" w:cs="Arial"/>
          <w:lang w:eastAsia="ar-SA"/>
        </w:rPr>
        <w:t xml:space="preserve">orem, </w:t>
      </w:r>
      <w:r w:rsidRPr="00E73F2E">
        <w:rPr>
          <w:rFonts w:ascii="Arial" w:eastAsia="Times New Roman" w:hAnsi="Arial" w:cs="Arial"/>
          <w:lang w:eastAsia="ar-SA"/>
        </w:rPr>
        <w:t>koordinátorem BOZP</w:t>
      </w:r>
      <w:r w:rsidR="00801782">
        <w:rPr>
          <w:rFonts w:ascii="Arial" w:eastAsia="Times New Roman" w:hAnsi="Arial" w:cs="Arial"/>
          <w:lang w:eastAsia="ar-SA"/>
        </w:rPr>
        <w:t xml:space="preserve"> i TDS</w:t>
      </w:r>
      <w:r w:rsidRPr="00E73F2E">
        <w:rPr>
          <w:rFonts w:ascii="Arial" w:eastAsia="Times New Roman" w:hAnsi="Arial" w:cs="Arial"/>
          <w:lang w:eastAsia="ar-SA"/>
        </w:rPr>
        <w:t xml:space="preserve"> všechny své poddodavatele, dodavatele či další osoby, které budou provádět činnosti na staveništi.</w:t>
      </w:r>
    </w:p>
    <w:p w14:paraId="5BEBF615" w14:textId="77777777" w:rsidR="00E73F2E" w:rsidRPr="00E73F2E"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bookmarkStart w:id="8" w:name="_Ref372050297"/>
      <w:r w:rsidRPr="00E73F2E">
        <w:rPr>
          <w:rFonts w:ascii="Arial" w:eastAsia="Times New Roman" w:hAnsi="Arial" w:cs="Arial"/>
          <w:lang w:eastAsia="ar-SA"/>
        </w:rPr>
        <w:t xml:space="preserve">Veškerá komunikace mezi </w:t>
      </w:r>
      <w:r w:rsidR="004477A7">
        <w:rPr>
          <w:rFonts w:ascii="Arial" w:eastAsia="Times New Roman" w:hAnsi="Arial" w:cs="Arial"/>
          <w:lang w:eastAsia="ar-SA"/>
        </w:rPr>
        <w:t>S</w:t>
      </w:r>
      <w:r w:rsidRPr="00E73F2E">
        <w:rPr>
          <w:rFonts w:ascii="Arial" w:eastAsia="Times New Roman" w:hAnsi="Arial" w:cs="Arial"/>
          <w:lang w:eastAsia="ar-SA"/>
        </w:rPr>
        <w:t>mluvními stranami bude probíhat prostřednictvím oprávněných osob dle čl. XI této Smlouvy.</w:t>
      </w:r>
      <w:bookmarkEnd w:id="8"/>
    </w:p>
    <w:p w14:paraId="064C712E" w14:textId="4807F0B0" w:rsidR="00E73F2E" w:rsidRPr="00E519E2" w:rsidRDefault="00E73F2E" w:rsidP="00E73F2E">
      <w:pPr>
        <w:numPr>
          <w:ilvl w:val="0"/>
          <w:numId w:val="12"/>
        </w:numPr>
        <w:tabs>
          <w:tab w:val="left" w:pos="426"/>
        </w:tabs>
        <w:suppressAutoHyphens/>
        <w:spacing w:before="60" w:after="60" w:line="240" w:lineRule="auto"/>
        <w:ind w:left="426" w:hanging="426"/>
        <w:jc w:val="both"/>
        <w:rPr>
          <w:rFonts w:ascii="Arial" w:eastAsia="Times New Roman" w:hAnsi="Arial" w:cs="Arial"/>
          <w:b/>
          <w:lang w:eastAsia="ar-SA"/>
        </w:rPr>
      </w:pPr>
      <w:r w:rsidRPr="00E73F2E">
        <w:rPr>
          <w:rFonts w:ascii="Arial" w:eastAsia="Times New Roman" w:hAnsi="Arial" w:cs="Arial"/>
          <w:lang w:eastAsia="ar-SA"/>
        </w:rPr>
        <w:t xml:space="preserve">Písemnost, která má být dle této Smlouvy doručena druhé </w:t>
      </w:r>
      <w:r w:rsidR="00027651">
        <w:rPr>
          <w:rFonts w:ascii="Arial" w:eastAsia="Times New Roman" w:hAnsi="Arial" w:cs="Arial"/>
          <w:lang w:eastAsia="ar-SA"/>
        </w:rPr>
        <w:t>S</w:t>
      </w:r>
      <w:r w:rsidRPr="00E73F2E">
        <w:rPr>
          <w:rFonts w:ascii="Arial" w:eastAsia="Times New Roman" w:hAnsi="Arial" w:cs="Arial"/>
          <w:lang w:eastAsia="ar-SA"/>
        </w:rPr>
        <w:t xml:space="preserve">mluvní straně, musí být doručena buď osobně, prostřednictvím držitele poštovní licence nebo elektronicky, a to vždy alespoň oprávněné osobě dle čl. XI této Smlouvy. V případě, že taková písemnost může mít přímý vliv na účinnost této Smlouvy, musí být doručena buď osobně, nebo prostřednictvím držitele poštovní licence či datovou schránkou do sídla této </w:t>
      </w:r>
      <w:r w:rsidR="004477A7">
        <w:rPr>
          <w:rFonts w:ascii="Arial" w:eastAsia="Times New Roman" w:hAnsi="Arial" w:cs="Arial"/>
          <w:lang w:eastAsia="ar-SA"/>
        </w:rPr>
        <w:t>S</w:t>
      </w:r>
      <w:r w:rsidRPr="00E73F2E">
        <w:rPr>
          <w:rFonts w:ascii="Arial" w:eastAsia="Times New Roman" w:hAnsi="Arial" w:cs="Arial"/>
          <w:lang w:eastAsia="ar-SA"/>
        </w:rPr>
        <w:t xml:space="preserve">mluvní strany zásilkou doručovanou do vlastních rukou, a to vždy osobě oprávněné k zastupování druhé </w:t>
      </w:r>
      <w:r w:rsidR="004477A7">
        <w:rPr>
          <w:rFonts w:ascii="Arial" w:eastAsia="Times New Roman" w:hAnsi="Arial" w:cs="Arial"/>
          <w:lang w:eastAsia="ar-SA"/>
        </w:rPr>
        <w:t>S</w:t>
      </w:r>
      <w:r w:rsidRPr="00E73F2E">
        <w:rPr>
          <w:rFonts w:ascii="Arial" w:eastAsia="Times New Roman" w:hAnsi="Arial" w:cs="Arial"/>
          <w:lang w:eastAsia="ar-SA"/>
        </w:rPr>
        <w:t>mluvní strany dle zápisu v obchodním rejstříku, resp. na základě obecně závazných právních předpisů.</w:t>
      </w:r>
    </w:p>
    <w:p w14:paraId="33FA86D8" w14:textId="77777777" w:rsidR="00E519E2" w:rsidRPr="00E73F2E" w:rsidRDefault="00E519E2" w:rsidP="00E519E2">
      <w:pPr>
        <w:tabs>
          <w:tab w:val="left" w:pos="426"/>
        </w:tabs>
        <w:suppressAutoHyphens/>
        <w:spacing w:before="60" w:after="60" w:line="240" w:lineRule="auto"/>
        <w:ind w:left="426"/>
        <w:jc w:val="both"/>
        <w:rPr>
          <w:rFonts w:ascii="Arial" w:eastAsia="Times New Roman" w:hAnsi="Arial" w:cs="Arial"/>
          <w:b/>
          <w:lang w:eastAsia="ar-SA"/>
        </w:rPr>
      </w:pPr>
    </w:p>
    <w:p w14:paraId="3D9E9441" w14:textId="77777777" w:rsidR="00E73F2E" w:rsidRDefault="00E73F2E" w:rsidP="00E73F2E">
      <w:pPr>
        <w:tabs>
          <w:tab w:val="left" w:pos="426"/>
        </w:tabs>
        <w:spacing w:before="60" w:after="60" w:line="240" w:lineRule="auto"/>
        <w:ind w:left="426"/>
        <w:jc w:val="both"/>
        <w:rPr>
          <w:rFonts w:ascii="Arial" w:eastAsia="Times New Roman" w:hAnsi="Arial" w:cs="Arial"/>
          <w:b/>
          <w:sz w:val="8"/>
          <w:szCs w:val="8"/>
          <w:lang w:eastAsia="ar-SA"/>
        </w:rPr>
      </w:pPr>
    </w:p>
    <w:p w14:paraId="7ED0581E" w14:textId="77777777" w:rsidR="00757847" w:rsidRPr="00AA547F" w:rsidRDefault="00757847" w:rsidP="00E73F2E">
      <w:pPr>
        <w:tabs>
          <w:tab w:val="left" w:pos="426"/>
        </w:tabs>
        <w:spacing w:before="60" w:after="60" w:line="240" w:lineRule="auto"/>
        <w:ind w:left="426"/>
        <w:jc w:val="both"/>
        <w:rPr>
          <w:rFonts w:ascii="Arial" w:eastAsia="Times New Roman" w:hAnsi="Arial" w:cs="Arial"/>
          <w:b/>
          <w:sz w:val="8"/>
          <w:szCs w:val="8"/>
          <w:lang w:eastAsia="ar-SA"/>
        </w:rPr>
      </w:pPr>
    </w:p>
    <w:p w14:paraId="07AA5157"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lastRenderedPageBreak/>
        <w:t>VIII. Náhrada škody a prodlení</w:t>
      </w:r>
    </w:p>
    <w:p w14:paraId="2BFF3446" w14:textId="4A9A7F8A" w:rsidR="00E73F2E" w:rsidRPr="00E73F2E" w:rsidRDefault="00E73F2E" w:rsidP="00E73F2E">
      <w:pPr>
        <w:numPr>
          <w:ilvl w:val="0"/>
          <w:numId w:val="13"/>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Každá ze </w:t>
      </w:r>
      <w:r w:rsidR="004477A7">
        <w:rPr>
          <w:rFonts w:ascii="Arial" w:eastAsia="Times New Roman" w:hAnsi="Arial" w:cs="Arial"/>
          <w:lang w:eastAsia="ar-SA"/>
        </w:rPr>
        <w:t>S</w:t>
      </w:r>
      <w:r w:rsidRPr="00E73F2E">
        <w:rPr>
          <w:rFonts w:ascii="Arial" w:eastAsia="Times New Roman" w:hAnsi="Arial" w:cs="Arial"/>
          <w:lang w:eastAsia="ar-SA"/>
        </w:rPr>
        <w:t>mluvních stran nese odpovědnost za způsobenou škodu v rámci platných právních předpisů a této Smlouvy. Za škodu se v tomto smyslu považuje i pokuta či jiná sankce uložená za správní delikt Objednateli</w:t>
      </w:r>
      <w:r w:rsidR="00551C17">
        <w:rPr>
          <w:rFonts w:ascii="Arial" w:eastAsia="Times New Roman" w:hAnsi="Arial" w:cs="Arial"/>
          <w:lang w:eastAsia="ar-SA"/>
        </w:rPr>
        <w:t xml:space="preserve"> nebo</w:t>
      </w:r>
      <w:r w:rsidR="00551C17" w:rsidRPr="00551C17">
        <w:rPr>
          <w:rFonts w:ascii="Arial" w:hAnsi="Arial" w:cs="Arial"/>
        </w:rPr>
        <w:t xml:space="preserve"> </w:t>
      </w:r>
      <w:r w:rsidR="00551C17">
        <w:rPr>
          <w:rFonts w:ascii="Arial" w:hAnsi="Arial" w:cs="Arial"/>
        </w:rPr>
        <w:t>za porušení rozpočtové kázně</w:t>
      </w:r>
      <w:r w:rsidRPr="00E73F2E">
        <w:rPr>
          <w:rFonts w:ascii="Arial" w:eastAsia="Times New Roman" w:hAnsi="Arial" w:cs="Arial"/>
          <w:lang w:eastAsia="ar-SA"/>
        </w:rPr>
        <w:t xml:space="preserve"> v případě, že příčinou uložení takové sankce bylo porušení povinností Zhotovitele dle této Smlouvy. Obě </w:t>
      </w:r>
      <w:r w:rsidR="004477A7">
        <w:rPr>
          <w:rFonts w:ascii="Arial" w:eastAsia="Times New Roman" w:hAnsi="Arial" w:cs="Arial"/>
          <w:lang w:eastAsia="ar-SA"/>
        </w:rPr>
        <w:t>S</w:t>
      </w:r>
      <w:r w:rsidRPr="00E73F2E">
        <w:rPr>
          <w:rFonts w:ascii="Arial" w:eastAsia="Times New Roman" w:hAnsi="Arial" w:cs="Arial"/>
          <w:lang w:eastAsia="ar-SA"/>
        </w:rPr>
        <w:t>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788527B6" w14:textId="77777777" w:rsidR="00E73F2E" w:rsidRPr="00E73F2E" w:rsidRDefault="00E73F2E" w:rsidP="00E73F2E">
      <w:pPr>
        <w:numPr>
          <w:ilvl w:val="0"/>
          <w:numId w:val="13"/>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Žádná ze </w:t>
      </w:r>
      <w:r w:rsidR="004477A7">
        <w:rPr>
          <w:rFonts w:ascii="Arial" w:eastAsia="Times New Roman" w:hAnsi="Arial" w:cs="Arial"/>
          <w:lang w:eastAsia="ar-SA"/>
        </w:rPr>
        <w:t>S</w:t>
      </w:r>
      <w:r w:rsidRPr="00E73F2E">
        <w:rPr>
          <w:rFonts w:ascii="Arial" w:eastAsia="Times New Roman" w:hAnsi="Arial" w:cs="Arial"/>
          <w:lang w:eastAsia="ar-SA"/>
        </w:rPr>
        <w:t xml:space="preserve">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w:t>
      </w:r>
      <w:r w:rsidR="004477A7">
        <w:rPr>
          <w:rFonts w:ascii="Arial" w:eastAsia="Times New Roman" w:hAnsi="Arial" w:cs="Arial"/>
          <w:lang w:eastAsia="ar-SA"/>
        </w:rPr>
        <w:t>O</w:t>
      </w:r>
      <w:r w:rsidRPr="00E73F2E">
        <w:rPr>
          <w:rFonts w:ascii="Arial" w:eastAsia="Times New Roman" w:hAnsi="Arial" w:cs="Arial"/>
          <w:lang w:eastAsia="ar-SA"/>
        </w:rPr>
        <w:t>bčanského zákoníku.</w:t>
      </w:r>
    </w:p>
    <w:p w14:paraId="2751597E" w14:textId="77777777" w:rsidR="00E73F2E" w:rsidRPr="00E73F2E" w:rsidRDefault="00E73F2E" w:rsidP="00E73F2E">
      <w:pPr>
        <w:numPr>
          <w:ilvl w:val="0"/>
          <w:numId w:val="13"/>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Každá ze </w:t>
      </w:r>
      <w:r w:rsidR="004477A7">
        <w:rPr>
          <w:rFonts w:ascii="Arial" w:eastAsia="Times New Roman" w:hAnsi="Arial" w:cs="Arial"/>
          <w:lang w:eastAsia="ar-SA"/>
        </w:rPr>
        <w:t>S</w:t>
      </w:r>
      <w:r w:rsidRPr="00E73F2E">
        <w:rPr>
          <w:rFonts w:ascii="Arial" w:eastAsia="Times New Roman" w:hAnsi="Arial" w:cs="Arial"/>
          <w:lang w:eastAsia="ar-SA"/>
        </w:rPr>
        <w:t xml:space="preserve">mluvních stran se zavazuje upozornit druhou </w:t>
      </w:r>
      <w:r w:rsidR="004477A7">
        <w:rPr>
          <w:rFonts w:ascii="Arial" w:eastAsia="Times New Roman" w:hAnsi="Arial" w:cs="Arial"/>
          <w:lang w:eastAsia="ar-SA"/>
        </w:rPr>
        <w:t>S</w:t>
      </w:r>
      <w:r w:rsidRPr="00E73F2E">
        <w:rPr>
          <w:rFonts w:ascii="Arial" w:eastAsia="Times New Roman" w:hAnsi="Arial" w:cs="Arial"/>
          <w:lang w:eastAsia="ar-SA"/>
        </w:rPr>
        <w:t>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1D5E3767" w14:textId="77777777" w:rsidR="00A94055" w:rsidRDefault="00E73F2E" w:rsidP="00E73F2E">
      <w:pPr>
        <w:numPr>
          <w:ilvl w:val="0"/>
          <w:numId w:val="13"/>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Žádná ze </w:t>
      </w:r>
      <w:r w:rsidR="004477A7">
        <w:rPr>
          <w:rFonts w:ascii="Arial" w:eastAsia="Times New Roman" w:hAnsi="Arial" w:cs="Arial"/>
          <w:lang w:eastAsia="ar-SA"/>
        </w:rPr>
        <w:t>S</w:t>
      </w:r>
      <w:r w:rsidRPr="00E73F2E">
        <w:rPr>
          <w:rFonts w:ascii="Arial" w:eastAsia="Times New Roman" w:hAnsi="Arial" w:cs="Arial"/>
          <w:lang w:eastAsia="ar-SA"/>
        </w:rPr>
        <w:t xml:space="preserve">mluvních stran není v prodlení, pokud toto prodlení mělo jednoznačnou a bezprostřední příčinu v prodlení druhé </w:t>
      </w:r>
      <w:r w:rsidR="004477A7">
        <w:rPr>
          <w:rFonts w:ascii="Arial" w:eastAsia="Times New Roman" w:hAnsi="Arial" w:cs="Arial"/>
          <w:lang w:eastAsia="ar-SA"/>
        </w:rPr>
        <w:t>S</w:t>
      </w:r>
      <w:r w:rsidRPr="00E73F2E">
        <w:rPr>
          <w:rFonts w:ascii="Arial" w:eastAsia="Times New Roman" w:hAnsi="Arial" w:cs="Arial"/>
          <w:lang w:eastAsia="ar-SA"/>
        </w:rPr>
        <w:t>mluvní strany.</w:t>
      </w:r>
    </w:p>
    <w:p w14:paraId="024FDF6E" w14:textId="4605AB5B" w:rsidR="00253C6F" w:rsidRDefault="00E73F2E" w:rsidP="00E73F2E">
      <w:pPr>
        <w:numPr>
          <w:ilvl w:val="0"/>
          <w:numId w:val="13"/>
        </w:numPr>
        <w:tabs>
          <w:tab w:val="left" w:pos="426"/>
        </w:tabs>
        <w:suppressAutoHyphens/>
        <w:spacing w:before="60" w:after="60" w:line="240" w:lineRule="auto"/>
        <w:ind w:left="426" w:hanging="426"/>
        <w:jc w:val="both"/>
        <w:rPr>
          <w:rFonts w:ascii="Arial" w:eastAsia="Times New Roman" w:hAnsi="Arial" w:cs="Arial"/>
          <w:lang w:eastAsia="ar-SA"/>
        </w:rPr>
      </w:pPr>
      <w:r w:rsidRPr="00A94055">
        <w:rPr>
          <w:rFonts w:ascii="Arial" w:eastAsia="Times New Roman" w:hAnsi="Arial" w:cs="Arial"/>
          <w:lang w:eastAsia="ar-SA"/>
        </w:rPr>
        <w:t xml:space="preserve">Zhotovitel není povinen nahradit škodu, která vznikla v důsledku věcně nesprávného nebo jinak chybného pokynu Objednatele v případě, že na nesprávnost takového pokynu Objednatele upozornil v souladu s čl. VI odst. </w:t>
      </w:r>
      <w:r w:rsidR="002B242B">
        <w:rPr>
          <w:rFonts w:ascii="Arial" w:eastAsia="Times New Roman" w:hAnsi="Arial" w:cs="Arial"/>
          <w:lang w:eastAsia="ar-SA"/>
        </w:rPr>
        <w:t>13</w:t>
      </w:r>
      <w:r w:rsidR="002B242B" w:rsidRPr="00A94055">
        <w:rPr>
          <w:rFonts w:ascii="Arial" w:eastAsia="Times New Roman" w:hAnsi="Arial" w:cs="Arial"/>
          <w:lang w:eastAsia="ar-SA"/>
        </w:rPr>
        <w:t xml:space="preserve"> </w:t>
      </w:r>
      <w:r w:rsidRPr="00A94055">
        <w:rPr>
          <w:rFonts w:ascii="Arial" w:eastAsia="Times New Roman" w:hAnsi="Arial" w:cs="Arial"/>
          <w:lang w:eastAsia="ar-SA"/>
        </w:rPr>
        <w:t>této Smlouvy.</w:t>
      </w:r>
    </w:p>
    <w:p w14:paraId="6BB441B1" w14:textId="77777777" w:rsidR="00E519E2" w:rsidRPr="00A94055" w:rsidRDefault="00E519E2" w:rsidP="00E519E2">
      <w:pPr>
        <w:tabs>
          <w:tab w:val="left" w:pos="426"/>
        </w:tabs>
        <w:suppressAutoHyphens/>
        <w:spacing w:before="60" w:after="60" w:line="240" w:lineRule="auto"/>
        <w:ind w:left="426"/>
        <w:jc w:val="both"/>
        <w:rPr>
          <w:rFonts w:ascii="Arial" w:eastAsia="Times New Roman" w:hAnsi="Arial" w:cs="Arial"/>
          <w:lang w:eastAsia="ar-SA"/>
        </w:rPr>
      </w:pPr>
    </w:p>
    <w:p w14:paraId="70C2F88A" w14:textId="77777777" w:rsidR="000635C0" w:rsidRPr="00AA547F" w:rsidRDefault="000635C0" w:rsidP="00E73F2E">
      <w:pPr>
        <w:tabs>
          <w:tab w:val="left" w:pos="426"/>
        </w:tabs>
        <w:spacing w:before="60" w:after="60" w:line="240" w:lineRule="auto"/>
        <w:jc w:val="both"/>
        <w:rPr>
          <w:rFonts w:ascii="Arial" w:eastAsia="Times New Roman" w:hAnsi="Arial" w:cs="Arial"/>
          <w:sz w:val="8"/>
          <w:szCs w:val="8"/>
          <w:lang w:eastAsia="ar-SA"/>
        </w:rPr>
      </w:pPr>
    </w:p>
    <w:p w14:paraId="4D3B3236"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 xml:space="preserve">IX. Jakost </w:t>
      </w:r>
      <w:r w:rsidR="004477A7">
        <w:rPr>
          <w:rFonts w:ascii="Arial" w:eastAsia="Times New Roman" w:hAnsi="Arial" w:cs="Arial"/>
          <w:b/>
          <w:lang w:eastAsia="ar-SA"/>
        </w:rPr>
        <w:t>D</w:t>
      </w:r>
      <w:r w:rsidRPr="00E73F2E">
        <w:rPr>
          <w:rFonts w:ascii="Arial" w:eastAsia="Times New Roman" w:hAnsi="Arial" w:cs="Arial"/>
          <w:b/>
          <w:lang w:eastAsia="ar-SA"/>
        </w:rPr>
        <w:t>íla, záruka, odpovědnost za vady a za škodu, vlastnické právo</w:t>
      </w:r>
    </w:p>
    <w:p w14:paraId="730224BF"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bookmarkStart w:id="9" w:name="_Ref417495639"/>
      <w:r w:rsidRPr="00E73F2E">
        <w:rPr>
          <w:rFonts w:ascii="Arial" w:eastAsia="Times New Roman" w:hAnsi="Arial" w:cs="Arial"/>
          <w:lang w:eastAsia="ar-SA"/>
        </w:rPr>
        <w:t xml:space="preserve">Zhotovitel především odpovídá za správnost a úplnost provedení předmětu </w:t>
      </w:r>
      <w:r w:rsidR="004477A7">
        <w:rPr>
          <w:rFonts w:ascii="Arial" w:eastAsia="Times New Roman" w:hAnsi="Arial" w:cs="Arial"/>
          <w:lang w:eastAsia="ar-SA"/>
        </w:rPr>
        <w:t>D</w:t>
      </w:r>
      <w:r w:rsidRPr="00E73F2E">
        <w:rPr>
          <w:rFonts w:ascii="Arial" w:eastAsia="Times New Roman" w:hAnsi="Arial" w:cs="Arial"/>
          <w:lang w:eastAsia="ar-SA"/>
        </w:rPr>
        <w:t xml:space="preserve">íla, za správnost a úplnost provedení všech prací na </w:t>
      </w:r>
      <w:r w:rsidR="004477A7">
        <w:rPr>
          <w:rFonts w:ascii="Arial" w:eastAsia="Times New Roman" w:hAnsi="Arial" w:cs="Arial"/>
          <w:lang w:eastAsia="ar-SA"/>
        </w:rPr>
        <w:t>D</w:t>
      </w:r>
      <w:r w:rsidRPr="00E73F2E">
        <w:rPr>
          <w:rFonts w:ascii="Arial" w:eastAsia="Times New Roman" w:hAnsi="Arial" w:cs="Arial"/>
          <w:lang w:eastAsia="ar-SA"/>
        </w:rPr>
        <w:t xml:space="preserve">íle uvedených ve </w:t>
      </w:r>
      <w:r w:rsidR="004477A7">
        <w:rPr>
          <w:rFonts w:ascii="Arial" w:eastAsia="Times New Roman" w:hAnsi="Arial" w:cs="Arial"/>
          <w:lang w:eastAsia="ar-SA"/>
        </w:rPr>
        <w:t>S</w:t>
      </w:r>
      <w:r w:rsidRPr="00E73F2E">
        <w:rPr>
          <w:rFonts w:ascii="Arial" w:eastAsia="Times New Roman" w:hAnsi="Arial" w:cs="Arial"/>
          <w:lang w:eastAsia="ar-SA"/>
        </w:rPr>
        <w:t>mlouvě včetně veškerých příloh, technologických předpisů a postupů, veškerých platných norem a souvisejících platných předpisů.</w:t>
      </w:r>
    </w:p>
    <w:bookmarkEnd w:id="9"/>
    <w:p w14:paraId="3448B025" w14:textId="4DF2E7B8"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dále odpovídá za to, že celé </w:t>
      </w:r>
      <w:r w:rsidR="004477A7">
        <w:rPr>
          <w:rFonts w:ascii="Arial" w:eastAsia="Times New Roman" w:hAnsi="Arial" w:cs="Arial"/>
          <w:lang w:eastAsia="ar-SA"/>
        </w:rPr>
        <w:t>D</w:t>
      </w:r>
      <w:r w:rsidRPr="00E73F2E">
        <w:rPr>
          <w:rFonts w:ascii="Arial" w:eastAsia="Times New Roman" w:hAnsi="Arial" w:cs="Arial"/>
          <w:lang w:eastAsia="ar-SA"/>
        </w:rPr>
        <w:t xml:space="preserve">ílo, i každá jeho jednotlivá část, bude bez jakýchkoliv vad, ať už věcných, právních nebo ostatních. Dílo nebo jeho část má vady, jestliže zejména neodpovídá výsledku určenému ve </w:t>
      </w:r>
      <w:r w:rsidR="004477A7">
        <w:rPr>
          <w:rFonts w:ascii="Arial" w:eastAsia="Times New Roman" w:hAnsi="Arial" w:cs="Arial"/>
          <w:lang w:eastAsia="ar-SA"/>
        </w:rPr>
        <w:t>S</w:t>
      </w:r>
      <w:r w:rsidRPr="00E73F2E">
        <w:rPr>
          <w:rFonts w:ascii="Arial" w:eastAsia="Times New Roman" w:hAnsi="Arial" w:cs="Arial"/>
          <w:lang w:eastAsia="ar-SA"/>
        </w:rPr>
        <w:t xml:space="preserve">mlouvě, neodpovídá účelu jeho využití, případně nemá vlastnosti výslovně stanovené </w:t>
      </w:r>
      <w:r w:rsidR="004477A7">
        <w:rPr>
          <w:rFonts w:ascii="Arial" w:eastAsia="Times New Roman" w:hAnsi="Arial" w:cs="Arial"/>
          <w:lang w:eastAsia="ar-SA"/>
        </w:rPr>
        <w:t>S</w:t>
      </w:r>
      <w:r w:rsidRPr="00E73F2E">
        <w:rPr>
          <w:rFonts w:ascii="Arial" w:eastAsia="Times New Roman" w:hAnsi="Arial" w:cs="Arial"/>
          <w:lang w:eastAsia="ar-SA"/>
        </w:rPr>
        <w:t xml:space="preserve">mlouvou, dokumentací, </w:t>
      </w:r>
      <w:r w:rsidR="00072F2D">
        <w:rPr>
          <w:rFonts w:ascii="Arial" w:eastAsia="Times New Roman" w:hAnsi="Arial" w:cs="Arial"/>
          <w:lang w:eastAsia="ar-SA"/>
        </w:rPr>
        <w:t>O</w:t>
      </w:r>
      <w:r w:rsidRPr="00E73F2E">
        <w:rPr>
          <w:rFonts w:ascii="Arial" w:eastAsia="Times New Roman" w:hAnsi="Arial" w:cs="Arial"/>
          <w:lang w:eastAsia="ar-SA"/>
        </w:rPr>
        <w:t>bjednatelem, platnými předpisy nebo nemá vlastnosti obvyklé.</w:t>
      </w:r>
    </w:p>
    <w:p w14:paraId="639A3F8D" w14:textId="52106756"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b/>
          <w:lang w:eastAsia="ar-SA"/>
        </w:rPr>
        <w:t xml:space="preserve">Záruční </w:t>
      </w:r>
      <w:r w:rsidR="00E519E2">
        <w:rPr>
          <w:rFonts w:ascii="Arial" w:eastAsia="Times New Roman" w:hAnsi="Arial" w:cs="Arial"/>
          <w:b/>
          <w:lang w:eastAsia="ar-SA"/>
        </w:rPr>
        <w:t>doba</w:t>
      </w:r>
      <w:r w:rsidRPr="00E73F2E">
        <w:rPr>
          <w:rFonts w:ascii="Arial" w:eastAsia="Times New Roman" w:hAnsi="Arial" w:cs="Arial"/>
          <w:lang w:eastAsia="ar-SA"/>
        </w:rPr>
        <w:t xml:space="preserve"> na provedené </w:t>
      </w:r>
      <w:r w:rsidR="004477A7">
        <w:rPr>
          <w:rFonts w:ascii="Arial" w:eastAsia="Times New Roman" w:hAnsi="Arial" w:cs="Arial"/>
          <w:lang w:eastAsia="ar-SA"/>
        </w:rPr>
        <w:t>D</w:t>
      </w:r>
      <w:r w:rsidRPr="00E73F2E">
        <w:rPr>
          <w:rFonts w:ascii="Arial" w:eastAsia="Times New Roman" w:hAnsi="Arial" w:cs="Arial"/>
          <w:lang w:eastAsia="ar-SA"/>
        </w:rPr>
        <w:t xml:space="preserve">ílo </w:t>
      </w:r>
      <w:r w:rsidRPr="00E73F2E">
        <w:rPr>
          <w:rFonts w:ascii="Arial" w:eastAsia="Times New Roman" w:hAnsi="Arial" w:cs="Arial"/>
          <w:b/>
          <w:lang w:eastAsia="ar-SA"/>
        </w:rPr>
        <w:t xml:space="preserve">činí </w:t>
      </w:r>
      <w:r w:rsidR="00253C6F">
        <w:rPr>
          <w:rFonts w:ascii="Arial" w:eastAsia="Times New Roman" w:hAnsi="Arial" w:cs="Arial"/>
          <w:b/>
          <w:lang w:eastAsia="ar-SA"/>
        </w:rPr>
        <w:t>60</w:t>
      </w:r>
      <w:r w:rsidRPr="00E73F2E">
        <w:rPr>
          <w:rFonts w:ascii="Arial" w:eastAsia="Times New Roman" w:hAnsi="Arial" w:cs="Arial"/>
          <w:b/>
          <w:lang w:eastAsia="ar-SA"/>
        </w:rPr>
        <w:t xml:space="preserve"> měsíců</w:t>
      </w:r>
      <w:r w:rsidRPr="00E73F2E">
        <w:rPr>
          <w:rFonts w:ascii="Arial" w:eastAsia="Times New Roman" w:hAnsi="Arial" w:cs="Arial"/>
          <w:lang w:eastAsia="ar-SA"/>
        </w:rPr>
        <w:t xml:space="preserve"> ode dne jeho protokolárního předání a převzetí.</w:t>
      </w:r>
      <w:r w:rsidR="003C6A73">
        <w:rPr>
          <w:rFonts w:ascii="Arial" w:eastAsia="Times New Roman" w:hAnsi="Arial" w:cs="Arial"/>
          <w:lang w:eastAsia="ar-SA"/>
        </w:rPr>
        <w:t xml:space="preserve"> Záruční doba se nevztahuje na výsadbu rostlin, jejichž životnost je kratší (jednoletky, dvouletky aj.).</w:t>
      </w:r>
    </w:p>
    <w:p w14:paraId="2F84E255" w14:textId="70B6E0F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po uvedenou záruční dobu také odpovídá za bezvadnost předmětu </w:t>
      </w:r>
      <w:r w:rsidR="004477A7">
        <w:rPr>
          <w:rFonts w:ascii="Arial" w:eastAsia="Times New Roman" w:hAnsi="Arial" w:cs="Arial"/>
          <w:lang w:eastAsia="ar-SA"/>
        </w:rPr>
        <w:t>D</w:t>
      </w:r>
      <w:r w:rsidRPr="00E73F2E">
        <w:rPr>
          <w:rFonts w:ascii="Arial" w:eastAsia="Times New Roman" w:hAnsi="Arial" w:cs="Arial"/>
          <w:lang w:eastAsia="ar-SA"/>
        </w:rPr>
        <w:t xml:space="preserve">íla, tj. odpovídá za všechny vlastnosti, které má mít předmět </w:t>
      </w:r>
      <w:r w:rsidR="004477A7">
        <w:rPr>
          <w:rFonts w:ascii="Arial" w:eastAsia="Times New Roman" w:hAnsi="Arial" w:cs="Arial"/>
          <w:lang w:eastAsia="ar-SA"/>
        </w:rPr>
        <w:t>D</w:t>
      </w:r>
      <w:r w:rsidRPr="00E73F2E">
        <w:rPr>
          <w:rFonts w:ascii="Arial" w:eastAsia="Times New Roman" w:hAnsi="Arial" w:cs="Arial"/>
          <w:lang w:eastAsia="ar-SA"/>
        </w:rPr>
        <w:t xml:space="preserve">íla zejména dle </w:t>
      </w:r>
      <w:r w:rsidR="004477A7">
        <w:rPr>
          <w:rFonts w:ascii="Arial" w:eastAsia="Times New Roman" w:hAnsi="Arial" w:cs="Arial"/>
          <w:lang w:eastAsia="ar-SA"/>
        </w:rPr>
        <w:t>S</w:t>
      </w:r>
      <w:r w:rsidRPr="00E73F2E">
        <w:rPr>
          <w:rFonts w:ascii="Arial" w:eastAsia="Times New Roman" w:hAnsi="Arial" w:cs="Arial"/>
          <w:lang w:eastAsia="ar-SA"/>
        </w:rPr>
        <w:t xml:space="preserve">mlouvy, dle jednotlivých požadavků a pokynů </w:t>
      </w:r>
      <w:r w:rsidR="00072F2D">
        <w:rPr>
          <w:rFonts w:ascii="Arial" w:eastAsia="Times New Roman" w:hAnsi="Arial" w:cs="Arial"/>
          <w:lang w:eastAsia="ar-SA"/>
        </w:rPr>
        <w:t>O</w:t>
      </w:r>
      <w:r w:rsidRPr="00E73F2E">
        <w:rPr>
          <w:rFonts w:ascii="Arial" w:eastAsia="Times New Roman" w:hAnsi="Arial" w:cs="Arial"/>
          <w:lang w:eastAsia="ar-SA"/>
        </w:rPr>
        <w:t xml:space="preserve">bjednatele, případně ostatních pověřených osob, dle dokumentace, norem a ostatních předpisů, pokud se na prováděný předmět </w:t>
      </w:r>
      <w:r w:rsidR="004477A7">
        <w:rPr>
          <w:rFonts w:ascii="Arial" w:eastAsia="Times New Roman" w:hAnsi="Arial" w:cs="Arial"/>
          <w:lang w:eastAsia="ar-SA"/>
        </w:rPr>
        <w:t>D</w:t>
      </w:r>
      <w:r w:rsidRPr="00E73F2E">
        <w:rPr>
          <w:rFonts w:ascii="Arial" w:eastAsia="Times New Roman" w:hAnsi="Arial" w:cs="Arial"/>
          <w:lang w:eastAsia="ar-SA"/>
        </w:rPr>
        <w:t>íla, jeho části a příslušenství vztahují.</w:t>
      </w:r>
    </w:p>
    <w:p w14:paraId="17EBB61E" w14:textId="09F7AE44"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Jakákoliv vada na </w:t>
      </w:r>
      <w:r w:rsidR="004477A7">
        <w:rPr>
          <w:rFonts w:ascii="Arial" w:eastAsia="Times New Roman" w:hAnsi="Arial" w:cs="Arial"/>
          <w:lang w:eastAsia="ar-SA"/>
        </w:rPr>
        <w:t>D</w:t>
      </w:r>
      <w:r w:rsidRPr="00E73F2E">
        <w:rPr>
          <w:rFonts w:ascii="Arial" w:eastAsia="Times New Roman" w:hAnsi="Arial" w:cs="Arial"/>
          <w:lang w:eastAsia="ar-SA"/>
        </w:rPr>
        <w:t xml:space="preserve">íle, která se vyskytne v průběhu záruční doby, bude </w:t>
      </w:r>
      <w:r w:rsidR="004477A7">
        <w:rPr>
          <w:rFonts w:ascii="Arial" w:eastAsia="Times New Roman" w:hAnsi="Arial" w:cs="Arial"/>
          <w:lang w:eastAsia="ar-SA"/>
        </w:rPr>
        <w:t>O</w:t>
      </w:r>
      <w:r w:rsidRPr="00E73F2E">
        <w:rPr>
          <w:rFonts w:ascii="Arial" w:eastAsia="Times New Roman" w:hAnsi="Arial" w:cs="Arial"/>
          <w:lang w:eastAsia="ar-SA"/>
        </w:rPr>
        <w:t xml:space="preserve">bjednatelem oznámena bez zbytečného odkladu písemně </w:t>
      </w:r>
      <w:r w:rsidR="004477A7">
        <w:rPr>
          <w:rFonts w:ascii="Arial" w:eastAsia="Times New Roman" w:hAnsi="Arial" w:cs="Arial"/>
          <w:lang w:eastAsia="ar-SA"/>
        </w:rPr>
        <w:t>Z</w:t>
      </w:r>
      <w:r w:rsidRPr="00E73F2E">
        <w:rPr>
          <w:rFonts w:ascii="Arial" w:eastAsia="Times New Roman" w:hAnsi="Arial" w:cs="Arial"/>
          <w:lang w:eastAsia="ar-SA"/>
        </w:rPr>
        <w:t xml:space="preserve">hotoviteli a tento odstraní závadu na své vlastní náklady, neprodleně, nejpozději však ve lhůtě 10 pracovních dnů, pokud se </w:t>
      </w:r>
      <w:r w:rsidR="004477A7">
        <w:rPr>
          <w:rFonts w:ascii="Arial" w:eastAsia="Times New Roman" w:hAnsi="Arial" w:cs="Arial"/>
          <w:lang w:eastAsia="ar-SA"/>
        </w:rPr>
        <w:t>O</w:t>
      </w:r>
      <w:r w:rsidRPr="00E73F2E">
        <w:rPr>
          <w:rFonts w:ascii="Arial" w:eastAsia="Times New Roman" w:hAnsi="Arial" w:cs="Arial"/>
          <w:lang w:eastAsia="ar-SA"/>
        </w:rPr>
        <w:t xml:space="preserve">bjednatel se </w:t>
      </w:r>
      <w:r w:rsidR="004477A7">
        <w:rPr>
          <w:rFonts w:ascii="Arial" w:eastAsia="Times New Roman" w:hAnsi="Arial" w:cs="Arial"/>
          <w:lang w:eastAsia="ar-SA"/>
        </w:rPr>
        <w:t>Z</w:t>
      </w:r>
      <w:r w:rsidRPr="00E73F2E">
        <w:rPr>
          <w:rFonts w:ascii="Arial" w:eastAsia="Times New Roman" w:hAnsi="Arial" w:cs="Arial"/>
          <w:lang w:eastAsia="ar-SA"/>
        </w:rPr>
        <w:t xml:space="preserve">hotovitelem nedohodnou písemně jinak. Neodstraní-li </w:t>
      </w:r>
      <w:r w:rsidR="008B3BDB">
        <w:rPr>
          <w:rFonts w:ascii="Arial" w:eastAsia="Times New Roman" w:hAnsi="Arial" w:cs="Arial"/>
          <w:lang w:eastAsia="ar-SA"/>
        </w:rPr>
        <w:t>Z</w:t>
      </w:r>
      <w:r w:rsidRPr="00E73F2E">
        <w:rPr>
          <w:rFonts w:ascii="Arial" w:eastAsia="Times New Roman" w:hAnsi="Arial" w:cs="Arial"/>
          <w:lang w:eastAsia="ar-SA"/>
        </w:rPr>
        <w:t xml:space="preserve">hotovitel vady </w:t>
      </w:r>
      <w:r w:rsidR="004477A7">
        <w:rPr>
          <w:rFonts w:ascii="Arial" w:eastAsia="Times New Roman" w:hAnsi="Arial" w:cs="Arial"/>
          <w:lang w:eastAsia="ar-SA"/>
        </w:rPr>
        <w:t>D</w:t>
      </w:r>
      <w:r w:rsidRPr="00E73F2E">
        <w:rPr>
          <w:rFonts w:ascii="Arial" w:eastAsia="Times New Roman" w:hAnsi="Arial" w:cs="Arial"/>
          <w:lang w:eastAsia="ar-SA"/>
        </w:rPr>
        <w:t xml:space="preserve">íla ve lhůtě nebo oznámí-li před jejím uplynutím, že vady neodstraní, může </w:t>
      </w:r>
      <w:r w:rsidR="004477A7">
        <w:rPr>
          <w:rFonts w:ascii="Arial" w:eastAsia="Times New Roman" w:hAnsi="Arial" w:cs="Arial"/>
          <w:lang w:eastAsia="ar-SA"/>
        </w:rPr>
        <w:t>O</w:t>
      </w:r>
      <w:r w:rsidRPr="00E73F2E">
        <w:rPr>
          <w:rFonts w:ascii="Arial" w:eastAsia="Times New Roman" w:hAnsi="Arial" w:cs="Arial"/>
          <w:lang w:eastAsia="ar-SA"/>
        </w:rPr>
        <w:t xml:space="preserve">bjednatel požadovat přiměřenou slevu z ceny </w:t>
      </w:r>
      <w:r w:rsidR="004477A7">
        <w:rPr>
          <w:rFonts w:ascii="Arial" w:eastAsia="Times New Roman" w:hAnsi="Arial" w:cs="Arial"/>
          <w:lang w:eastAsia="ar-SA"/>
        </w:rPr>
        <w:t>D</w:t>
      </w:r>
      <w:r w:rsidRPr="00E73F2E">
        <w:rPr>
          <w:rFonts w:ascii="Arial" w:eastAsia="Times New Roman" w:hAnsi="Arial" w:cs="Arial"/>
          <w:lang w:eastAsia="ar-SA"/>
        </w:rPr>
        <w:t xml:space="preserve">íla nebo po předchozím vyrozumění </w:t>
      </w:r>
      <w:r w:rsidR="004477A7">
        <w:rPr>
          <w:rFonts w:ascii="Arial" w:eastAsia="Times New Roman" w:hAnsi="Arial" w:cs="Arial"/>
          <w:lang w:eastAsia="ar-SA"/>
        </w:rPr>
        <w:t>Z</w:t>
      </w:r>
      <w:r w:rsidRPr="00E73F2E">
        <w:rPr>
          <w:rFonts w:ascii="Arial" w:eastAsia="Times New Roman" w:hAnsi="Arial" w:cs="Arial"/>
          <w:lang w:eastAsia="ar-SA"/>
        </w:rPr>
        <w:t xml:space="preserve">hotovitele vadu odstranit sám nebo ji nechat odstranit, a to na náklady </w:t>
      </w:r>
      <w:r w:rsidR="004477A7">
        <w:rPr>
          <w:rFonts w:ascii="Arial" w:eastAsia="Times New Roman" w:hAnsi="Arial" w:cs="Arial"/>
          <w:lang w:eastAsia="ar-SA"/>
        </w:rPr>
        <w:t>Z</w:t>
      </w:r>
      <w:r w:rsidRPr="00E73F2E">
        <w:rPr>
          <w:rFonts w:ascii="Arial" w:eastAsia="Times New Roman" w:hAnsi="Arial" w:cs="Arial"/>
          <w:lang w:eastAsia="ar-SA"/>
        </w:rPr>
        <w:t xml:space="preserve">hotovitele. Zhotovitel je povinen nahradit </w:t>
      </w:r>
      <w:r w:rsidR="00072F2D">
        <w:rPr>
          <w:rFonts w:ascii="Arial" w:eastAsia="Times New Roman" w:hAnsi="Arial" w:cs="Arial"/>
          <w:lang w:eastAsia="ar-SA"/>
        </w:rPr>
        <w:t>O</w:t>
      </w:r>
      <w:r w:rsidRPr="00E73F2E">
        <w:rPr>
          <w:rFonts w:ascii="Arial" w:eastAsia="Times New Roman" w:hAnsi="Arial" w:cs="Arial"/>
          <w:lang w:eastAsia="ar-SA"/>
        </w:rPr>
        <w:t xml:space="preserve">bjednateli výdaje a ušlý zisk, které souvisejí s odstraněním vad zajišťovaných </w:t>
      </w:r>
      <w:r w:rsidR="004477A7">
        <w:rPr>
          <w:rFonts w:ascii="Arial" w:eastAsia="Times New Roman" w:hAnsi="Arial" w:cs="Arial"/>
          <w:lang w:eastAsia="ar-SA"/>
        </w:rPr>
        <w:t>O</w:t>
      </w:r>
      <w:r w:rsidRPr="00E73F2E">
        <w:rPr>
          <w:rFonts w:ascii="Arial" w:eastAsia="Times New Roman" w:hAnsi="Arial" w:cs="Arial"/>
          <w:lang w:eastAsia="ar-SA"/>
        </w:rPr>
        <w:t xml:space="preserve">bjednatelem. Zhotovitel je povinen nahradit tyto náklady do 30 dnů po obdržení příslušného platebního dokladu </w:t>
      </w:r>
      <w:r w:rsidR="004477A7">
        <w:rPr>
          <w:rFonts w:ascii="Arial" w:eastAsia="Times New Roman" w:hAnsi="Arial" w:cs="Arial"/>
          <w:lang w:eastAsia="ar-SA"/>
        </w:rPr>
        <w:t>O</w:t>
      </w:r>
      <w:r w:rsidRPr="00E73F2E">
        <w:rPr>
          <w:rFonts w:ascii="Arial" w:eastAsia="Times New Roman" w:hAnsi="Arial" w:cs="Arial"/>
          <w:lang w:eastAsia="ar-SA"/>
        </w:rPr>
        <w:t>bjednatele.</w:t>
      </w:r>
    </w:p>
    <w:p w14:paraId="48B64B34"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lastRenderedPageBreak/>
        <w:t xml:space="preserve">V případě opravy nebo výměny vadných částí </w:t>
      </w:r>
      <w:r w:rsidR="004477A7">
        <w:rPr>
          <w:rFonts w:ascii="Arial" w:eastAsia="Times New Roman" w:hAnsi="Arial" w:cs="Arial"/>
          <w:lang w:eastAsia="ar-SA"/>
        </w:rPr>
        <w:t>D</w:t>
      </w:r>
      <w:r w:rsidRPr="00E73F2E">
        <w:rPr>
          <w:rFonts w:ascii="Arial" w:eastAsia="Times New Roman" w:hAnsi="Arial" w:cs="Arial"/>
          <w:lang w:eastAsia="ar-SA"/>
        </w:rPr>
        <w:t xml:space="preserve">íla se záruční doba </w:t>
      </w:r>
      <w:r w:rsidR="004477A7">
        <w:rPr>
          <w:rFonts w:ascii="Arial" w:eastAsia="Times New Roman" w:hAnsi="Arial" w:cs="Arial"/>
          <w:lang w:eastAsia="ar-SA"/>
        </w:rPr>
        <w:t>D</w:t>
      </w:r>
      <w:r w:rsidRPr="00E73F2E">
        <w:rPr>
          <w:rFonts w:ascii="Arial" w:eastAsia="Times New Roman" w:hAnsi="Arial" w:cs="Arial"/>
          <w:lang w:eastAsia="ar-SA"/>
        </w:rPr>
        <w:t xml:space="preserve">íla nebo jeho části prodlouží o dobu, po kterou nemohlo být </w:t>
      </w:r>
      <w:r w:rsidR="004477A7">
        <w:rPr>
          <w:rFonts w:ascii="Arial" w:eastAsia="Times New Roman" w:hAnsi="Arial" w:cs="Arial"/>
          <w:lang w:eastAsia="ar-SA"/>
        </w:rPr>
        <w:t>D</w:t>
      </w:r>
      <w:r w:rsidRPr="00E73F2E">
        <w:rPr>
          <w:rFonts w:ascii="Arial" w:eastAsia="Times New Roman" w:hAnsi="Arial" w:cs="Arial"/>
          <w:lang w:eastAsia="ar-SA"/>
        </w:rPr>
        <w:t>ílo nebo jeho část v důsledku zjištěné vady užíváno vůbec nebo mohlo být užíváno jen v omezeném rozsahu.</w:t>
      </w:r>
    </w:p>
    <w:p w14:paraId="146FED79"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Reklamaci lze uplatnit do posledního dne záruční doby, přičemž i reklamace odeslaná </w:t>
      </w:r>
      <w:r w:rsidR="004477A7">
        <w:rPr>
          <w:rFonts w:ascii="Arial" w:eastAsia="Times New Roman" w:hAnsi="Arial" w:cs="Arial"/>
          <w:lang w:eastAsia="ar-SA"/>
        </w:rPr>
        <w:t>O</w:t>
      </w:r>
      <w:r w:rsidRPr="00E73F2E">
        <w:rPr>
          <w:rFonts w:ascii="Arial" w:eastAsia="Times New Roman" w:hAnsi="Arial" w:cs="Arial"/>
          <w:lang w:eastAsia="ar-SA"/>
        </w:rPr>
        <w:t>bjednatelem v poslední den záruční doby se považuje za včas uplatněnou.</w:t>
      </w:r>
    </w:p>
    <w:p w14:paraId="24F5FDCC"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Odstranění vady nemá vliv na nárok </w:t>
      </w:r>
      <w:r w:rsidR="004477A7">
        <w:rPr>
          <w:rFonts w:ascii="Arial" w:eastAsia="Times New Roman" w:hAnsi="Arial" w:cs="Arial"/>
          <w:lang w:eastAsia="ar-SA"/>
        </w:rPr>
        <w:t>O</w:t>
      </w:r>
      <w:r w:rsidRPr="00E73F2E">
        <w:rPr>
          <w:rFonts w:ascii="Arial" w:eastAsia="Times New Roman" w:hAnsi="Arial" w:cs="Arial"/>
          <w:lang w:eastAsia="ar-SA"/>
        </w:rPr>
        <w:t xml:space="preserve">bjednatele vůči </w:t>
      </w:r>
      <w:r w:rsidR="004477A7">
        <w:rPr>
          <w:rFonts w:ascii="Arial" w:eastAsia="Times New Roman" w:hAnsi="Arial" w:cs="Arial"/>
          <w:lang w:eastAsia="ar-SA"/>
        </w:rPr>
        <w:t>Z</w:t>
      </w:r>
      <w:r w:rsidRPr="00E73F2E">
        <w:rPr>
          <w:rFonts w:ascii="Arial" w:eastAsia="Times New Roman" w:hAnsi="Arial" w:cs="Arial"/>
          <w:lang w:eastAsia="ar-SA"/>
        </w:rPr>
        <w:t xml:space="preserve">hotoviteli na zaplacení </w:t>
      </w:r>
      <w:r w:rsidR="004477A7">
        <w:rPr>
          <w:rFonts w:ascii="Arial" w:eastAsia="Times New Roman" w:hAnsi="Arial" w:cs="Arial"/>
          <w:lang w:eastAsia="ar-SA"/>
        </w:rPr>
        <w:t>S</w:t>
      </w:r>
      <w:r w:rsidRPr="00E73F2E">
        <w:rPr>
          <w:rFonts w:ascii="Arial" w:eastAsia="Times New Roman" w:hAnsi="Arial" w:cs="Arial"/>
          <w:lang w:eastAsia="ar-SA"/>
        </w:rPr>
        <w:t xml:space="preserve">mluvních pokut a náhradu škod souvisejících s vadami </w:t>
      </w:r>
      <w:r w:rsidR="004477A7">
        <w:rPr>
          <w:rFonts w:ascii="Arial" w:eastAsia="Times New Roman" w:hAnsi="Arial" w:cs="Arial"/>
          <w:lang w:eastAsia="ar-SA"/>
        </w:rPr>
        <w:t>D</w:t>
      </w:r>
      <w:r w:rsidRPr="00E73F2E">
        <w:rPr>
          <w:rFonts w:ascii="Arial" w:eastAsia="Times New Roman" w:hAnsi="Arial" w:cs="Arial"/>
          <w:lang w:eastAsia="ar-SA"/>
        </w:rPr>
        <w:t>íla.</w:t>
      </w:r>
    </w:p>
    <w:p w14:paraId="0C162F7D" w14:textId="7DE527E3"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Zhotovitel je rovněž odpovědný za jakékoliv ztráty nebo škody na </w:t>
      </w:r>
      <w:r w:rsidR="004477A7">
        <w:rPr>
          <w:rFonts w:ascii="Arial" w:eastAsia="Times New Roman" w:hAnsi="Arial" w:cs="Arial"/>
          <w:lang w:eastAsia="ar-SA"/>
        </w:rPr>
        <w:t>D</w:t>
      </w:r>
      <w:r w:rsidRPr="00E73F2E">
        <w:rPr>
          <w:rFonts w:ascii="Arial" w:eastAsia="Times New Roman" w:hAnsi="Arial" w:cs="Arial"/>
          <w:lang w:eastAsia="ar-SA"/>
        </w:rPr>
        <w:t xml:space="preserve">íle či majetku </w:t>
      </w:r>
      <w:r w:rsidR="00072F2D">
        <w:rPr>
          <w:rFonts w:ascii="Arial" w:eastAsia="Times New Roman" w:hAnsi="Arial" w:cs="Arial"/>
          <w:lang w:eastAsia="ar-SA"/>
        </w:rPr>
        <w:t>O</w:t>
      </w:r>
      <w:r w:rsidRPr="00E73F2E">
        <w:rPr>
          <w:rFonts w:ascii="Arial" w:eastAsia="Times New Roman" w:hAnsi="Arial" w:cs="Arial"/>
          <w:lang w:eastAsia="ar-SA"/>
        </w:rPr>
        <w:t xml:space="preserve">bjednatele jakož i třetích osob způsobené </w:t>
      </w:r>
      <w:r w:rsidR="004477A7">
        <w:rPr>
          <w:rFonts w:ascii="Arial" w:eastAsia="Times New Roman" w:hAnsi="Arial" w:cs="Arial"/>
          <w:lang w:eastAsia="ar-SA"/>
        </w:rPr>
        <w:t>Z</w:t>
      </w:r>
      <w:r w:rsidRPr="00E73F2E">
        <w:rPr>
          <w:rFonts w:ascii="Arial" w:eastAsia="Times New Roman" w:hAnsi="Arial" w:cs="Arial"/>
          <w:lang w:eastAsia="ar-SA"/>
        </w:rPr>
        <w:t xml:space="preserve">hotovitelem nebo jeho subdodavateli v průběhu provádění jakýchkoliv prací a služeb při plnění nebo v souvislosti s plněním povinností podle této </w:t>
      </w:r>
      <w:r w:rsidR="004477A7">
        <w:rPr>
          <w:rFonts w:ascii="Arial" w:eastAsia="Times New Roman" w:hAnsi="Arial" w:cs="Arial"/>
          <w:lang w:eastAsia="ar-SA"/>
        </w:rPr>
        <w:t>S</w:t>
      </w:r>
      <w:r w:rsidRPr="00E73F2E">
        <w:rPr>
          <w:rFonts w:ascii="Arial" w:eastAsia="Times New Roman" w:hAnsi="Arial" w:cs="Arial"/>
          <w:lang w:eastAsia="ar-SA"/>
        </w:rPr>
        <w:t>mlouvy.</w:t>
      </w:r>
    </w:p>
    <w:p w14:paraId="4A28809D"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Případné nároky z nedodržení povinností Zhotovitele dle odst. 1 tohoto článku této Smlouvy Objednatel uplatní zejména při předání a převzetí </w:t>
      </w:r>
      <w:r w:rsidR="004477A7">
        <w:rPr>
          <w:rFonts w:ascii="Arial" w:eastAsia="Times New Roman" w:hAnsi="Arial" w:cs="Arial"/>
          <w:lang w:eastAsia="ar-SA"/>
        </w:rPr>
        <w:t>D</w:t>
      </w:r>
      <w:r w:rsidRPr="00E73F2E">
        <w:rPr>
          <w:rFonts w:ascii="Arial" w:eastAsia="Times New Roman" w:hAnsi="Arial" w:cs="Arial"/>
          <w:lang w:eastAsia="ar-SA"/>
        </w:rPr>
        <w:t xml:space="preserve">íla. Tím však není dotčeno právo Objednatele uplatnit tyto své nároky později, pokud Objednatel prokáže, že je objektivně nemohl uplatnit již v rámci předání a převzetí </w:t>
      </w:r>
      <w:r w:rsidR="004477A7">
        <w:rPr>
          <w:rFonts w:ascii="Arial" w:eastAsia="Times New Roman" w:hAnsi="Arial" w:cs="Arial"/>
          <w:lang w:eastAsia="ar-SA"/>
        </w:rPr>
        <w:t>D</w:t>
      </w:r>
      <w:r w:rsidRPr="00E73F2E">
        <w:rPr>
          <w:rFonts w:ascii="Arial" w:eastAsia="Times New Roman" w:hAnsi="Arial" w:cs="Arial"/>
          <w:lang w:eastAsia="ar-SA"/>
        </w:rPr>
        <w:t>íla.</w:t>
      </w:r>
    </w:p>
    <w:p w14:paraId="0EDAD557" w14:textId="73A963EE"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Vlastníkem </w:t>
      </w:r>
      <w:r w:rsidR="004477A7">
        <w:rPr>
          <w:rFonts w:ascii="Arial" w:eastAsia="Times New Roman" w:hAnsi="Arial" w:cs="Arial"/>
          <w:lang w:eastAsia="ar-SA"/>
        </w:rPr>
        <w:t>D</w:t>
      </w:r>
      <w:r w:rsidRPr="00E73F2E">
        <w:rPr>
          <w:rFonts w:ascii="Arial" w:eastAsia="Times New Roman" w:hAnsi="Arial" w:cs="Arial"/>
          <w:lang w:eastAsia="ar-SA"/>
        </w:rPr>
        <w:t xml:space="preserve">íla po celou dobu trvání této </w:t>
      </w:r>
      <w:r w:rsidR="004477A7">
        <w:rPr>
          <w:rFonts w:ascii="Arial" w:eastAsia="Times New Roman" w:hAnsi="Arial" w:cs="Arial"/>
          <w:lang w:eastAsia="ar-SA"/>
        </w:rPr>
        <w:t>S</w:t>
      </w:r>
      <w:r w:rsidRPr="00E73F2E">
        <w:rPr>
          <w:rFonts w:ascii="Arial" w:eastAsia="Times New Roman" w:hAnsi="Arial" w:cs="Arial"/>
          <w:lang w:eastAsia="ar-SA"/>
        </w:rPr>
        <w:t xml:space="preserve">mlouvy je </w:t>
      </w:r>
      <w:r w:rsidR="004477A7">
        <w:rPr>
          <w:rFonts w:ascii="Arial" w:eastAsia="Times New Roman" w:hAnsi="Arial" w:cs="Arial"/>
          <w:lang w:eastAsia="ar-SA"/>
        </w:rPr>
        <w:t>O</w:t>
      </w:r>
      <w:r w:rsidRPr="00E73F2E">
        <w:rPr>
          <w:rFonts w:ascii="Arial" w:eastAsia="Times New Roman" w:hAnsi="Arial" w:cs="Arial"/>
          <w:lang w:eastAsia="ar-SA"/>
        </w:rPr>
        <w:t xml:space="preserve">bjednatel. Nebezpečí škody při provádění </w:t>
      </w:r>
      <w:r w:rsidR="004477A7">
        <w:rPr>
          <w:rFonts w:ascii="Arial" w:eastAsia="Times New Roman" w:hAnsi="Arial" w:cs="Arial"/>
          <w:lang w:eastAsia="ar-SA"/>
        </w:rPr>
        <w:t>D</w:t>
      </w:r>
      <w:r w:rsidRPr="00E73F2E">
        <w:rPr>
          <w:rFonts w:ascii="Arial" w:eastAsia="Times New Roman" w:hAnsi="Arial" w:cs="Arial"/>
          <w:lang w:eastAsia="ar-SA"/>
        </w:rPr>
        <w:t xml:space="preserve">íla nese </w:t>
      </w:r>
      <w:r w:rsidR="00FF402C">
        <w:rPr>
          <w:rFonts w:ascii="Arial" w:eastAsia="Times New Roman" w:hAnsi="Arial" w:cs="Arial"/>
          <w:lang w:eastAsia="ar-SA"/>
        </w:rPr>
        <w:t>Z</w:t>
      </w:r>
      <w:r w:rsidR="00FF402C" w:rsidRPr="00E73F2E">
        <w:rPr>
          <w:rFonts w:ascii="Arial" w:eastAsia="Times New Roman" w:hAnsi="Arial" w:cs="Arial"/>
          <w:lang w:eastAsia="ar-SA"/>
        </w:rPr>
        <w:t>hotovitel,</w:t>
      </w:r>
      <w:r w:rsidRPr="00E73F2E">
        <w:rPr>
          <w:rFonts w:ascii="Arial" w:eastAsia="Times New Roman" w:hAnsi="Arial" w:cs="Arial"/>
          <w:lang w:eastAsia="ar-SA"/>
        </w:rPr>
        <w:t xml:space="preserve"> a to doby řádného předání </w:t>
      </w:r>
      <w:r w:rsidR="008B34BC">
        <w:rPr>
          <w:rFonts w:ascii="Arial" w:eastAsia="Times New Roman" w:hAnsi="Arial" w:cs="Arial"/>
          <w:lang w:eastAsia="ar-SA"/>
        </w:rPr>
        <w:t>D</w:t>
      </w:r>
      <w:r w:rsidRPr="00E73F2E">
        <w:rPr>
          <w:rFonts w:ascii="Arial" w:eastAsia="Times New Roman" w:hAnsi="Arial" w:cs="Arial"/>
          <w:lang w:eastAsia="ar-SA"/>
        </w:rPr>
        <w:t xml:space="preserve">íla </w:t>
      </w:r>
      <w:r w:rsidR="004477A7">
        <w:rPr>
          <w:rFonts w:ascii="Arial" w:eastAsia="Times New Roman" w:hAnsi="Arial" w:cs="Arial"/>
          <w:lang w:eastAsia="ar-SA"/>
        </w:rPr>
        <w:t>O</w:t>
      </w:r>
      <w:r w:rsidRPr="00E73F2E">
        <w:rPr>
          <w:rFonts w:ascii="Arial" w:eastAsia="Times New Roman" w:hAnsi="Arial" w:cs="Arial"/>
          <w:lang w:eastAsia="ar-SA"/>
        </w:rPr>
        <w:t>bjednateli.</w:t>
      </w:r>
    </w:p>
    <w:p w14:paraId="7C3716F6" w14:textId="77777777" w:rsidR="00E73F2E" w:rsidRPr="00E73F2E" w:rsidRDefault="00E73F2E" w:rsidP="00E73F2E">
      <w:pPr>
        <w:numPr>
          <w:ilvl w:val="0"/>
          <w:numId w:val="14"/>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Zhotovitel je vlastníkem všech věcí nezbytných k realizaci trvalých, popř. dočasných konstrukcí, které vnesl na staveniště včetně strojů a jiných mechanismů a je nositelem nebezpečí škod na nich vzniklých nebo jimi vyvolaných.</w:t>
      </w:r>
    </w:p>
    <w:p w14:paraId="7424CED3" w14:textId="77777777" w:rsidR="00253C6F" w:rsidRDefault="00253C6F" w:rsidP="00E73F2E">
      <w:pPr>
        <w:tabs>
          <w:tab w:val="left" w:pos="426"/>
        </w:tabs>
        <w:spacing w:before="60" w:after="60" w:line="240" w:lineRule="auto"/>
        <w:ind w:left="426"/>
        <w:jc w:val="both"/>
        <w:rPr>
          <w:rFonts w:ascii="Arial" w:eastAsia="Times New Roman" w:hAnsi="Arial" w:cs="Arial"/>
          <w:sz w:val="12"/>
          <w:szCs w:val="12"/>
          <w:lang w:eastAsia="ar-SA"/>
        </w:rPr>
      </w:pPr>
    </w:p>
    <w:p w14:paraId="6D86FAF5" w14:textId="77777777" w:rsidR="00E519E2" w:rsidRPr="00C34E8C" w:rsidRDefault="00E519E2" w:rsidP="00E73F2E">
      <w:pPr>
        <w:tabs>
          <w:tab w:val="left" w:pos="426"/>
        </w:tabs>
        <w:spacing w:before="60" w:after="60" w:line="240" w:lineRule="auto"/>
        <w:ind w:left="426"/>
        <w:jc w:val="both"/>
        <w:rPr>
          <w:rFonts w:ascii="Arial" w:eastAsia="Times New Roman" w:hAnsi="Arial" w:cs="Arial"/>
          <w:sz w:val="12"/>
          <w:szCs w:val="12"/>
          <w:lang w:eastAsia="ar-SA"/>
        </w:rPr>
      </w:pPr>
    </w:p>
    <w:p w14:paraId="431F7647"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bookmarkStart w:id="10" w:name="_Ref417505607"/>
      <w:r w:rsidRPr="00E73F2E">
        <w:rPr>
          <w:rFonts w:ascii="Arial" w:eastAsia="Times New Roman" w:hAnsi="Arial" w:cs="Arial"/>
          <w:b/>
          <w:lang w:eastAsia="ar-SA"/>
        </w:rPr>
        <w:t xml:space="preserve">X. </w:t>
      </w:r>
      <w:bookmarkEnd w:id="10"/>
      <w:r w:rsidRPr="00E73F2E">
        <w:rPr>
          <w:rFonts w:ascii="Arial" w:eastAsia="Times New Roman" w:hAnsi="Arial" w:cs="Arial"/>
          <w:b/>
          <w:lang w:eastAsia="ar-SA"/>
        </w:rPr>
        <w:t>Sankce</w:t>
      </w:r>
    </w:p>
    <w:p w14:paraId="290964ED" w14:textId="64BD212E" w:rsidR="00E73F2E" w:rsidRPr="00E73F2E" w:rsidRDefault="00E73F2E"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 případě, že Zhotovitel nedodrží závazný termín zahájení Prací ke zhotovení </w:t>
      </w:r>
      <w:r w:rsidR="004477A7">
        <w:rPr>
          <w:rFonts w:ascii="Arial" w:eastAsia="Times New Roman" w:hAnsi="Arial" w:cs="Arial"/>
          <w:lang w:eastAsia="ar-SA"/>
        </w:rPr>
        <w:t>D</w:t>
      </w:r>
      <w:r w:rsidRPr="00E73F2E">
        <w:rPr>
          <w:rFonts w:ascii="Arial" w:eastAsia="Times New Roman" w:hAnsi="Arial" w:cs="Arial"/>
          <w:lang w:eastAsia="ar-SA"/>
        </w:rPr>
        <w:t xml:space="preserve">íla stanovený v čl. IV odst. 2 této smlouvy, </w:t>
      </w:r>
      <w:r w:rsidR="00E519E2">
        <w:rPr>
          <w:rFonts w:ascii="Arial" w:eastAsia="Times New Roman" w:hAnsi="Arial" w:cs="Arial"/>
          <w:lang w:eastAsia="ar-SA"/>
        </w:rPr>
        <w:t>zavazuje se</w:t>
      </w:r>
      <w:r w:rsidRPr="00E73F2E">
        <w:rPr>
          <w:rFonts w:ascii="Arial" w:eastAsia="Times New Roman" w:hAnsi="Arial" w:cs="Arial"/>
          <w:lang w:eastAsia="ar-SA"/>
        </w:rPr>
        <w:t xml:space="preserve"> zaplatit Objednateli </w:t>
      </w:r>
      <w:r w:rsidR="004477A7">
        <w:rPr>
          <w:rFonts w:ascii="Arial" w:eastAsia="Times New Roman" w:hAnsi="Arial" w:cs="Arial"/>
          <w:lang w:eastAsia="ar-SA"/>
        </w:rPr>
        <w:t>S</w:t>
      </w:r>
      <w:r w:rsidRPr="00E73F2E">
        <w:rPr>
          <w:rFonts w:ascii="Arial" w:eastAsia="Times New Roman" w:hAnsi="Arial" w:cs="Arial"/>
          <w:lang w:eastAsia="ar-SA"/>
        </w:rPr>
        <w:t xml:space="preserve">mluvní pokutu ve výši 0,2 % z ceny </w:t>
      </w:r>
      <w:r w:rsidR="00BC106A">
        <w:rPr>
          <w:rFonts w:ascii="Arial" w:eastAsia="Times New Roman" w:hAnsi="Arial" w:cs="Arial"/>
          <w:lang w:eastAsia="ar-SA"/>
        </w:rPr>
        <w:t>D</w:t>
      </w:r>
      <w:r w:rsidRPr="00E73F2E">
        <w:rPr>
          <w:rFonts w:ascii="Arial" w:eastAsia="Times New Roman" w:hAnsi="Arial" w:cs="Arial"/>
          <w:lang w:eastAsia="ar-SA"/>
        </w:rPr>
        <w:t>íla, s jehož plněním je Zhotovitel v prodlení, za každý i započatý den prodlení, pokud pozdější zahájení prací nebylo předem písemně odsouhlaseno Objednatelem.</w:t>
      </w:r>
    </w:p>
    <w:p w14:paraId="6871977C" w14:textId="3002C2F7" w:rsidR="00253C6F" w:rsidRDefault="00253C6F"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r>
        <w:rPr>
          <w:rFonts w:ascii="Arial" w:eastAsia="Times New Roman" w:hAnsi="Arial" w:cs="Arial"/>
          <w:lang w:eastAsia="ar-SA"/>
        </w:rPr>
        <w:t xml:space="preserve">V případě, že bude Zhotovitel v prodlení s plněním jiných svých povinností, zejména záručních nebo poruší </w:t>
      </w:r>
      <w:r w:rsidR="005A41CE">
        <w:rPr>
          <w:rFonts w:ascii="Arial" w:eastAsia="Times New Roman" w:hAnsi="Arial" w:cs="Arial"/>
          <w:lang w:eastAsia="ar-SA"/>
        </w:rPr>
        <w:t xml:space="preserve">své povinnosti dle článku VI., </w:t>
      </w:r>
      <w:r>
        <w:rPr>
          <w:rFonts w:ascii="Arial" w:eastAsia="Times New Roman" w:hAnsi="Arial" w:cs="Arial"/>
          <w:lang w:eastAsia="ar-SA"/>
        </w:rPr>
        <w:t xml:space="preserve">článku VII. </w:t>
      </w:r>
      <w:r w:rsidR="005A41CE">
        <w:rPr>
          <w:rFonts w:ascii="Arial" w:eastAsia="Times New Roman" w:hAnsi="Arial" w:cs="Arial"/>
          <w:lang w:eastAsia="ar-SA"/>
        </w:rPr>
        <w:t xml:space="preserve">a článku XII. </w:t>
      </w:r>
      <w:r>
        <w:rPr>
          <w:rFonts w:ascii="Arial" w:eastAsia="Times New Roman" w:hAnsi="Arial" w:cs="Arial"/>
          <w:lang w:eastAsia="ar-SA"/>
        </w:rPr>
        <w:t xml:space="preserve">této Smlouvy, zavazuje se Objednateli uhradit smluvní pokutu ve výši </w:t>
      </w:r>
      <w:r w:rsidR="00FF402C">
        <w:rPr>
          <w:rFonts w:ascii="Arial" w:eastAsia="Times New Roman" w:hAnsi="Arial" w:cs="Arial"/>
          <w:lang w:eastAsia="ar-SA"/>
        </w:rPr>
        <w:t>2.000, -</w:t>
      </w:r>
      <w:r>
        <w:rPr>
          <w:rFonts w:ascii="Arial" w:eastAsia="Times New Roman" w:hAnsi="Arial" w:cs="Arial"/>
          <w:lang w:eastAsia="ar-SA"/>
        </w:rPr>
        <w:t xml:space="preserve"> Kč za každé jednotlivé porušení povinností a za každý den prodlení.</w:t>
      </w:r>
    </w:p>
    <w:p w14:paraId="68CD6382" w14:textId="42C38CB2" w:rsidR="00E73F2E" w:rsidRDefault="00E73F2E"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 případě, že Zhotovitel nedodrží závazný termín dokončení </w:t>
      </w:r>
      <w:r w:rsidR="004477A7">
        <w:rPr>
          <w:rFonts w:ascii="Arial" w:eastAsia="Times New Roman" w:hAnsi="Arial" w:cs="Arial"/>
          <w:lang w:eastAsia="ar-SA"/>
        </w:rPr>
        <w:t>D</w:t>
      </w:r>
      <w:r w:rsidRPr="00E73F2E">
        <w:rPr>
          <w:rFonts w:ascii="Arial" w:eastAsia="Times New Roman" w:hAnsi="Arial" w:cs="Arial"/>
          <w:lang w:eastAsia="ar-SA"/>
        </w:rPr>
        <w:t xml:space="preserve">íla stanovené v této </w:t>
      </w:r>
      <w:r w:rsidR="00027651">
        <w:rPr>
          <w:rFonts w:ascii="Arial" w:eastAsia="Times New Roman" w:hAnsi="Arial" w:cs="Arial"/>
          <w:lang w:eastAsia="ar-SA"/>
        </w:rPr>
        <w:t>S</w:t>
      </w:r>
      <w:r w:rsidRPr="00E73F2E">
        <w:rPr>
          <w:rFonts w:ascii="Arial" w:eastAsia="Times New Roman" w:hAnsi="Arial" w:cs="Arial"/>
          <w:lang w:eastAsia="ar-SA"/>
        </w:rPr>
        <w:t xml:space="preserve">mlouvě, se Zhotovitel zavazuje zaplatit Objednateli </w:t>
      </w:r>
      <w:r w:rsidR="004477A7">
        <w:rPr>
          <w:rFonts w:ascii="Arial" w:eastAsia="Times New Roman" w:hAnsi="Arial" w:cs="Arial"/>
          <w:lang w:eastAsia="ar-SA"/>
        </w:rPr>
        <w:t>S</w:t>
      </w:r>
      <w:r w:rsidRPr="00E73F2E">
        <w:rPr>
          <w:rFonts w:ascii="Arial" w:eastAsia="Times New Roman" w:hAnsi="Arial" w:cs="Arial"/>
          <w:lang w:eastAsia="ar-SA"/>
        </w:rPr>
        <w:t xml:space="preserve">mluvní pokutu ve výši </w:t>
      </w:r>
      <w:r w:rsidR="00FF402C" w:rsidRPr="00E73F2E">
        <w:rPr>
          <w:rFonts w:ascii="Arial" w:eastAsia="Times New Roman" w:hAnsi="Arial" w:cs="Arial"/>
          <w:lang w:eastAsia="ar-SA"/>
        </w:rPr>
        <w:t>0,2 %</w:t>
      </w:r>
      <w:r w:rsidRPr="00E73F2E">
        <w:rPr>
          <w:rFonts w:ascii="Arial" w:eastAsia="Times New Roman" w:hAnsi="Arial" w:cs="Arial"/>
          <w:lang w:eastAsia="ar-SA"/>
        </w:rPr>
        <w:t xml:space="preserve"> z ceny </w:t>
      </w:r>
      <w:r w:rsidR="008B34BC">
        <w:rPr>
          <w:rFonts w:ascii="Arial" w:eastAsia="Times New Roman" w:hAnsi="Arial" w:cs="Arial"/>
          <w:lang w:eastAsia="ar-SA"/>
        </w:rPr>
        <w:t>D</w:t>
      </w:r>
      <w:r w:rsidRPr="00E73F2E">
        <w:rPr>
          <w:rFonts w:ascii="Arial" w:eastAsia="Times New Roman" w:hAnsi="Arial" w:cs="Arial"/>
          <w:lang w:eastAsia="ar-SA"/>
        </w:rPr>
        <w:t xml:space="preserve">íla za každý i započatý den prodlení, pokud prodloužení termínu dokončení </w:t>
      </w:r>
      <w:r w:rsidR="004477A7">
        <w:rPr>
          <w:rFonts w:ascii="Arial" w:eastAsia="Times New Roman" w:hAnsi="Arial" w:cs="Arial"/>
          <w:lang w:eastAsia="ar-SA"/>
        </w:rPr>
        <w:t>D</w:t>
      </w:r>
      <w:r w:rsidRPr="00E73F2E">
        <w:rPr>
          <w:rFonts w:ascii="Arial" w:eastAsia="Times New Roman" w:hAnsi="Arial" w:cs="Arial"/>
          <w:lang w:eastAsia="ar-SA"/>
        </w:rPr>
        <w:t>íla nebylo v průběhu prací písemně odsouhlaseno Objednatelem.</w:t>
      </w:r>
    </w:p>
    <w:p w14:paraId="2C86729E" w14:textId="354D580B" w:rsidR="00E519E2" w:rsidRDefault="00E519E2" w:rsidP="00E519E2">
      <w:pPr>
        <w:pStyle w:val="Zkladntext2"/>
        <w:numPr>
          <w:ilvl w:val="0"/>
          <w:numId w:val="15"/>
        </w:numPr>
        <w:spacing w:before="60" w:after="60"/>
        <w:ind w:left="426"/>
        <w:rPr>
          <w:rFonts w:ascii="Arial" w:hAnsi="Arial" w:cs="Arial"/>
          <w:sz w:val="22"/>
          <w:szCs w:val="22"/>
        </w:rPr>
      </w:pPr>
      <w:r>
        <w:rPr>
          <w:rFonts w:ascii="Arial" w:hAnsi="Arial" w:cs="Arial"/>
          <w:sz w:val="22"/>
          <w:szCs w:val="22"/>
        </w:rPr>
        <w:t>V případě, že Zhotovitel poruší povinnost uvedenou v čl. XV. odst. 1</w:t>
      </w:r>
      <w:r w:rsidR="00FF402C">
        <w:rPr>
          <w:rFonts w:ascii="Arial" w:hAnsi="Arial" w:cs="Arial"/>
          <w:sz w:val="22"/>
          <w:szCs w:val="22"/>
        </w:rPr>
        <w:t>0</w:t>
      </w:r>
      <w:r w:rsidR="00790336">
        <w:rPr>
          <w:rFonts w:ascii="Arial" w:hAnsi="Arial" w:cs="Arial"/>
          <w:sz w:val="22"/>
          <w:szCs w:val="22"/>
        </w:rPr>
        <w:t xml:space="preserve"> či 11</w:t>
      </w:r>
      <w:r>
        <w:rPr>
          <w:rFonts w:ascii="Arial" w:hAnsi="Arial" w:cs="Arial"/>
          <w:sz w:val="22"/>
          <w:szCs w:val="22"/>
        </w:rPr>
        <w:t xml:space="preserve"> této Smlouvy, zavazuje se zaplatit Objednateli pokutu ve výši 100 000,- Kč bez DPH.</w:t>
      </w:r>
    </w:p>
    <w:p w14:paraId="2A6F6EE9" w14:textId="77777777" w:rsidR="00E73F2E" w:rsidRPr="00E73F2E" w:rsidRDefault="00E73F2E"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 případě, že Objednatel neuhradí ve lhůtě splatnosti předloženou fakturu, se Objednatel zavazuje zaplatit </w:t>
      </w:r>
      <w:r w:rsidR="004477A7">
        <w:rPr>
          <w:rFonts w:ascii="Arial" w:eastAsia="Times New Roman" w:hAnsi="Arial" w:cs="Arial"/>
          <w:lang w:eastAsia="ar-SA"/>
        </w:rPr>
        <w:t>S</w:t>
      </w:r>
      <w:r w:rsidRPr="00E73F2E">
        <w:rPr>
          <w:rFonts w:ascii="Arial" w:eastAsia="Times New Roman" w:hAnsi="Arial" w:cs="Arial"/>
          <w:lang w:eastAsia="ar-SA"/>
        </w:rPr>
        <w:t>mluvní pokutu ve výši 0,1 % z fakturované částky včetně DPH za každý i započatý den prodlení.</w:t>
      </w:r>
    </w:p>
    <w:p w14:paraId="0FFE9DB7" w14:textId="77777777" w:rsidR="00E73F2E" w:rsidRDefault="00E73F2E"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Zaplacením smluvní pokuty není dotčeno právo druhé </w:t>
      </w:r>
      <w:r w:rsidR="004477A7">
        <w:rPr>
          <w:rFonts w:ascii="Arial" w:eastAsia="Times New Roman" w:hAnsi="Arial" w:cs="Arial"/>
          <w:lang w:eastAsia="ar-SA"/>
        </w:rPr>
        <w:t>S</w:t>
      </w:r>
      <w:r w:rsidRPr="00E73F2E">
        <w:rPr>
          <w:rFonts w:ascii="Arial" w:eastAsia="Times New Roman" w:hAnsi="Arial" w:cs="Arial"/>
          <w:lang w:eastAsia="ar-SA"/>
        </w:rPr>
        <w:t>mluvní strany na náhradu škody zvlášť a v plné výši.</w:t>
      </w:r>
    </w:p>
    <w:p w14:paraId="5D0DD5AB" w14:textId="056499B6" w:rsidR="00E519E2" w:rsidRPr="00E73F2E" w:rsidRDefault="00E519E2"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r w:rsidRPr="00E519E2">
        <w:rPr>
          <w:rFonts w:ascii="Arial" w:eastAsia="Times New Roman" w:hAnsi="Arial" w:cs="Arial"/>
          <w:lang w:eastAsia="ar-SA"/>
        </w:rPr>
        <w:t>Smluvní pokuty mohou být libovolně kombinovány, tzn., uplatnění jedné smluvní pokuty nevylučuje souběžné uplatnění jakékoliv jiné smluvní pokuty</w:t>
      </w:r>
      <w:r>
        <w:rPr>
          <w:rFonts w:ascii="Arial" w:eastAsia="Times New Roman" w:hAnsi="Arial" w:cs="Arial"/>
          <w:lang w:eastAsia="ar-SA"/>
        </w:rPr>
        <w:t>.</w:t>
      </w:r>
    </w:p>
    <w:p w14:paraId="35F52A61" w14:textId="77777777" w:rsidR="00E73F2E" w:rsidRPr="00E73F2E" w:rsidRDefault="00E73F2E"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bookmarkStart w:id="11" w:name="_Ref417505390"/>
      <w:r w:rsidRPr="00E73F2E">
        <w:rPr>
          <w:rFonts w:ascii="Arial" w:eastAsia="Times New Roman" w:hAnsi="Arial" w:cs="Arial"/>
          <w:lang w:eastAsia="ar-SA"/>
        </w:rPr>
        <w:t xml:space="preserve">Výzva k uhrazení </w:t>
      </w:r>
      <w:r w:rsidR="004477A7">
        <w:rPr>
          <w:rFonts w:ascii="Arial" w:eastAsia="Times New Roman" w:hAnsi="Arial" w:cs="Arial"/>
          <w:lang w:eastAsia="ar-SA"/>
        </w:rPr>
        <w:t>S</w:t>
      </w:r>
      <w:r w:rsidRPr="00E73F2E">
        <w:rPr>
          <w:rFonts w:ascii="Arial" w:eastAsia="Times New Roman" w:hAnsi="Arial" w:cs="Arial"/>
          <w:lang w:eastAsia="ar-SA"/>
        </w:rPr>
        <w:t xml:space="preserve">mluvní pokuty bude obsahovat určení události, která zakládá právo na </w:t>
      </w:r>
      <w:r w:rsidR="004477A7">
        <w:rPr>
          <w:rFonts w:ascii="Arial" w:eastAsia="Times New Roman" w:hAnsi="Arial" w:cs="Arial"/>
          <w:lang w:eastAsia="ar-SA"/>
        </w:rPr>
        <w:t>S</w:t>
      </w:r>
      <w:r w:rsidRPr="00E73F2E">
        <w:rPr>
          <w:rFonts w:ascii="Arial" w:eastAsia="Times New Roman" w:hAnsi="Arial" w:cs="Arial"/>
          <w:lang w:eastAsia="ar-SA"/>
        </w:rPr>
        <w:t xml:space="preserve">mluvní pokutu. Oznámení musí dále obsahovat informaci o způsobu úhrady </w:t>
      </w:r>
      <w:r w:rsidR="004477A7">
        <w:rPr>
          <w:rFonts w:ascii="Arial" w:eastAsia="Times New Roman" w:hAnsi="Arial" w:cs="Arial"/>
          <w:lang w:eastAsia="ar-SA"/>
        </w:rPr>
        <w:t>S</w:t>
      </w:r>
      <w:r w:rsidRPr="00E73F2E">
        <w:rPr>
          <w:rFonts w:ascii="Arial" w:eastAsia="Times New Roman" w:hAnsi="Arial" w:cs="Arial"/>
          <w:lang w:eastAsia="ar-SA"/>
        </w:rPr>
        <w:t>mluvní pokuty.</w:t>
      </w:r>
    </w:p>
    <w:p w14:paraId="1967AE39" w14:textId="77777777" w:rsidR="00E73F2E" w:rsidRPr="00E73F2E" w:rsidRDefault="00E73F2E" w:rsidP="00E73F2E">
      <w:pPr>
        <w:numPr>
          <w:ilvl w:val="0"/>
          <w:numId w:val="15"/>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bCs/>
          <w:szCs w:val="24"/>
          <w:lang w:eastAsia="ar-SA"/>
        </w:rPr>
        <w:t xml:space="preserve">Smluvní strany se dohodly, že </w:t>
      </w:r>
      <w:r w:rsidR="004477A7">
        <w:rPr>
          <w:rFonts w:ascii="Arial" w:eastAsia="Times New Roman" w:hAnsi="Arial" w:cs="Arial"/>
          <w:bCs/>
          <w:szCs w:val="24"/>
          <w:lang w:eastAsia="ar-SA"/>
        </w:rPr>
        <w:t>O</w:t>
      </w:r>
      <w:r w:rsidRPr="00E73F2E">
        <w:rPr>
          <w:rFonts w:ascii="Arial" w:eastAsia="Times New Roman" w:hAnsi="Arial" w:cs="Arial"/>
          <w:bCs/>
          <w:szCs w:val="24"/>
          <w:lang w:eastAsia="ar-SA"/>
        </w:rPr>
        <w:t xml:space="preserve">bjednatel je oprávněn jednostranně započíst jakoukoliv svou pohledávku proti splatné či nesplatné pohledávce </w:t>
      </w:r>
      <w:r w:rsidR="004477A7">
        <w:rPr>
          <w:rFonts w:ascii="Arial" w:eastAsia="Times New Roman" w:hAnsi="Arial" w:cs="Arial"/>
          <w:bCs/>
          <w:szCs w:val="24"/>
          <w:lang w:eastAsia="ar-SA"/>
        </w:rPr>
        <w:t>Z</w:t>
      </w:r>
      <w:r w:rsidRPr="00E73F2E">
        <w:rPr>
          <w:rFonts w:ascii="Arial" w:eastAsia="Times New Roman" w:hAnsi="Arial" w:cs="Arial"/>
          <w:bCs/>
          <w:szCs w:val="24"/>
          <w:lang w:eastAsia="ar-SA"/>
        </w:rPr>
        <w:t xml:space="preserve">hotovitele, a to i částečně, bez ohledu na to, zda pohledávky vznikly na základě této </w:t>
      </w:r>
      <w:r w:rsidR="004477A7">
        <w:rPr>
          <w:rFonts w:ascii="Arial" w:eastAsia="Times New Roman" w:hAnsi="Arial" w:cs="Arial"/>
          <w:bCs/>
          <w:szCs w:val="24"/>
          <w:lang w:eastAsia="ar-SA"/>
        </w:rPr>
        <w:t>S</w:t>
      </w:r>
      <w:r w:rsidRPr="00E73F2E">
        <w:rPr>
          <w:rFonts w:ascii="Arial" w:eastAsia="Times New Roman" w:hAnsi="Arial" w:cs="Arial"/>
          <w:bCs/>
          <w:szCs w:val="24"/>
          <w:lang w:eastAsia="ar-SA"/>
        </w:rPr>
        <w:t>mlouvy.</w:t>
      </w:r>
    </w:p>
    <w:p w14:paraId="02C5A73E" w14:textId="77777777" w:rsidR="000635C0" w:rsidRDefault="000635C0" w:rsidP="00E73F2E">
      <w:pPr>
        <w:tabs>
          <w:tab w:val="left" w:pos="426"/>
        </w:tabs>
        <w:spacing w:before="60" w:after="60" w:line="240" w:lineRule="auto"/>
        <w:ind w:left="426"/>
        <w:jc w:val="both"/>
        <w:rPr>
          <w:rFonts w:ascii="Arial" w:eastAsia="Times New Roman" w:hAnsi="Arial" w:cs="Arial"/>
          <w:sz w:val="12"/>
          <w:szCs w:val="12"/>
          <w:lang w:eastAsia="ar-SA"/>
        </w:rPr>
      </w:pPr>
      <w:bookmarkStart w:id="12" w:name="_Ref417505740"/>
      <w:bookmarkEnd w:id="11"/>
    </w:p>
    <w:p w14:paraId="231B609F" w14:textId="77777777" w:rsidR="00E519E2" w:rsidRDefault="00E519E2" w:rsidP="00E73F2E">
      <w:pPr>
        <w:tabs>
          <w:tab w:val="left" w:pos="426"/>
        </w:tabs>
        <w:spacing w:before="60" w:after="60" w:line="240" w:lineRule="auto"/>
        <w:ind w:left="426"/>
        <w:jc w:val="both"/>
        <w:rPr>
          <w:rFonts w:ascii="Arial" w:eastAsia="Times New Roman" w:hAnsi="Arial" w:cs="Arial"/>
          <w:sz w:val="12"/>
          <w:szCs w:val="12"/>
          <w:lang w:eastAsia="ar-SA"/>
        </w:rPr>
      </w:pPr>
    </w:p>
    <w:p w14:paraId="4B27D0CC" w14:textId="77777777" w:rsidR="00E519E2" w:rsidRPr="00C34E8C" w:rsidRDefault="00E519E2" w:rsidP="00E73F2E">
      <w:pPr>
        <w:tabs>
          <w:tab w:val="left" w:pos="426"/>
        </w:tabs>
        <w:spacing w:before="60" w:after="60" w:line="240" w:lineRule="auto"/>
        <w:ind w:left="426"/>
        <w:jc w:val="both"/>
        <w:rPr>
          <w:rFonts w:ascii="Arial" w:eastAsia="Times New Roman" w:hAnsi="Arial" w:cs="Arial"/>
          <w:sz w:val="12"/>
          <w:szCs w:val="12"/>
          <w:lang w:eastAsia="ar-SA"/>
        </w:rPr>
      </w:pPr>
    </w:p>
    <w:p w14:paraId="60054DBA"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XI. Oprávněné osoby</w:t>
      </w:r>
      <w:bookmarkEnd w:id="12"/>
    </w:p>
    <w:p w14:paraId="4683C30B" w14:textId="77777777" w:rsidR="00E73F2E" w:rsidRPr="00E73F2E" w:rsidRDefault="00E73F2E" w:rsidP="00E73F2E">
      <w:pPr>
        <w:numPr>
          <w:ilvl w:val="0"/>
          <w:numId w:val="16"/>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Každá </w:t>
      </w:r>
      <w:r w:rsidR="004477A7">
        <w:rPr>
          <w:rFonts w:ascii="Arial" w:eastAsia="Times New Roman" w:hAnsi="Arial" w:cs="Arial"/>
          <w:lang w:eastAsia="ar-SA"/>
        </w:rPr>
        <w:t>S</w:t>
      </w:r>
      <w:r w:rsidRPr="00E73F2E">
        <w:rPr>
          <w:rFonts w:ascii="Arial" w:eastAsia="Times New Roman" w:hAnsi="Arial" w:cs="Arial"/>
          <w:lang w:eastAsia="ar-SA"/>
        </w:rPr>
        <w:t xml:space="preserve">mluvní strana jmenuje oprávněné osoby, které jsou uvedeny v záhlaví této </w:t>
      </w:r>
      <w:r w:rsidR="004477A7">
        <w:rPr>
          <w:rFonts w:ascii="Arial" w:eastAsia="Times New Roman" w:hAnsi="Arial" w:cs="Arial"/>
          <w:lang w:eastAsia="ar-SA"/>
        </w:rPr>
        <w:t>S</w:t>
      </w:r>
      <w:r w:rsidRPr="00E73F2E">
        <w:rPr>
          <w:rFonts w:ascii="Arial" w:eastAsia="Times New Roman" w:hAnsi="Arial" w:cs="Arial"/>
          <w:lang w:eastAsia="ar-SA"/>
        </w:rPr>
        <w:t xml:space="preserve">mlouvy. Oprávněné osoby budou zastupovat </w:t>
      </w:r>
      <w:r w:rsidR="004477A7">
        <w:rPr>
          <w:rFonts w:ascii="Arial" w:eastAsia="Times New Roman" w:hAnsi="Arial" w:cs="Arial"/>
          <w:lang w:eastAsia="ar-SA"/>
        </w:rPr>
        <w:t>S</w:t>
      </w:r>
      <w:r w:rsidRPr="00E73F2E">
        <w:rPr>
          <w:rFonts w:ascii="Arial" w:eastAsia="Times New Roman" w:hAnsi="Arial" w:cs="Arial"/>
          <w:lang w:eastAsia="ar-SA"/>
        </w:rPr>
        <w:t>mluvní stranu v záležitostech souvisejících s plněním dle této Smlouvy. Oprávněná osoba si může stanovit svého zástupce. Vystupuje-li zástupce za oprávněnou osobu, má stejné pravomoci jako oprávněná osoba.</w:t>
      </w:r>
    </w:p>
    <w:p w14:paraId="47DE5B1B" w14:textId="77777777" w:rsidR="00E73F2E" w:rsidRPr="00E73F2E" w:rsidRDefault="00E73F2E" w:rsidP="00E73F2E">
      <w:pPr>
        <w:numPr>
          <w:ilvl w:val="0"/>
          <w:numId w:val="16"/>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Obě </w:t>
      </w:r>
      <w:r w:rsidR="004477A7">
        <w:rPr>
          <w:rFonts w:ascii="Arial" w:eastAsia="Times New Roman" w:hAnsi="Arial" w:cs="Arial"/>
          <w:lang w:eastAsia="ar-SA"/>
        </w:rPr>
        <w:t>S</w:t>
      </w:r>
      <w:r w:rsidRPr="00E73F2E">
        <w:rPr>
          <w:rFonts w:ascii="Arial" w:eastAsia="Times New Roman" w:hAnsi="Arial" w:cs="Arial"/>
          <w:lang w:eastAsia="ar-SA"/>
        </w:rPr>
        <w:t xml:space="preserve">mluvní strany jsou oprávněny změnit jimi jmenované oprávněné osoby nebo jejich zástupce, jsou však povinny na takovou změnu druhou </w:t>
      </w:r>
      <w:r w:rsidR="004477A7">
        <w:rPr>
          <w:rFonts w:ascii="Arial" w:eastAsia="Times New Roman" w:hAnsi="Arial" w:cs="Arial"/>
          <w:lang w:eastAsia="ar-SA"/>
        </w:rPr>
        <w:t>S</w:t>
      </w:r>
      <w:r w:rsidRPr="00E73F2E">
        <w:rPr>
          <w:rFonts w:ascii="Arial" w:eastAsia="Times New Roman" w:hAnsi="Arial" w:cs="Arial"/>
          <w:lang w:eastAsia="ar-SA"/>
        </w:rPr>
        <w:t xml:space="preserve">mluvní stranu písemně upozornit (doporučeným dopisem nebo elektronicky). Tato změna je účinná, až když se o ní druhá </w:t>
      </w:r>
      <w:r w:rsidR="004477A7">
        <w:rPr>
          <w:rFonts w:ascii="Arial" w:eastAsia="Times New Roman" w:hAnsi="Arial" w:cs="Arial"/>
          <w:lang w:eastAsia="ar-SA"/>
        </w:rPr>
        <w:t>S</w:t>
      </w:r>
      <w:r w:rsidRPr="00E73F2E">
        <w:rPr>
          <w:rFonts w:ascii="Arial" w:eastAsia="Times New Roman" w:hAnsi="Arial" w:cs="Arial"/>
          <w:lang w:eastAsia="ar-SA"/>
        </w:rPr>
        <w:t>mluvní strana dozví.</w:t>
      </w:r>
    </w:p>
    <w:p w14:paraId="3859FA0B" w14:textId="77777777" w:rsidR="00E73F2E" w:rsidRPr="00E73F2E" w:rsidRDefault="00E73F2E" w:rsidP="00E73F2E">
      <w:pPr>
        <w:numPr>
          <w:ilvl w:val="0"/>
          <w:numId w:val="16"/>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Ustanovením tohoto článku Smlouvy není dotčeno postavení osob oprávněných zastupovat </w:t>
      </w:r>
      <w:r w:rsidR="004477A7">
        <w:rPr>
          <w:rFonts w:ascii="Arial" w:eastAsia="Times New Roman" w:hAnsi="Arial" w:cs="Arial"/>
          <w:lang w:eastAsia="ar-SA"/>
        </w:rPr>
        <w:t>S</w:t>
      </w:r>
      <w:r w:rsidRPr="00E73F2E">
        <w:rPr>
          <w:rFonts w:ascii="Arial" w:eastAsia="Times New Roman" w:hAnsi="Arial" w:cs="Arial"/>
          <w:lang w:eastAsia="ar-SA"/>
        </w:rPr>
        <w:t>mluvní strany.</w:t>
      </w:r>
    </w:p>
    <w:p w14:paraId="6EDA4CAA" w14:textId="77777777" w:rsidR="00E73F2E" w:rsidRPr="00E73F2E" w:rsidRDefault="00E73F2E" w:rsidP="00E73F2E">
      <w:pPr>
        <w:numPr>
          <w:ilvl w:val="0"/>
          <w:numId w:val="16"/>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Oprávněné osoby jsou uvedeny v záhlaví této </w:t>
      </w:r>
      <w:r w:rsidR="004477A7">
        <w:rPr>
          <w:rFonts w:ascii="Arial" w:eastAsia="Times New Roman" w:hAnsi="Arial" w:cs="Arial"/>
          <w:lang w:eastAsia="ar-SA"/>
        </w:rPr>
        <w:t>S</w:t>
      </w:r>
      <w:r w:rsidRPr="00E73F2E">
        <w:rPr>
          <w:rFonts w:ascii="Arial" w:eastAsia="Times New Roman" w:hAnsi="Arial" w:cs="Arial"/>
          <w:lang w:eastAsia="ar-SA"/>
        </w:rPr>
        <w:t xml:space="preserve">mlouvy a v čl. VI odst. 7 této </w:t>
      </w:r>
      <w:r w:rsidR="004477A7">
        <w:rPr>
          <w:rFonts w:ascii="Arial" w:eastAsia="Times New Roman" w:hAnsi="Arial" w:cs="Arial"/>
          <w:lang w:eastAsia="ar-SA"/>
        </w:rPr>
        <w:t>S</w:t>
      </w:r>
      <w:r w:rsidRPr="00E73F2E">
        <w:rPr>
          <w:rFonts w:ascii="Arial" w:eastAsia="Times New Roman" w:hAnsi="Arial" w:cs="Arial"/>
          <w:lang w:eastAsia="ar-SA"/>
        </w:rPr>
        <w:t>mlouvy.</w:t>
      </w:r>
    </w:p>
    <w:p w14:paraId="47BBF956" w14:textId="77777777" w:rsidR="00E73F2E" w:rsidRPr="00C34E8C" w:rsidRDefault="00E73F2E" w:rsidP="00E73F2E">
      <w:pPr>
        <w:tabs>
          <w:tab w:val="left" w:pos="426"/>
        </w:tabs>
        <w:spacing w:after="0" w:line="240" w:lineRule="auto"/>
        <w:jc w:val="center"/>
        <w:rPr>
          <w:rFonts w:ascii="Arial" w:eastAsia="Times New Roman" w:hAnsi="Arial" w:cs="Arial"/>
          <w:b/>
          <w:sz w:val="12"/>
          <w:szCs w:val="12"/>
          <w:lang w:eastAsia="ar-SA"/>
        </w:rPr>
      </w:pPr>
    </w:p>
    <w:p w14:paraId="11594185" w14:textId="77777777" w:rsidR="00253C6F" w:rsidRDefault="00253C6F" w:rsidP="00253C6F">
      <w:pPr>
        <w:pStyle w:val="Zkladntext2"/>
        <w:tabs>
          <w:tab w:val="left" w:pos="426"/>
        </w:tabs>
        <w:spacing w:before="60" w:after="60"/>
        <w:jc w:val="center"/>
        <w:rPr>
          <w:rFonts w:ascii="Arial" w:hAnsi="Arial" w:cs="Arial"/>
          <w:b/>
          <w:sz w:val="22"/>
          <w:szCs w:val="22"/>
        </w:rPr>
      </w:pPr>
      <w:r>
        <w:rPr>
          <w:rFonts w:ascii="Arial" w:hAnsi="Arial" w:cs="Arial"/>
          <w:b/>
          <w:sz w:val="22"/>
          <w:szCs w:val="22"/>
        </w:rPr>
        <w:t>XII.</w:t>
      </w:r>
      <w:bookmarkStart w:id="13" w:name="_Hlk165379154"/>
      <w:r>
        <w:rPr>
          <w:rFonts w:ascii="Arial" w:hAnsi="Arial" w:cs="Arial"/>
          <w:b/>
          <w:sz w:val="22"/>
          <w:szCs w:val="22"/>
        </w:rPr>
        <w:t xml:space="preserve"> Pojištění odpovědnosti za škodu</w:t>
      </w:r>
    </w:p>
    <w:p w14:paraId="283346A9" w14:textId="111B8E01" w:rsidR="00253C6F" w:rsidRDefault="00253C6F" w:rsidP="00253C6F">
      <w:pPr>
        <w:pStyle w:val="Zkladntext2"/>
        <w:numPr>
          <w:ilvl w:val="0"/>
          <w:numId w:val="31"/>
        </w:numPr>
        <w:tabs>
          <w:tab w:val="left" w:pos="426"/>
        </w:tabs>
        <w:spacing w:before="60" w:line="276" w:lineRule="auto"/>
        <w:ind w:left="426" w:hanging="426"/>
        <w:rPr>
          <w:rFonts w:ascii="Arial" w:hAnsi="Arial" w:cs="Arial"/>
          <w:sz w:val="22"/>
          <w:szCs w:val="22"/>
        </w:rPr>
      </w:pPr>
      <w:bookmarkStart w:id="14" w:name="_Ref372044934"/>
      <w:r>
        <w:rPr>
          <w:rFonts w:ascii="Arial" w:hAnsi="Arial" w:cs="Arial"/>
          <w:sz w:val="22"/>
          <w:szCs w:val="22"/>
        </w:rPr>
        <w:t xml:space="preserve">Zhotovitel prohlašuje, že nejpozději do 7 dnů od nabytí účinnosti této Smlouvy sjedná pojištění odpovědnosti za škody způsobené Zhotovitelem v souvislosti s výkonem jeho podnikatelské činnosti třetí osobě v minimální výši 20 000 000,- Kč. </w:t>
      </w:r>
      <w:r w:rsidR="000635C0">
        <w:rPr>
          <w:rFonts w:ascii="Arial" w:hAnsi="Arial" w:cs="Arial"/>
          <w:sz w:val="22"/>
          <w:szCs w:val="22"/>
        </w:rPr>
        <w:t>Zhotovitel je povinen toto pojištění předložit Objednateli před samotným zahájením prací.</w:t>
      </w:r>
    </w:p>
    <w:p w14:paraId="522A95D7" w14:textId="1361CE2B" w:rsidR="00253C6F" w:rsidRDefault="00253C6F" w:rsidP="00253C6F">
      <w:pPr>
        <w:pStyle w:val="Zkladntext2"/>
        <w:numPr>
          <w:ilvl w:val="0"/>
          <w:numId w:val="31"/>
        </w:numPr>
        <w:tabs>
          <w:tab w:val="left" w:pos="426"/>
        </w:tabs>
        <w:spacing w:after="60" w:line="276" w:lineRule="auto"/>
        <w:ind w:left="426" w:hanging="426"/>
        <w:rPr>
          <w:rFonts w:ascii="Arial" w:hAnsi="Arial" w:cs="Arial"/>
          <w:sz w:val="22"/>
          <w:szCs w:val="22"/>
        </w:rPr>
      </w:pPr>
      <w:r>
        <w:rPr>
          <w:rFonts w:ascii="Arial" w:hAnsi="Arial" w:cs="Arial"/>
          <w:sz w:val="22"/>
          <w:szCs w:val="22"/>
        </w:rPr>
        <w:t xml:space="preserve">V případě, že Zhotovitel již je pojištěn v rozsahu dle odst. 1 tohoto článku Smlouvy, </w:t>
      </w:r>
      <w:r w:rsidR="00790336">
        <w:rPr>
          <w:rFonts w:ascii="Arial" w:hAnsi="Arial" w:cs="Arial"/>
          <w:sz w:val="22"/>
          <w:szCs w:val="22"/>
        </w:rPr>
        <w:t xml:space="preserve">musí </w:t>
      </w:r>
      <w:r>
        <w:rPr>
          <w:rFonts w:ascii="Arial" w:hAnsi="Arial" w:cs="Arial"/>
          <w:sz w:val="22"/>
          <w:szCs w:val="22"/>
        </w:rPr>
        <w:t xml:space="preserve">udržovat pojištění </w:t>
      </w:r>
      <w:r w:rsidR="00790336">
        <w:rPr>
          <w:rFonts w:ascii="Arial" w:hAnsi="Arial" w:cs="Arial"/>
          <w:sz w:val="22"/>
          <w:szCs w:val="22"/>
        </w:rPr>
        <w:t xml:space="preserve">v platnosti </w:t>
      </w:r>
      <w:r>
        <w:rPr>
          <w:rFonts w:ascii="Arial" w:hAnsi="Arial" w:cs="Arial"/>
          <w:sz w:val="22"/>
          <w:szCs w:val="22"/>
        </w:rPr>
        <w:t>analogicky ve smyslu odst. 3 tohoto článku Smlouvy.</w:t>
      </w:r>
    </w:p>
    <w:p w14:paraId="46C327C8" w14:textId="62F95324" w:rsidR="00253C6F" w:rsidRDefault="00253C6F" w:rsidP="00253C6F">
      <w:pPr>
        <w:pStyle w:val="Zkladntext2"/>
        <w:numPr>
          <w:ilvl w:val="0"/>
          <w:numId w:val="31"/>
        </w:numPr>
        <w:tabs>
          <w:tab w:val="left" w:pos="426"/>
        </w:tabs>
        <w:spacing w:line="276" w:lineRule="auto"/>
        <w:ind w:left="426" w:hanging="426"/>
        <w:rPr>
          <w:rFonts w:ascii="Arial" w:hAnsi="Arial" w:cs="Arial"/>
          <w:sz w:val="22"/>
          <w:szCs w:val="22"/>
        </w:rPr>
      </w:pPr>
      <w:r>
        <w:rPr>
          <w:rFonts w:ascii="Arial" w:hAnsi="Arial" w:cs="Arial"/>
          <w:sz w:val="22"/>
          <w:szCs w:val="22"/>
        </w:rPr>
        <w:t xml:space="preserve">Zhotovitel je povinen udržovat pojištění v platnosti minimálně v rozsahu požadovaném touto Smlouvou, po celou dobu plnění této Smlouvy. Zhotovitel je povinen předložit originál nebo ověřenou kopii pojistné </w:t>
      </w:r>
      <w:r w:rsidR="00027651">
        <w:rPr>
          <w:rFonts w:ascii="Arial" w:hAnsi="Arial" w:cs="Arial"/>
          <w:sz w:val="22"/>
          <w:szCs w:val="22"/>
        </w:rPr>
        <w:t>S</w:t>
      </w:r>
      <w:r>
        <w:rPr>
          <w:rFonts w:ascii="Arial" w:hAnsi="Arial" w:cs="Arial"/>
          <w:sz w:val="22"/>
          <w:szCs w:val="22"/>
        </w:rPr>
        <w:t>mlouvy dle této Smlouvy do 3 pracovních dnů od obdržení písemné výzvy Objednatele.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Zhotovitel povinen učinit příslušná opatření tak, aby bylo zajištěno pojištění v rozsahu dle tohoto článku Smlouvy.</w:t>
      </w:r>
      <w:bookmarkEnd w:id="13"/>
      <w:bookmarkEnd w:id="14"/>
    </w:p>
    <w:p w14:paraId="47D9F2DB" w14:textId="77777777" w:rsidR="00E73F2E" w:rsidRPr="00E73F2E" w:rsidRDefault="00E73F2E" w:rsidP="00E73F2E">
      <w:pPr>
        <w:tabs>
          <w:tab w:val="left" w:pos="426"/>
        </w:tabs>
        <w:spacing w:after="0" w:line="240" w:lineRule="auto"/>
        <w:jc w:val="center"/>
        <w:rPr>
          <w:rFonts w:ascii="Arial" w:eastAsia="Times New Roman" w:hAnsi="Arial" w:cs="Arial"/>
          <w:b/>
          <w:lang w:eastAsia="ar-SA"/>
        </w:rPr>
      </w:pPr>
    </w:p>
    <w:p w14:paraId="0F46952D" w14:textId="77777777" w:rsidR="00E73F2E" w:rsidRPr="00E73F2E" w:rsidRDefault="00E73F2E" w:rsidP="00E73F2E">
      <w:pPr>
        <w:tabs>
          <w:tab w:val="left" w:pos="426"/>
        </w:tabs>
        <w:spacing w:after="0" w:line="240" w:lineRule="auto"/>
        <w:jc w:val="center"/>
        <w:rPr>
          <w:rFonts w:ascii="Arial" w:eastAsia="Times New Roman" w:hAnsi="Arial" w:cs="Arial"/>
          <w:b/>
          <w:lang w:eastAsia="ar-SA"/>
        </w:rPr>
      </w:pPr>
      <w:r w:rsidRPr="00E73F2E">
        <w:rPr>
          <w:rFonts w:ascii="Arial" w:eastAsia="Times New Roman" w:hAnsi="Arial" w:cs="Arial"/>
          <w:b/>
          <w:lang w:eastAsia="ar-SA"/>
        </w:rPr>
        <w:t>XII</w:t>
      </w:r>
      <w:r w:rsidR="00253C6F">
        <w:rPr>
          <w:rFonts w:ascii="Arial" w:eastAsia="Times New Roman" w:hAnsi="Arial" w:cs="Arial"/>
          <w:b/>
          <w:lang w:eastAsia="ar-SA"/>
        </w:rPr>
        <w:t>I</w:t>
      </w:r>
      <w:r w:rsidRPr="00E73F2E">
        <w:rPr>
          <w:rFonts w:ascii="Arial" w:eastAsia="Times New Roman" w:hAnsi="Arial" w:cs="Arial"/>
          <w:b/>
          <w:lang w:eastAsia="ar-SA"/>
        </w:rPr>
        <w:t>. Poddodavatelé</w:t>
      </w:r>
    </w:p>
    <w:p w14:paraId="21D59C1E" w14:textId="77777777" w:rsidR="00E73F2E" w:rsidRPr="00E73F2E" w:rsidRDefault="00E73F2E" w:rsidP="00253C6F">
      <w:pPr>
        <w:numPr>
          <w:ilvl w:val="0"/>
          <w:numId w:val="17"/>
        </w:numPr>
        <w:tabs>
          <w:tab w:val="left" w:pos="426"/>
        </w:tabs>
        <w:suppressAutoHyphens/>
        <w:spacing w:after="0" w:line="276" w:lineRule="auto"/>
        <w:ind w:left="426" w:hanging="426"/>
        <w:jc w:val="both"/>
        <w:rPr>
          <w:rFonts w:ascii="Arial" w:eastAsia="Times New Roman" w:hAnsi="Arial" w:cs="Arial"/>
          <w:lang w:eastAsia="ar-SA"/>
        </w:rPr>
      </w:pPr>
      <w:r w:rsidRPr="00E73F2E">
        <w:rPr>
          <w:rFonts w:ascii="Arial" w:eastAsia="Times New Roman" w:hAnsi="Arial" w:cs="Arial"/>
          <w:lang w:eastAsia="ar-SA"/>
        </w:rPr>
        <w:t>Seznam poddodavatelů, kteří se budou podílet na provádění Díla dle této Smlouvy, tvoří Přílohu č. 1 této Smlouvy.</w:t>
      </w:r>
    </w:p>
    <w:p w14:paraId="1AD2EA4A" w14:textId="77777777" w:rsidR="00E73F2E" w:rsidRPr="00E73F2E" w:rsidRDefault="00E73F2E" w:rsidP="00253C6F">
      <w:pPr>
        <w:numPr>
          <w:ilvl w:val="0"/>
          <w:numId w:val="17"/>
        </w:numPr>
        <w:tabs>
          <w:tab w:val="left" w:pos="426"/>
        </w:tabs>
        <w:suppressAutoHyphens/>
        <w:spacing w:after="0" w:line="276" w:lineRule="auto"/>
        <w:ind w:left="426" w:hanging="426"/>
        <w:jc w:val="both"/>
        <w:rPr>
          <w:rFonts w:ascii="Arial" w:eastAsia="Times New Roman" w:hAnsi="Arial" w:cs="Arial"/>
          <w:lang w:eastAsia="ar-SA"/>
        </w:rPr>
      </w:pPr>
      <w:r w:rsidRPr="00E73F2E">
        <w:rPr>
          <w:rFonts w:ascii="Arial" w:eastAsia="Times New Roman" w:hAnsi="Arial" w:cs="Arial"/>
          <w:lang w:eastAsia="ar-SA"/>
        </w:rPr>
        <w:t>Jakákoliv změna poddodavatelského zajištění provedení Díla dle této Smlouvy musí být předem písemně odsouhlasena Objednatelem.</w:t>
      </w:r>
    </w:p>
    <w:p w14:paraId="2872E5FC" w14:textId="5D5D4E9C" w:rsidR="00E73F2E" w:rsidRPr="00E73F2E" w:rsidRDefault="00E73F2E" w:rsidP="00253C6F">
      <w:pPr>
        <w:numPr>
          <w:ilvl w:val="0"/>
          <w:numId w:val="17"/>
        </w:numPr>
        <w:tabs>
          <w:tab w:val="left" w:pos="426"/>
        </w:tabs>
        <w:suppressAutoHyphens/>
        <w:spacing w:after="0" w:line="276"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Objednatel může kdykoli uložit </w:t>
      </w:r>
      <w:r w:rsidR="008B3BDB">
        <w:rPr>
          <w:rFonts w:ascii="Arial" w:eastAsia="Times New Roman" w:hAnsi="Arial" w:cs="Arial"/>
          <w:lang w:eastAsia="ar-SA"/>
        </w:rPr>
        <w:t>Z</w:t>
      </w:r>
      <w:r w:rsidRPr="00E73F2E">
        <w:rPr>
          <w:rFonts w:ascii="Arial" w:eastAsia="Times New Roman" w:hAnsi="Arial" w:cs="Arial"/>
          <w:lang w:eastAsia="ar-SA"/>
        </w:rPr>
        <w:t xml:space="preserve">hotoviteli, aby bezodkladně odvolal poddodavatele, který není způsobilý nebo je nedbalý v řádném plnění svých povinností. Zhotovitel se zavazuje bezodkladně zajistit nápravu. Doručením této žádosti </w:t>
      </w:r>
      <w:r w:rsidR="00072F2D">
        <w:rPr>
          <w:rFonts w:ascii="Arial" w:eastAsia="Times New Roman" w:hAnsi="Arial" w:cs="Arial"/>
          <w:lang w:eastAsia="ar-SA"/>
        </w:rPr>
        <w:t>O</w:t>
      </w:r>
      <w:r w:rsidRPr="00E73F2E">
        <w:rPr>
          <w:rFonts w:ascii="Arial" w:eastAsia="Times New Roman" w:hAnsi="Arial" w:cs="Arial"/>
          <w:lang w:eastAsia="ar-SA"/>
        </w:rPr>
        <w:t>bjednatele nebudou změněny termíny dokončení ani cena Díla.</w:t>
      </w:r>
    </w:p>
    <w:p w14:paraId="5AEDCADD" w14:textId="32A84835" w:rsidR="00E73F2E" w:rsidRPr="00E73F2E" w:rsidRDefault="00E73F2E" w:rsidP="00253C6F">
      <w:pPr>
        <w:numPr>
          <w:ilvl w:val="0"/>
          <w:numId w:val="17"/>
        </w:numPr>
        <w:tabs>
          <w:tab w:val="left" w:pos="426"/>
        </w:tabs>
        <w:suppressAutoHyphens/>
        <w:spacing w:after="0" w:line="276"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Objednatel je oprávněn písemně požádat </w:t>
      </w:r>
      <w:r w:rsidR="008B3BDB">
        <w:rPr>
          <w:rFonts w:ascii="Arial" w:eastAsia="Times New Roman" w:hAnsi="Arial" w:cs="Arial"/>
          <w:lang w:eastAsia="ar-SA"/>
        </w:rPr>
        <w:t>Z</w:t>
      </w:r>
      <w:r w:rsidRPr="00E73F2E">
        <w:rPr>
          <w:rFonts w:ascii="Arial" w:eastAsia="Times New Roman" w:hAnsi="Arial" w:cs="Arial"/>
          <w:lang w:eastAsia="ar-SA"/>
        </w:rPr>
        <w:t xml:space="preserve">hotovitele, aby odvolal z provádění Díla jakoukoli osobu zaměstnanou a/nebo zajištěnou </w:t>
      </w:r>
      <w:r w:rsidR="008B3BDB">
        <w:rPr>
          <w:rFonts w:ascii="Arial" w:eastAsia="Times New Roman" w:hAnsi="Arial" w:cs="Arial"/>
          <w:lang w:eastAsia="ar-SA"/>
        </w:rPr>
        <w:t>Z</w:t>
      </w:r>
      <w:r w:rsidRPr="00E73F2E">
        <w:rPr>
          <w:rFonts w:ascii="Arial" w:eastAsia="Times New Roman" w:hAnsi="Arial" w:cs="Arial"/>
          <w:lang w:eastAsia="ar-SA"/>
        </w:rPr>
        <w:t xml:space="preserve">hotovitelem nebo jeho poddodavateli, která dle </w:t>
      </w:r>
      <w:r w:rsidR="00072F2D">
        <w:rPr>
          <w:rFonts w:ascii="Arial" w:eastAsia="Times New Roman" w:hAnsi="Arial" w:cs="Arial"/>
          <w:lang w:eastAsia="ar-SA"/>
        </w:rPr>
        <w:t>O</w:t>
      </w:r>
      <w:r w:rsidRPr="00E73F2E">
        <w:rPr>
          <w:rFonts w:ascii="Arial" w:eastAsia="Times New Roman" w:hAnsi="Arial" w:cs="Arial"/>
          <w:lang w:eastAsia="ar-SA"/>
        </w:rPr>
        <w:t xml:space="preserve">bjednatele zneužívá své funkce nebo je nezpůsobilá nebo je nedbalá v řádném plnění svých povinností. Zhotovitel je povinen provést nezbytná opatření a nahradit takto odvolanou osobu v co nejkratším možném termínu osobou jinou, schválenou </w:t>
      </w:r>
      <w:r w:rsidR="00072F2D">
        <w:rPr>
          <w:rFonts w:ascii="Arial" w:eastAsia="Times New Roman" w:hAnsi="Arial" w:cs="Arial"/>
          <w:lang w:eastAsia="ar-SA"/>
        </w:rPr>
        <w:t>O</w:t>
      </w:r>
      <w:r w:rsidRPr="00E73F2E">
        <w:rPr>
          <w:rFonts w:ascii="Arial" w:eastAsia="Times New Roman" w:hAnsi="Arial" w:cs="Arial"/>
          <w:lang w:eastAsia="ar-SA"/>
        </w:rPr>
        <w:t>bjednatelem.</w:t>
      </w:r>
    </w:p>
    <w:p w14:paraId="6F8C63B6" w14:textId="4A24056F" w:rsidR="00E73F2E" w:rsidRPr="00E73F2E" w:rsidRDefault="00E73F2E" w:rsidP="00253C6F">
      <w:pPr>
        <w:numPr>
          <w:ilvl w:val="0"/>
          <w:numId w:val="17"/>
        </w:numPr>
        <w:tabs>
          <w:tab w:val="left" w:pos="426"/>
        </w:tabs>
        <w:suppressAutoHyphens/>
        <w:spacing w:after="0" w:line="276"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Plnění povinností Zhotovitele stanovených v článku VI. této Smlouvy je Zhotovitel povinen zabezpečit ve vztahu k poddodavatelům obdobně jako ke svým zaměstnancům nebo </w:t>
      </w:r>
      <w:r w:rsidRPr="00E73F2E">
        <w:rPr>
          <w:rFonts w:ascii="Arial" w:eastAsia="Times New Roman" w:hAnsi="Arial" w:cs="Arial"/>
          <w:lang w:eastAsia="ar-SA"/>
        </w:rPr>
        <w:lastRenderedPageBreak/>
        <w:t xml:space="preserve">jiným svým pracovníkům podílejícím se na provedení Díla. Tím však není dotčena skutečnost, že za veškeré činnosti poddodavatelů, vykonávané v souvislosti </w:t>
      </w:r>
      <w:r w:rsidR="00FF402C" w:rsidRPr="00E73F2E">
        <w:rPr>
          <w:rFonts w:ascii="Arial" w:eastAsia="Times New Roman" w:hAnsi="Arial" w:cs="Arial"/>
          <w:lang w:eastAsia="ar-SA"/>
        </w:rPr>
        <w:t>s provedením</w:t>
      </w:r>
      <w:r w:rsidRPr="00E73F2E">
        <w:rPr>
          <w:rFonts w:ascii="Arial" w:eastAsia="Times New Roman" w:hAnsi="Arial" w:cs="Arial"/>
          <w:lang w:eastAsia="ar-SA"/>
        </w:rPr>
        <w:t xml:space="preserve"> Díla, odpovídá Zhotovitel tak, jako by tyto činnosti vykonával sám.</w:t>
      </w:r>
    </w:p>
    <w:p w14:paraId="0AA5E228" w14:textId="512C97D2" w:rsidR="00E73F2E" w:rsidRPr="005606A7" w:rsidRDefault="00E73F2E" w:rsidP="005606A7">
      <w:pPr>
        <w:numPr>
          <w:ilvl w:val="0"/>
          <w:numId w:val="17"/>
        </w:numPr>
        <w:tabs>
          <w:tab w:val="left" w:pos="426"/>
        </w:tabs>
        <w:suppressAutoHyphens/>
        <w:spacing w:after="0" w:line="276" w:lineRule="auto"/>
        <w:ind w:left="426" w:hanging="426"/>
        <w:jc w:val="both"/>
        <w:rPr>
          <w:rFonts w:ascii="Arial" w:eastAsia="Times New Roman" w:hAnsi="Arial" w:cs="Arial"/>
          <w:lang w:eastAsia="ar-SA"/>
        </w:rPr>
      </w:pPr>
      <w:r w:rsidRPr="00E73F2E">
        <w:rPr>
          <w:rFonts w:ascii="Arial" w:eastAsia="Times New Roman" w:hAnsi="Arial" w:cs="Arial"/>
          <w:lang w:eastAsia="ar-SA"/>
        </w:rPr>
        <w:t>Veškeré žádosti nebo požadavky poddodavatelů na poskytnutí součinnosti Objednatele podle Článku VIII. této Smlouvy budou Objednateli předávány prostřednictvím Zhotovitele. Objednatel není povinen tuto součinnost poskytnout, bude-li o ni požádán přímo poddodavatelem Zhotovitele.</w:t>
      </w:r>
    </w:p>
    <w:p w14:paraId="18E1D800" w14:textId="77777777" w:rsidR="00E73F2E" w:rsidRPr="00C34E8C" w:rsidRDefault="00E73F2E" w:rsidP="00E73F2E">
      <w:pPr>
        <w:tabs>
          <w:tab w:val="left" w:pos="426"/>
        </w:tabs>
        <w:spacing w:before="60" w:after="60" w:line="240" w:lineRule="auto"/>
        <w:ind w:left="426"/>
        <w:jc w:val="both"/>
        <w:rPr>
          <w:rFonts w:ascii="Arial" w:eastAsia="Times New Roman" w:hAnsi="Arial" w:cs="Arial"/>
          <w:sz w:val="12"/>
          <w:szCs w:val="12"/>
          <w:lang w:eastAsia="ar-SA"/>
        </w:rPr>
      </w:pPr>
    </w:p>
    <w:p w14:paraId="2B2825B5"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bookmarkStart w:id="15" w:name="_Toc357079848"/>
      <w:r w:rsidRPr="00E73F2E">
        <w:rPr>
          <w:rFonts w:ascii="Arial" w:eastAsia="Times New Roman" w:hAnsi="Arial" w:cs="Arial"/>
          <w:b/>
          <w:lang w:eastAsia="ar-SA"/>
        </w:rPr>
        <w:t>XI</w:t>
      </w:r>
      <w:r w:rsidR="00253C6F">
        <w:rPr>
          <w:rFonts w:ascii="Arial" w:eastAsia="Times New Roman" w:hAnsi="Arial" w:cs="Arial"/>
          <w:b/>
          <w:lang w:eastAsia="ar-SA"/>
        </w:rPr>
        <w:t>V</w:t>
      </w:r>
      <w:r w:rsidRPr="00E73F2E">
        <w:rPr>
          <w:rFonts w:ascii="Arial" w:eastAsia="Times New Roman" w:hAnsi="Arial" w:cs="Arial"/>
          <w:b/>
          <w:lang w:eastAsia="ar-SA"/>
        </w:rPr>
        <w:t xml:space="preserve">. Platnost a účinnost </w:t>
      </w:r>
      <w:r w:rsidR="004477A7">
        <w:rPr>
          <w:rFonts w:ascii="Arial" w:eastAsia="Times New Roman" w:hAnsi="Arial" w:cs="Arial"/>
          <w:b/>
          <w:lang w:eastAsia="ar-SA"/>
        </w:rPr>
        <w:t>S</w:t>
      </w:r>
      <w:r w:rsidRPr="00E73F2E">
        <w:rPr>
          <w:rFonts w:ascii="Arial" w:eastAsia="Times New Roman" w:hAnsi="Arial" w:cs="Arial"/>
          <w:b/>
          <w:lang w:eastAsia="ar-SA"/>
        </w:rPr>
        <w:t xml:space="preserve">mlouvy, zánik </w:t>
      </w:r>
      <w:r w:rsidR="004477A7">
        <w:rPr>
          <w:rFonts w:ascii="Arial" w:eastAsia="Times New Roman" w:hAnsi="Arial" w:cs="Arial"/>
          <w:b/>
          <w:lang w:eastAsia="ar-SA"/>
        </w:rPr>
        <w:t>S</w:t>
      </w:r>
      <w:r w:rsidRPr="00E73F2E">
        <w:rPr>
          <w:rFonts w:ascii="Arial" w:eastAsia="Times New Roman" w:hAnsi="Arial" w:cs="Arial"/>
          <w:b/>
          <w:lang w:eastAsia="ar-SA"/>
        </w:rPr>
        <w:t>mlouvy</w:t>
      </w:r>
      <w:bookmarkEnd w:id="15"/>
    </w:p>
    <w:p w14:paraId="3E3B62F3"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Tato Smlouva nabývá platnosti dnem jejího uzavření, tj. dnem jejího podpisu osobami oprávněnými zastupovat </w:t>
      </w:r>
      <w:r w:rsidR="004477A7">
        <w:rPr>
          <w:rFonts w:ascii="Arial" w:eastAsia="Times New Roman" w:hAnsi="Arial" w:cs="Arial"/>
          <w:lang w:eastAsia="ar-SA"/>
        </w:rPr>
        <w:t>S</w:t>
      </w:r>
      <w:r w:rsidRPr="00E73F2E">
        <w:rPr>
          <w:rFonts w:ascii="Arial" w:eastAsia="Times New Roman" w:hAnsi="Arial" w:cs="Arial"/>
          <w:lang w:eastAsia="ar-SA"/>
        </w:rPr>
        <w:t xml:space="preserve">mluvní strany a nabývá účinnosti zveřejněním v registru </w:t>
      </w:r>
      <w:r w:rsidR="004477A7">
        <w:rPr>
          <w:rFonts w:ascii="Arial" w:eastAsia="Times New Roman" w:hAnsi="Arial" w:cs="Arial"/>
          <w:lang w:eastAsia="ar-SA"/>
        </w:rPr>
        <w:t>S</w:t>
      </w:r>
      <w:r w:rsidRPr="00E73F2E">
        <w:rPr>
          <w:rFonts w:ascii="Arial" w:eastAsia="Times New Roman" w:hAnsi="Arial" w:cs="Arial"/>
          <w:lang w:eastAsia="ar-SA"/>
        </w:rPr>
        <w:t>mluv.</w:t>
      </w:r>
      <w:r w:rsidRPr="00E73F2E">
        <w:rPr>
          <w:rFonts w:ascii="Arial" w:eastAsia="Times New Roman" w:hAnsi="Arial" w:cs="Arial"/>
          <w:b/>
          <w:i/>
          <w:lang w:eastAsia="ar-SA"/>
        </w:rPr>
        <w:t xml:space="preserve"> </w:t>
      </w:r>
    </w:p>
    <w:p w14:paraId="074FE816"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Tato </w:t>
      </w:r>
      <w:r w:rsidR="004477A7">
        <w:rPr>
          <w:rFonts w:ascii="Arial" w:eastAsia="Times New Roman" w:hAnsi="Arial" w:cs="Arial"/>
          <w:lang w:eastAsia="ar-SA"/>
        </w:rPr>
        <w:t>S</w:t>
      </w:r>
      <w:r w:rsidRPr="00E73F2E">
        <w:rPr>
          <w:rFonts w:ascii="Arial" w:eastAsia="Times New Roman" w:hAnsi="Arial" w:cs="Arial"/>
          <w:lang w:eastAsia="ar-SA"/>
        </w:rPr>
        <w:t xml:space="preserve">mlouva zaniká řádným splněním sjednaných závazků dle této </w:t>
      </w:r>
      <w:r w:rsidR="004477A7">
        <w:rPr>
          <w:rFonts w:ascii="Arial" w:eastAsia="Times New Roman" w:hAnsi="Arial" w:cs="Arial"/>
          <w:lang w:eastAsia="ar-SA"/>
        </w:rPr>
        <w:t>S</w:t>
      </w:r>
      <w:r w:rsidRPr="00E73F2E">
        <w:rPr>
          <w:rFonts w:ascii="Arial" w:eastAsia="Times New Roman" w:hAnsi="Arial" w:cs="Arial"/>
          <w:lang w:eastAsia="ar-SA"/>
        </w:rPr>
        <w:t>mlouvy, nebo za podmínek stanovených v následujících odstavcích tohoto článku.</w:t>
      </w:r>
    </w:p>
    <w:p w14:paraId="1F87455F"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Tuto Smlouvu lze zrušit:</w:t>
      </w:r>
    </w:p>
    <w:p w14:paraId="237D1BE4" w14:textId="77777777" w:rsidR="00E73F2E" w:rsidRPr="00E73F2E" w:rsidRDefault="00E73F2E" w:rsidP="00E73F2E">
      <w:pPr>
        <w:numPr>
          <w:ilvl w:val="2"/>
          <w:numId w:val="19"/>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 xml:space="preserve">dohodou </w:t>
      </w:r>
      <w:r w:rsidR="004477A7">
        <w:rPr>
          <w:rFonts w:ascii="Arial" w:eastAsia="Times New Roman" w:hAnsi="Arial" w:cs="Arial"/>
          <w:lang w:eastAsia="ar-SA"/>
        </w:rPr>
        <w:t>S</w:t>
      </w:r>
      <w:r w:rsidRPr="00E73F2E">
        <w:rPr>
          <w:rFonts w:ascii="Arial" w:eastAsia="Times New Roman" w:hAnsi="Arial" w:cs="Arial"/>
          <w:lang w:eastAsia="ar-SA"/>
        </w:rPr>
        <w:t>mluvních stran, jejíž součástí je i vypořádání vzájemných závazků a pohledávek;</w:t>
      </w:r>
    </w:p>
    <w:p w14:paraId="11A3AD28" w14:textId="77777777" w:rsidR="00E73F2E" w:rsidRPr="00E73F2E" w:rsidRDefault="00E73F2E" w:rsidP="00E73F2E">
      <w:pPr>
        <w:numPr>
          <w:ilvl w:val="2"/>
          <w:numId w:val="19"/>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odstoupením od Smlouvy v případech uvedených v zákoně nebo v této Smlouvě.</w:t>
      </w:r>
      <w:bookmarkStart w:id="16" w:name="_Ref357073114"/>
    </w:p>
    <w:p w14:paraId="4F369B44"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Objednatel je oprávněn odstoupit od Smlouvy v případě, že:</w:t>
      </w:r>
      <w:bookmarkEnd w:id="16"/>
    </w:p>
    <w:p w14:paraId="7CEF6155" w14:textId="77777777" w:rsidR="00E73F2E" w:rsidRPr="00E73F2E" w:rsidRDefault="00E73F2E" w:rsidP="00E73F2E">
      <w:pPr>
        <w:numPr>
          <w:ilvl w:val="2"/>
          <w:numId w:val="20"/>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 xml:space="preserve">Zhotovitel nezahájí provádění </w:t>
      </w:r>
      <w:r w:rsidR="004477A7">
        <w:rPr>
          <w:rFonts w:ascii="Arial" w:eastAsia="Times New Roman" w:hAnsi="Arial" w:cs="Arial"/>
          <w:lang w:eastAsia="ar-SA"/>
        </w:rPr>
        <w:t>D</w:t>
      </w:r>
      <w:r w:rsidRPr="00E73F2E">
        <w:rPr>
          <w:rFonts w:ascii="Arial" w:eastAsia="Times New Roman" w:hAnsi="Arial" w:cs="Arial"/>
          <w:lang w:eastAsia="ar-SA"/>
        </w:rPr>
        <w:t xml:space="preserve">íla v termínu, v němž mělo dojít k započetí provádění </w:t>
      </w:r>
      <w:r w:rsidR="004477A7">
        <w:rPr>
          <w:rFonts w:ascii="Arial" w:eastAsia="Times New Roman" w:hAnsi="Arial" w:cs="Arial"/>
          <w:lang w:eastAsia="ar-SA"/>
        </w:rPr>
        <w:t>D</w:t>
      </w:r>
      <w:r w:rsidRPr="00E73F2E">
        <w:rPr>
          <w:rFonts w:ascii="Arial" w:eastAsia="Times New Roman" w:hAnsi="Arial" w:cs="Arial"/>
          <w:lang w:eastAsia="ar-SA"/>
        </w:rPr>
        <w:t xml:space="preserve">íla; </w:t>
      </w:r>
    </w:p>
    <w:p w14:paraId="0675EDB9" w14:textId="5CFC7DD0" w:rsidR="00E73F2E" w:rsidRPr="00E73F2E" w:rsidRDefault="00E73F2E" w:rsidP="00E73F2E">
      <w:pPr>
        <w:numPr>
          <w:ilvl w:val="2"/>
          <w:numId w:val="20"/>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 xml:space="preserve">Zhotovitel je v prodlení s prováděním </w:t>
      </w:r>
      <w:r w:rsidR="004477A7">
        <w:rPr>
          <w:rFonts w:ascii="Arial" w:eastAsia="Times New Roman" w:hAnsi="Arial" w:cs="Arial"/>
          <w:lang w:eastAsia="ar-SA"/>
        </w:rPr>
        <w:t>D</w:t>
      </w:r>
      <w:r w:rsidRPr="00E73F2E">
        <w:rPr>
          <w:rFonts w:ascii="Arial" w:eastAsia="Times New Roman" w:hAnsi="Arial" w:cs="Arial"/>
          <w:lang w:eastAsia="ar-SA"/>
        </w:rPr>
        <w:t xml:space="preserve">íla v úplném rozsahu dle Smlouvy po dobu delší než </w:t>
      </w:r>
      <w:r w:rsidR="00BC106A">
        <w:rPr>
          <w:rFonts w:ascii="Arial" w:eastAsia="Times New Roman" w:hAnsi="Arial" w:cs="Arial"/>
          <w:lang w:eastAsia="ar-SA"/>
        </w:rPr>
        <w:t>10</w:t>
      </w:r>
      <w:r w:rsidR="00BC106A" w:rsidRPr="00E73F2E">
        <w:rPr>
          <w:rFonts w:ascii="Arial" w:eastAsia="Times New Roman" w:hAnsi="Arial" w:cs="Arial"/>
          <w:lang w:eastAsia="ar-SA"/>
        </w:rPr>
        <w:t xml:space="preserve"> </w:t>
      </w:r>
      <w:r w:rsidRPr="00E73F2E">
        <w:rPr>
          <w:rFonts w:ascii="Arial" w:eastAsia="Times New Roman" w:hAnsi="Arial" w:cs="Arial"/>
          <w:lang w:eastAsia="ar-SA"/>
        </w:rPr>
        <w:t xml:space="preserve">dnů a nezjedná nápravu ani do </w:t>
      </w:r>
      <w:r w:rsidR="00BC106A">
        <w:rPr>
          <w:rFonts w:ascii="Arial" w:eastAsia="Times New Roman" w:hAnsi="Arial" w:cs="Arial"/>
          <w:lang w:eastAsia="ar-SA"/>
        </w:rPr>
        <w:t>5</w:t>
      </w:r>
      <w:r w:rsidR="00BC106A" w:rsidRPr="00E73F2E">
        <w:rPr>
          <w:rFonts w:ascii="Arial" w:eastAsia="Times New Roman" w:hAnsi="Arial" w:cs="Arial"/>
          <w:lang w:eastAsia="ar-SA"/>
        </w:rPr>
        <w:t xml:space="preserve"> </w:t>
      </w:r>
      <w:r w:rsidRPr="00E73F2E">
        <w:rPr>
          <w:rFonts w:ascii="Arial" w:eastAsia="Times New Roman" w:hAnsi="Arial" w:cs="Arial"/>
          <w:lang w:eastAsia="ar-SA"/>
        </w:rPr>
        <w:t>dnů od doručení písemného oznámení Objednatele o takovém prodlení;</w:t>
      </w:r>
    </w:p>
    <w:p w14:paraId="752D7EC9" w14:textId="77777777" w:rsidR="00E73F2E" w:rsidRPr="00E73F2E" w:rsidRDefault="00E73F2E" w:rsidP="00E73F2E">
      <w:pPr>
        <w:numPr>
          <w:ilvl w:val="2"/>
          <w:numId w:val="20"/>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Zhotovitel plní závazek založený touto Smlouvou v rozporu se zadávacími podmínkami Veřejné zakázky nebo v přímém rozporu s pokyny Objednatele či platnými předpisy, normami a rozhodnutími příslušných orgánů, zejména orgánů státní správy, které je povinen při plnění závazku založeného touto Smlouvou dodržovat.</w:t>
      </w:r>
    </w:p>
    <w:p w14:paraId="6D65E824"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Objednatel je oprávněn okamžitě odstoupit od Smlouvy bez předchozího oznámení Zhotoviteli nebo výzvy k sjednání nápravy v přiměřené lhůtě:</w:t>
      </w:r>
    </w:p>
    <w:p w14:paraId="7987A87B" w14:textId="77777777" w:rsidR="00E73F2E" w:rsidRPr="00E73F2E" w:rsidRDefault="00E73F2E" w:rsidP="00E73F2E">
      <w:pPr>
        <w:numPr>
          <w:ilvl w:val="2"/>
          <w:numId w:val="2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bude-li soudem na majetek Zhotovitele prohlášen úpadek;</w:t>
      </w:r>
    </w:p>
    <w:p w14:paraId="64577D2E" w14:textId="77777777" w:rsidR="00E73F2E" w:rsidRPr="00E73F2E" w:rsidRDefault="00E73F2E" w:rsidP="00E73F2E">
      <w:pPr>
        <w:numPr>
          <w:ilvl w:val="2"/>
          <w:numId w:val="2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vstoupí-li Zhotovitel do likvidace;</w:t>
      </w:r>
    </w:p>
    <w:p w14:paraId="0B6A295A" w14:textId="77777777" w:rsidR="00E73F2E" w:rsidRPr="00E73F2E" w:rsidRDefault="00E73F2E" w:rsidP="00E73F2E">
      <w:pPr>
        <w:numPr>
          <w:ilvl w:val="2"/>
          <w:numId w:val="2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pozbude-li Zhotovitel jakékoliv oprávnění vyžadované právními předpisy pro provádění činnosti, k níž se zavazuje touto Smlouvou;</w:t>
      </w:r>
    </w:p>
    <w:p w14:paraId="02C11ACB" w14:textId="77777777" w:rsidR="00E73F2E" w:rsidRPr="00E73F2E" w:rsidRDefault="00E73F2E" w:rsidP="00E73F2E">
      <w:pPr>
        <w:numPr>
          <w:ilvl w:val="2"/>
          <w:numId w:val="2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73F2E">
        <w:rPr>
          <w:rFonts w:ascii="Arial" w:eastAsia="Times New Roman" w:hAnsi="Arial" w:cs="Arial"/>
          <w:lang w:eastAsia="ar-SA"/>
        </w:rPr>
        <w:t>poruší-li Zhotovitel povinnosti stanovené v čl. VI odst. 11 této Smlouvy, přičemž toto porušení bude trvat déle, než 10 dnů.</w:t>
      </w:r>
    </w:p>
    <w:p w14:paraId="452DA0F5"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Zhotovitel je oprávněn odstoupit od Smlouvy v případě, že Objednatel je v prodlení s placením peněžitých částek Zhotoviteli dle této Smlouvy a toto prodlení trvá po dobu delší než 15 dnů a nezjedná nápravu ani do 15 dnů od doručení písemného oznámení Zhotovitele o takovém prodlení.</w:t>
      </w:r>
    </w:p>
    <w:p w14:paraId="0284AE3A"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Veškerá porušení povinností Zhotovitele, která mohou mít za následek odstoupení od této Smlouvy ze strany Objednatele, se bez dalšího považují za závažné pochybení při plnění </w:t>
      </w:r>
      <w:r w:rsidR="004477A7">
        <w:rPr>
          <w:rFonts w:ascii="Arial" w:eastAsia="Times New Roman" w:hAnsi="Arial" w:cs="Arial"/>
          <w:lang w:eastAsia="ar-SA"/>
        </w:rPr>
        <w:t>S</w:t>
      </w:r>
      <w:r w:rsidRPr="00E73F2E">
        <w:rPr>
          <w:rFonts w:ascii="Arial" w:eastAsia="Times New Roman" w:hAnsi="Arial" w:cs="Arial"/>
          <w:lang w:eastAsia="ar-SA"/>
        </w:rPr>
        <w:t>mluvního vztahu.</w:t>
      </w:r>
    </w:p>
    <w:p w14:paraId="371C9BAC" w14:textId="77777777" w:rsidR="00E73F2E" w:rsidRPr="00E73F2E" w:rsidRDefault="00E73F2E" w:rsidP="00E73F2E">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Předčasné ukončení Smlouvy nemá vliv na ta práva a povinnosti </w:t>
      </w:r>
      <w:r w:rsidR="004477A7">
        <w:rPr>
          <w:rFonts w:ascii="Arial" w:eastAsia="Times New Roman" w:hAnsi="Arial" w:cs="Arial"/>
          <w:lang w:eastAsia="ar-SA"/>
        </w:rPr>
        <w:t>S</w:t>
      </w:r>
      <w:r w:rsidRPr="00E73F2E">
        <w:rPr>
          <w:rFonts w:ascii="Arial" w:eastAsia="Times New Roman" w:hAnsi="Arial" w:cs="Arial"/>
          <w:lang w:eastAsia="ar-SA"/>
        </w:rPr>
        <w:t>mluvních stran, u nichž z jejich povahy či kontextu této Smlouvy vyplývá, že mají zůstat v účinnosti i po dni ukončení účinnosti Smlouvy nebo mají vzniknout ke dni ukončení účinnosti Smlouvy.</w:t>
      </w:r>
    </w:p>
    <w:p w14:paraId="5F8CDC98" w14:textId="77777777" w:rsidR="00E73F2E" w:rsidRPr="00C34E8C" w:rsidRDefault="00E73F2E" w:rsidP="00E73F2E">
      <w:pPr>
        <w:tabs>
          <w:tab w:val="left" w:pos="426"/>
        </w:tabs>
        <w:spacing w:before="60" w:after="60" w:line="240" w:lineRule="auto"/>
        <w:ind w:left="426"/>
        <w:jc w:val="both"/>
        <w:rPr>
          <w:rFonts w:ascii="Arial" w:eastAsia="Times New Roman" w:hAnsi="Arial" w:cs="Arial"/>
          <w:sz w:val="12"/>
          <w:szCs w:val="12"/>
          <w:lang w:eastAsia="ar-SA"/>
        </w:rPr>
      </w:pPr>
    </w:p>
    <w:p w14:paraId="39F78C29" w14:textId="77777777" w:rsidR="00E73F2E" w:rsidRPr="00E73F2E" w:rsidRDefault="00E73F2E" w:rsidP="00E73F2E">
      <w:pPr>
        <w:tabs>
          <w:tab w:val="left" w:pos="426"/>
        </w:tabs>
        <w:spacing w:before="60" w:after="60" w:line="240" w:lineRule="auto"/>
        <w:jc w:val="center"/>
        <w:rPr>
          <w:rFonts w:ascii="Arial" w:eastAsia="Times New Roman" w:hAnsi="Arial" w:cs="Arial"/>
          <w:b/>
          <w:lang w:eastAsia="ar-SA"/>
        </w:rPr>
      </w:pPr>
      <w:r w:rsidRPr="00E73F2E">
        <w:rPr>
          <w:rFonts w:ascii="Arial" w:eastAsia="Times New Roman" w:hAnsi="Arial" w:cs="Arial"/>
          <w:b/>
          <w:lang w:eastAsia="ar-SA"/>
        </w:rPr>
        <w:t>XV. Závěrečná ustanovení</w:t>
      </w:r>
    </w:p>
    <w:p w14:paraId="68C8CBAC" w14:textId="77777777" w:rsidR="00E73F2E" w:rsidRPr="00E73F2E" w:rsidRDefault="00E73F2E" w:rsidP="00E73F2E">
      <w:pPr>
        <w:numPr>
          <w:ilvl w:val="0"/>
          <w:numId w:val="22"/>
        </w:numPr>
        <w:suppressAutoHyphens/>
        <w:spacing w:after="0" w:line="240" w:lineRule="auto"/>
        <w:ind w:left="426" w:hanging="426"/>
        <w:contextualSpacing/>
        <w:jc w:val="both"/>
        <w:rPr>
          <w:rFonts w:ascii="Arial" w:eastAsia="Times New Roman" w:hAnsi="Arial" w:cs="Arial"/>
          <w:color w:val="000000" w:themeColor="text1"/>
          <w:lang w:eastAsia="cs-CZ"/>
        </w:rPr>
      </w:pPr>
      <w:r w:rsidRPr="00E73F2E">
        <w:rPr>
          <w:rFonts w:ascii="Arial" w:eastAsia="Times New Roman" w:hAnsi="Arial" w:cs="Arial"/>
          <w:color w:val="000000" w:themeColor="text1"/>
          <w:lang w:eastAsia="cs-CZ"/>
        </w:rPr>
        <w:lastRenderedPageBreak/>
        <w:t xml:space="preserve">Objednatel tímto potvrzuje, že uzavření této </w:t>
      </w:r>
      <w:r w:rsidR="004477A7">
        <w:rPr>
          <w:rFonts w:ascii="Arial" w:eastAsia="Times New Roman" w:hAnsi="Arial" w:cs="Arial"/>
          <w:color w:val="000000" w:themeColor="text1"/>
          <w:lang w:eastAsia="cs-CZ"/>
        </w:rPr>
        <w:t>S</w:t>
      </w:r>
      <w:r w:rsidRPr="00E73F2E">
        <w:rPr>
          <w:rFonts w:ascii="Arial" w:eastAsia="Times New Roman" w:hAnsi="Arial" w:cs="Arial"/>
          <w:color w:val="000000" w:themeColor="text1"/>
          <w:lang w:eastAsia="cs-CZ"/>
        </w:rPr>
        <w:t xml:space="preserve">mlouvy bylo schváleno Radou města Ústí nad Labem usnesením </w:t>
      </w:r>
      <w:permStart w:id="381976511" w:edGrp="everyone"/>
      <w:r w:rsidRPr="00E73F2E">
        <w:rPr>
          <w:rFonts w:ascii="Arial" w:eastAsia="Times New Roman" w:hAnsi="Arial" w:cs="Arial"/>
          <w:color w:val="000000" w:themeColor="text1"/>
          <w:lang w:eastAsia="cs-CZ"/>
        </w:rPr>
        <w:t xml:space="preserve">č. </w:t>
      </w:r>
      <w:proofErr w:type="gramStart"/>
      <w:r w:rsidRPr="00E73F2E">
        <w:rPr>
          <w:rFonts w:ascii="Arial" w:eastAsia="Times New Roman" w:hAnsi="Arial" w:cs="Arial"/>
          <w:color w:val="000000" w:themeColor="text1"/>
          <w:lang w:eastAsia="cs-CZ"/>
        </w:rPr>
        <w:t>…….</w:t>
      </w:r>
      <w:proofErr w:type="gramEnd"/>
      <w:r w:rsidRPr="00E73F2E">
        <w:rPr>
          <w:rFonts w:ascii="Arial" w:eastAsia="Times New Roman" w:hAnsi="Arial" w:cs="Arial"/>
          <w:color w:val="000000" w:themeColor="text1"/>
          <w:lang w:eastAsia="cs-CZ"/>
        </w:rPr>
        <w:t xml:space="preserve">.……… </w:t>
      </w:r>
      <w:permEnd w:id="381976511"/>
      <w:r w:rsidRPr="00E73F2E">
        <w:rPr>
          <w:rFonts w:ascii="Arial" w:eastAsia="Times New Roman" w:hAnsi="Arial" w:cs="Arial"/>
          <w:color w:val="000000" w:themeColor="text1"/>
          <w:lang w:eastAsia="cs-CZ"/>
        </w:rPr>
        <w:t xml:space="preserve">ze dne </w:t>
      </w:r>
      <w:permStart w:id="1332485190" w:edGrp="everyone"/>
      <w:r w:rsidRPr="00E73F2E">
        <w:rPr>
          <w:rFonts w:ascii="Arial" w:eastAsia="Times New Roman" w:hAnsi="Arial" w:cs="Arial"/>
          <w:color w:val="000000" w:themeColor="text1"/>
          <w:lang w:eastAsia="cs-CZ"/>
        </w:rPr>
        <w:t>…</w:t>
      </w:r>
      <w:proofErr w:type="gramStart"/>
      <w:r w:rsidRPr="00E73F2E">
        <w:rPr>
          <w:rFonts w:ascii="Arial" w:eastAsia="Times New Roman" w:hAnsi="Arial" w:cs="Arial"/>
          <w:color w:val="000000" w:themeColor="text1"/>
          <w:lang w:eastAsia="cs-CZ"/>
        </w:rPr>
        <w:t>…….</w:t>
      </w:r>
      <w:proofErr w:type="gramEnd"/>
      <w:r w:rsidRPr="00E73F2E">
        <w:rPr>
          <w:rFonts w:ascii="Arial" w:eastAsia="Times New Roman" w:hAnsi="Arial" w:cs="Arial"/>
          <w:color w:val="000000" w:themeColor="text1"/>
          <w:lang w:eastAsia="cs-CZ"/>
        </w:rPr>
        <w:t>.… (</w:t>
      </w:r>
      <w:r w:rsidRPr="00E73F2E">
        <w:rPr>
          <w:rFonts w:ascii="Arial" w:eastAsia="Times New Roman" w:hAnsi="Arial" w:cs="Arial"/>
          <w:i/>
          <w:color w:val="000000" w:themeColor="text1"/>
          <w:lang w:eastAsia="cs-CZ"/>
        </w:rPr>
        <w:t>doplní Objednatel)</w:t>
      </w:r>
      <w:permEnd w:id="1332485190"/>
      <w:r w:rsidRPr="00E73F2E">
        <w:rPr>
          <w:rFonts w:ascii="Arial" w:eastAsia="Times New Roman" w:hAnsi="Arial" w:cs="Arial"/>
          <w:i/>
          <w:color w:val="000000" w:themeColor="text1"/>
          <w:lang w:eastAsia="cs-CZ"/>
        </w:rPr>
        <w:t>.</w:t>
      </w:r>
    </w:p>
    <w:p w14:paraId="7A3A69F6" w14:textId="5D73754B"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Právní vztahy vzniklé z této Smlouvy a touto Smlouvou blíže neupravené se řídí platnými a účinnými právními předpisy České republiky, zejména </w:t>
      </w:r>
      <w:r w:rsidR="00027651">
        <w:rPr>
          <w:rFonts w:ascii="Arial" w:eastAsia="Times New Roman" w:hAnsi="Arial" w:cs="Arial"/>
          <w:lang w:eastAsia="ar-SA"/>
        </w:rPr>
        <w:t>O</w:t>
      </w:r>
      <w:r w:rsidRPr="00E73F2E">
        <w:rPr>
          <w:rFonts w:ascii="Arial" w:eastAsia="Times New Roman" w:hAnsi="Arial" w:cs="Arial"/>
          <w:lang w:eastAsia="ar-SA"/>
        </w:rPr>
        <w:t>bčanským zákoníkem.</w:t>
      </w:r>
    </w:p>
    <w:p w14:paraId="2DFFF276"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Výrazům, které nejsou v této Smlouvě výslovně definovány, je třeba připisovat stejný význam, jako je jim připisován jejími přílohami.</w:t>
      </w:r>
    </w:p>
    <w:p w14:paraId="4F056884"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V případě rozporu mezi jednotlivými ustanoveními této Smlouvy se uplatní pro jejich výklad obecná interpretační pravidla.</w:t>
      </w:r>
    </w:p>
    <w:p w14:paraId="6F6DFCDB" w14:textId="2B083BCC"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w:t>
      </w:r>
      <w:r w:rsidR="004477A7">
        <w:rPr>
          <w:rFonts w:ascii="Arial" w:eastAsia="Times New Roman" w:hAnsi="Arial" w:cs="Arial"/>
          <w:lang w:eastAsia="ar-SA"/>
        </w:rPr>
        <w:t>S</w:t>
      </w:r>
      <w:r w:rsidRPr="00E73F2E">
        <w:rPr>
          <w:rFonts w:ascii="Arial" w:eastAsia="Times New Roman" w:hAnsi="Arial" w:cs="Arial"/>
          <w:lang w:eastAsia="ar-SA"/>
        </w:rPr>
        <w:t xml:space="preserve">mluvní strany zahájit jednání o uzavření dodatku, jehož předmětem bude úprava vzájemných </w:t>
      </w:r>
      <w:r w:rsidR="004477A7">
        <w:rPr>
          <w:rFonts w:ascii="Arial" w:eastAsia="Times New Roman" w:hAnsi="Arial" w:cs="Arial"/>
          <w:lang w:eastAsia="ar-SA"/>
        </w:rPr>
        <w:t>S</w:t>
      </w:r>
      <w:r w:rsidRPr="00E73F2E">
        <w:rPr>
          <w:rFonts w:ascii="Arial" w:eastAsia="Times New Roman" w:hAnsi="Arial" w:cs="Arial"/>
          <w:lang w:eastAsia="ar-SA"/>
        </w:rPr>
        <w:t xml:space="preserve">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w:t>
      </w:r>
      <w:r w:rsidR="004477A7">
        <w:rPr>
          <w:rFonts w:ascii="Arial" w:eastAsia="Times New Roman" w:hAnsi="Arial" w:cs="Arial"/>
          <w:lang w:eastAsia="ar-SA"/>
        </w:rPr>
        <w:t>D</w:t>
      </w:r>
      <w:r w:rsidRPr="00E73F2E">
        <w:rPr>
          <w:rFonts w:ascii="Arial" w:eastAsia="Times New Roman" w:hAnsi="Arial" w:cs="Arial"/>
          <w:lang w:eastAsia="ar-SA"/>
        </w:rPr>
        <w:t xml:space="preserve">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w:t>
      </w:r>
      <w:r w:rsidR="008B34BC">
        <w:rPr>
          <w:rFonts w:ascii="Arial" w:eastAsia="Times New Roman" w:hAnsi="Arial" w:cs="Arial"/>
          <w:lang w:eastAsia="ar-SA"/>
        </w:rPr>
        <w:t>D</w:t>
      </w:r>
      <w:r w:rsidRPr="00E73F2E">
        <w:rPr>
          <w:rFonts w:ascii="Arial" w:eastAsia="Times New Roman" w:hAnsi="Arial" w:cs="Arial"/>
          <w:lang w:eastAsia="ar-SA"/>
        </w:rPr>
        <w:t xml:space="preserve">íla. </w:t>
      </w:r>
    </w:p>
    <w:p w14:paraId="698A458F"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Veškeré spory, které vzniknou ze Smlouvy nebo v souvislosti s ní, které se nepodaří vyřešit přednostně smírnou cestou, budou rozhodovány obecnými soudy. </w:t>
      </w:r>
    </w:p>
    <w:p w14:paraId="789B5D48" w14:textId="75EACB23"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Smluvní strany jsou seznámeny se skutečností, že Objednatel, jako orgán územní samosprávy, je povinen poskytovat informace vztahující se k jeho působnosti dle zákona č. 106/1999 Sb., o svobodném přístupu k informacím, ve znění pozdějších předpisů. Smluvní strany souhlasně prohlašují, že žádný údaj v této </w:t>
      </w:r>
      <w:r w:rsidR="00027651">
        <w:rPr>
          <w:rFonts w:ascii="Arial" w:eastAsia="Times New Roman" w:hAnsi="Arial" w:cs="Arial"/>
          <w:lang w:eastAsia="ar-SA"/>
        </w:rPr>
        <w:t>S</w:t>
      </w:r>
      <w:r w:rsidRPr="00E73F2E">
        <w:rPr>
          <w:rFonts w:ascii="Arial" w:eastAsia="Times New Roman" w:hAnsi="Arial" w:cs="Arial"/>
          <w:lang w:eastAsia="ar-SA"/>
        </w:rPr>
        <w:t>mlouvě, včetně jejích příloh, není označován za obchodní tajemství. Zhotovitel prohlašuje, že:</w:t>
      </w:r>
    </w:p>
    <w:p w14:paraId="7B56874B" w14:textId="052395D1" w:rsidR="00E73F2E" w:rsidRPr="00E73F2E" w:rsidRDefault="00E73F2E" w:rsidP="00E73F2E">
      <w:pPr>
        <w:numPr>
          <w:ilvl w:val="0"/>
          <w:numId w:val="23"/>
        </w:numPr>
        <w:tabs>
          <w:tab w:val="left" w:pos="426"/>
        </w:tabs>
        <w:suppressAutoHyphens/>
        <w:spacing w:before="60" w:after="60" w:line="240" w:lineRule="auto"/>
        <w:jc w:val="both"/>
        <w:rPr>
          <w:rFonts w:ascii="Arial" w:eastAsia="Times New Roman" w:hAnsi="Arial" w:cs="Arial"/>
          <w:lang w:eastAsia="ar-SA"/>
        </w:rPr>
      </w:pPr>
      <w:r w:rsidRPr="00E73F2E">
        <w:rPr>
          <w:rFonts w:ascii="Arial" w:eastAsia="Times New Roman" w:hAnsi="Arial" w:cs="Arial"/>
          <w:lang w:eastAsia="ar-SA"/>
        </w:rPr>
        <w:t xml:space="preserve">Statutární město Ústí nad Labem je oprávněno, pokud postupuje dle zákona č. 106/1999 Sb., o svobodném přístupu k informacím, ve znění pozdějších předpisů, poskytovat veškeré informace o této </w:t>
      </w:r>
      <w:r w:rsidR="00027651">
        <w:rPr>
          <w:rFonts w:ascii="Arial" w:eastAsia="Times New Roman" w:hAnsi="Arial" w:cs="Arial"/>
          <w:lang w:eastAsia="ar-SA"/>
        </w:rPr>
        <w:t>S</w:t>
      </w:r>
      <w:r w:rsidRPr="00E73F2E">
        <w:rPr>
          <w:rFonts w:ascii="Arial" w:eastAsia="Times New Roman" w:hAnsi="Arial" w:cs="Arial"/>
          <w:lang w:eastAsia="ar-SA"/>
        </w:rPr>
        <w:t xml:space="preserve">mlouvě a o jiných údajích tohoto závazkového právního vztahu, pokud nejsou v této </w:t>
      </w:r>
      <w:r w:rsidR="00027651">
        <w:rPr>
          <w:rFonts w:ascii="Arial" w:eastAsia="Times New Roman" w:hAnsi="Arial" w:cs="Arial"/>
          <w:lang w:eastAsia="ar-SA"/>
        </w:rPr>
        <w:t>S</w:t>
      </w:r>
      <w:r w:rsidRPr="00E73F2E">
        <w:rPr>
          <w:rFonts w:ascii="Arial" w:eastAsia="Times New Roman" w:hAnsi="Arial" w:cs="Arial"/>
          <w:lang w:eastAsia="ar-SA"/>
        </w:rPr>
        <w:t>mlouvě uvedeny (např. o daňových dokladech, předávacích protokolech, nabídkách či jiných písemnostech),</w:t>
      </w:r>
    </w:p>
    <w:p w14:paraId="41913711" w14:textId="41371F6F" w:rsidR="00E73F2E" w:rsidRPr="00E73F2E" w:rsidRDefault="00E73F2E" w:rsidP="00E73F2E">
      <w:pPr>
        <w:numPr>
          <w:ilvl w:val="0"/>
          <w:numId w:val="23"/>
        </w:numPr>
        <w:tabs>
          <w:tab w:val="left" w:pos="426"/>
        </w:tabs>
        <w:suppressAutoHyphens/>
        <w:spacing w:before="60" w:after="60" w:line="240" w:lineRule="auto"/>
        <w:jc w:val="both"/>
        <w:rPr>
          <w:rFonts w:ascii="Arial" w:eastAsia="Times New Roman" w:hAnsi="Arial" w:cs="Arial"/>
          <w:lang w:eastAsia="ar-SA"/>
        </w:rPr>
      </w:pPr>
      <w:r w:rsidRPr="00E73F2E">
        <w:rPr>
          <w:rFonts w:ascii="Arial" w:eastAsia="Times New Roman" w:hAnsi="Arial" w:cs="Arial"/>
          <w:lang w:eastAsia="ar-SA"/>
        </w:rPr>
        <w:t xml:space="preserve">veškeré údaje uvedené v této </w:t>
      </w:r>
      <w:r w:rsidR="00027651">
        <w:rPr>
          <w:rFonts w:ascii="Arial" w:eastAsia="Times New Roman" w:hAnsi="Arial" w:cs="Arial"/>
          <w:lang w:eastAsia="ar-SA"/>
        </w:rPr>
        <w:t>S</w:t>
      </w:r>
      <w:r w:rsidRPr="00E73F2E">
        <w:rPr>
          <w:rFonts w:ascii="Arial" w:eastAsia="Times New Roman" w:hAnsi="Arial" w:cs="Arial"/>
          <w:lang w:eastAsia="ar-SA"/>
        </w:rPr>
        <w:t>mlouvě, popř. které jsou použity v rámci tohoto závazkového právního vztahu, a to i pokud jsou získány od třetích osob, nepodléhají povinnosti mlčenlivosti nebo jinému postupu směřujícímu k ochraně před zneužitím a zveřejněním.</w:t>
      </w:r>
    </w:p>
    <w:p w14:paraId="7AFA5386" w14:textId="77777777" w:rsid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Smluvní strany shodně prohlašují, že povinnost uveřejnění této </w:t>
      </w:r>
      <w:r w:rsidR="004477A7">
        <w:rPr>
          <w:rFonts w:ascii="Arial" w:eastAsia="Times New Roman" w:hAnsi="Arial" w:cs="Arial"/>
          <w:lang w:eastAsia="ar-SA"/>
        </w:rPr>
        <w:t>S</w:t>
      </w:r>
      <w:r w:rsidRPr="00E73F2E">
        <w:rPr>
          <w:rFonts w:ascii="Arial" w:eastAsia="Times New Roman" w:hAnsi="Arial" w:cs="Arial"/>
          <w:lang w:eastAsia="ar-SA"/>
        </w:rPr>
        <w:t xml:space="preserve">mlouvy dle zákona č. 340/2015 Sb., o zvláštních podmínkách účinnosti některých </w:t>
      </w:r>
      <w:r w:rsidR="004477A7">
        <w:rPr>
          <w:rFonts w:ascii="Arial" w:eastAsia="Times New Roman" w:hAnsi="Arial" w:cs="Arial"/>
          <w:lang w:eastAsia="ar-SA"/>
        </w:rPr>
        <w:t>S</w:t>
      </w:r>
      <w:r w:rsidRPr="00E73F2E">
        <w:rPr>
          <w:rFonts w:ascii="Arial" w:eastAsia="Times New Roman" w:hAnsi="Arial" w:cs="Arial"/>
          <w:lang w:eastAsia="ar-SA"/>
        </w:rPr>
        <w:t xml:space="preserve">mluv, uveřejňování těchto </w:t>
      </w:r>
      <w:r w:rsidR="004477A7">
        <w:rPr>
          <w:rFonts w:ascii="Arial" w:eastAsia="Times New Roman" w:hAnsi="Arial" w:cs="Arial"/>
          <w:lang w:eastAsia="ar-SA"/>
        </w:rPr>
        <w:t>S</w:t>
      </w:r>
      <w:r w:rsidRPr="00E73F2E">
        <w:rPr>
          <w:rFonts w:ascii="Arial" w:eastAsia="Times New Roman" w:hAnsi="Arial" w:cs="Arial"/>
          <w:lang w:eastAsia="ar-SA"/>
        </w:rPr>
        <w:t xml:space="preserve">mluv a o registru </w:t>
      </w:r>
      <w:r w:rsidR="004477A7">
        <w:rPr>
          <w:rFonts w:ascii="Arial" w:eastAsia="Times New Roman" w:hAnsi="Arial" w:cs="Arial"/>
          <w:lang w:eastAsia="ar-SA"/>
        </w:rPr>
        <w:t>S</w:t>
      </w:r>
      <w:r w:rsidRPr="00E73F2E">
        <w:rPr>
          <w:rFonts w:ascii="Arial" w:eastAsia="Times New Roman" w:hAnsi="Arial" w:cs="Arial"/>
          <w:lang w:eastAsia="ar-SA"/>
        </w:rPr>
        <w:t xml:space="preserve">mluv (zákon o registru </w:t>
      </w:r>
      <w:r w:rsidR="004477A7">
        <w:rPr>
          <w:rFonts w:ascii="Arial" w:eastAsia="Times New Roman" w:hAnsi="Arial" w:cs="Arial"/>
          <w:lang w:eastAsia="ar-SA"/>
        </w:rPr>
        <w:t>S</w:t>
      </w:r>
      <w:r w:rsidRPr="00E73F2E">
        <w:rPr>
          <w:rFonts w:ascii="Arial" w:eastAsia="Times New Roman" w:hAnsi="Arial" w:cs="Arial"/>
          <w:lang w:eastAsia="ar-SA"/>
        </w:rPr>
        <w:t>mluv), ve znění pozdějších předpisů, bude splněna ze strany Objednatele.</w:t>
      </w:r>
    </w:p>
    <w:p w14:paraId="774B52DD" w14:textId="592873AC" w:rsidR="000635C0" w:rsidRPr="00A94055" w:rsidRDefault="000635C0" w:rsidP="000635C0">
      <w:pPr>
        <w:numPr>
          <w:ilvl w:val="0"/>
          <w:numId w:val="22"/>
        </w:numPr>
        <w:tabs>
          <w:tab w:val="left" w:pos="426"/>
        </w:tabs>
        <w:suppressAutoHyphens/>
        <w:spacing w:before="60" w:after="60" w:line="240" w:lineRule="auto"/>
        <w:ind w:left="426" w:hanging="426"/>
        <w:jc w:val="both"/>
        <w:rPr>
          <w:rFonts w:ascii="Arial" w:eastAsia="Times New Roman" w:hAnsi="Arial" w:cs="Arial"/>
          <w:color w:val="000000" w:themeColor="text1"/>
          <w:lang w:eastAsia="ar-SA"/>
        </w:rPr>
      </w:pPr>
      <w:r w:rsidRPr="00A94055">
        <w:rPr>
          <w:rFonts w:ascii="Arial" w:hAnsi="Arial" w:cs="Arial"/>
          <w:color w:val="000000" w:themeColor="text1"/>
        </w:rPr>
        <w:t>Zhotovitel bere na vědomí, že předmět plnění bude financován z </w:t>
      </w:r>
      <w:r w:rsidRPr="00A94055">
        <w:rPr>
          <w:rFonts w:ascii="Arial" w:hAnsi="Arial" w:cs="Arial"/>
          <w:color w:val="000000" w:themeColor="text1"/>
          <w:lang w:eastAsia="cs-CZ"/>
        </w:rPr>
        <w:t xml:space="preserve">Integrovaného regionálního operačního programu </w:t>
      </w:r>
      <w:bookmarkStart w:id="17" w:name="_Hlk194388601"/>
      <w:r w:rsidR="00627084">
        <w:rPr>
          <w:rFonts w:ascii="Arial" w:hAnsi="Arial" w:cs="Arial"/>
        </w:rPr>
        <w:t>77</w:t>
      </w:r>
      <w:r w:rsidR="00627084" w:rsidRPr="00B1074A">
        <w:rPr>
          <w:rFonts w:ascii="Arial" w:hAnsi="Arial" w:cs="Arial"/>
        </w:rPr>
        <w:t>. výzva IROP – ZELENÁ</w:t>
      </w:r>
      <w:r w:rsidR="00627084" w:rsidRPr="00550B50">
        <w:rPr>
          <w:rFonts w:ascii="Arial" w:hAnsi="Arial" w:cs="Arial"/>
        </w:rPr>
        <w:t xml:space="preserve"> INFRASTRUKTURA – SC 2.2 (ITI)</w:t>
      </w:r>
      <w:r w:rsidR="00627084">
        <w:rPr>
          <w:rFonts w:ascii="Arial" w:hAnsi="Arial" w:cs="Arial"/>
        </w:rPr>
        <w:t xml:space="preserve">, </w:t>
      </w:r>
      <w:r w:rsidR="00627084" w:rsidRPr="00B1074A">
        <w:rPr>
          <w:rFonts w:ascii="Arial" w:hAnsi="Arial" w:cs="Arial"/>
        </w:rPr>
        <w:t xml:space="preserve">Registrační číslo projektu je: </w:t>
      </w:r>
      <w:r w:rsidR="00627084" w:rsidRPr="00550B50">
        <w:rPr>
          <w:rFonts w:ascii="Arial" w:hAnsi="Arial" w:cs="Arial"/>
        </w:rPr>
        <w:t>CZ.</w:t>
      </w:r>
      <w:bookmarkStart w:id="18" w:name="_Hlk194388668"/>
      <w:r w:rsidR="00627084" w:rsidRPr="00550B50">
        <w:rPr>
          <w:rFonts w:ascii="Arial" w:hAnsi="Arial" w:cs="Arial"/>
        </w:rPr>
        <w:t>06.02.02/00/23_077/0005082</w:t>
      </w:r>
      <w:bookmarkEnd w:id="17"/>
      <w:bookmarkEnd w:id="18"/>
      <w:r w:rsidRPr="00A94055">
        <w:rPr>
          <w:rFonts w:ascii="Arial" w:eastAsia="Times New Roman" w:hAnsi="Arial" w:cs="Arial"/>
          <w:color w:val="000000" w:themeColor="text1"/>
          <w:lang w:eastAsia="ar-SA"/>
        </w:rPr>
        <w:t>.</w:t>
      </w:r>
    </w:p>
    <w:p w14:paraId="6C3354B8" w14:textId="7ABDBB1D" w:rsidR="000635C0" w:rsidRDefault="000635C0" w:rsidP="000635C0">
      <w:pPr>
        <w:numPr>
          <w:ilvl w:val="0"/>
          <w:numId w:val="22"/>
        </w:numPr>
        <w:tabs>
          <w:tab w:val="left" w:pos="426"/>
        </w:tabs>
        <w:suppressAutoHyphens/>
        <w:spacing w:before="60" w:after="60" w:line="240" w:lineRule="auto"/>
        <w:ind w:left="426" w:hanging="426"/>
        <w:jc w:val="both"/>
        <w:rPr>
          <w:rFonts w:ascii="Arial" w:eastAsia="Times New Roman" w:hAnsi="Arial" w:cs="Arial"/>
          <w:color w:val="000000" w:themeColor="text1"/>
          <w:lang w:eastAsia="ar-SA"/>
        </w:rPr>
      </w:pPr>
      <w:r w:rsidRPr="00A94055">
        <w:rPr>
          <w:rFonts w:ascii="Arial" w:eastAsia="Times New Roman" w:hAnsi="Arial" w:cs="Arial"/>
          <w:color w:val="000000" w:themeColor="text1"/>
        </w:rPr>
        <w:t xml:space="preserve">Zhotovitel je povinen uchovávat veškerou dokumentaci související s realizací projektu včetně účetních dokladů minimálně do 31. 12. </w:t>
      </w:r>
      <w:r w:rsidR="00CD66CD" w:rsidRPr="00A94055">
        <w:rPr>
          <w:rFonts w:ascii="Arial" w:eastAsia="Times New Roman" w:hAnsi="Arial" w:cs="Arial"/>
          <w:color w:val="000000" w:themeColor="text1"/>
        </w:rPr>
        <w:t>203</w:t>
      </w:r>
      <w:r w:rsidR="00CD66CD">
        <w:rPr>
          <w:rFonts w:ascii="Arial" w:eastAsia="Times New Roman" w:hAnsi="Arial" w:cs="Arial"/>
          <w:color w:val="000000" w:themeColor="text1"/>
        </w:rPr>
        <w:t>6</w:t>
      </w:r>
      <w:r w:rsidRPr="00A94055">
        <w:rPr>
          <w:rFonts w:ascii="Arial" w:eastAsia="Times New Roman" w:hAnsi="Arial" w:cs="Arial"/>
          <w:color w:val="000000" w:themeColor="text1"/>
        </w:rPr>
        <w:t>. Pokud je v českých právních předpisech stanovena lhůta delší, musí ji žadatel/příjemce použít.</w:t>
      </w:r>
    </w:p>
    <w:p w14:paraId="675A7861" w14:textId="236EC232" w:rsidR="00311481" w:rsidRPr="00A94055" w:rsidRDefault="00311481" w:rsidP="003C6A73">
      <w:pPr>
        <w:numPr>
          <w:ilvl w:val="0"/>
          <w:numId w:val="22"/>
        </w:numPr>
        <w:suppressAutoHyphens/>
        <w:spacing w:before="60" w:after="60" w:line="240" w:lineRule="auto"/>
        <w:ind w:left="426" w:hanging="426"/>
        <w:jc w:val="both"/>
        <w:rPr>
          <w:rFonts w:ascii="Arial" w:eastAsia="Times New Roman" w:hAnsi="Arial" w:cs="Arial"/>
          <w:color w:val="000000" w:themeColor="text1"/>
          <w:lang w:eastAsia="ar-SA"/>
        </w:rPr>
      </w:pPr>
      <w:r w:rsidRPr="00311481">
        <w:rPr>
          <w:rFonts w:ascii="Arial" w:eastAsia="Times New Roman" w:hAnsi="Arial" w:cs="Arial"/>
          <w:color w:val="000000" w:themeColor="text1"/>
          <w:lang w:eastAsia="ar-SA"/>
        </w:rPr>
        <w:t xml:space="preserve">Dle ustanovení § 2 písm. e) zákona č. 320/2001 Sb., o finanční kontrole ve znění pozdějších předpisů, je </w:t>
      </w:r>
      <w:r>
        <w:rPr>
          <w:rFonts w:ascii="Arial" w:eastAsia="Times New Roman" w:hAnsi="Arial" w:cs="Arial"/>
          <w:color w:val="000000" w:themeColor="text1"/>
          <w:lang w:eastAsia="ar-SA"/>
        </w:rPr>
        <w:t>Zhotovitel</w:t>
      </w:r>
      <w:r w:rsidRPr="00311481">
        <w:rPr>
          <w:rFonts w:ascii="Arial" w:eastAsia="Times New Roman" w:hAnsi="Arial" w:cs="Arial"/>
          <w:color w:val="000000" w:themeColor="text1"/>
          <w:lang w:eastAsia="ar-SA"/>
        </w:rPr>
        <w:t xml:space="preserve"> osobou povinnou spolupůsobit při výkonu finanční kontroly.</w:t>
      </w:r>
    </w:p>
    <w:p w14:paraId="4A24CD05" w14:textId="5BC046E9" w:rsidR="000635C0" w:rsidRPr="00A94055" w:rsidRDefault="000635C0" w:rsidP="000635C0">
      <w:pPr>
        <w:numPr>
          <w:ilvl w:val="0"/>
          <w:numId w:val="22"/>
        </w:numPr>
        <w:tabs>
          <w:tab w:val="left" w:pos="426"/>
        </w:tabs>
        <w:suppressAutoHyphens/>
        <w:spacing w:before="60" w:after="60" w:line="240" w:lineRule="auto"/>
        <w:ind w:left="426" w:hanging="426"/>
        <w:jc w:val="both"/>
        <w:rPr>
          <w:rFonts w:ascii="Arial" w:eastAsia="Times New Roman" w:hAnsi="Arial" w:cs="Arial"/>
          <w:color w:val="000000" w:themeColor="text1"/>
          <w:lang w:eastAsia="ar-SA"/>
        </w:rPr>
      </w:pPr>
      <w:r w:rsidRPr="00A94055">
        <w:rPr>
          <w:rFonts w:ascii="Arial" w:eastAsia="Times New Roman" w:hAnsi="Arial" w:cs="Arial"/>
          <w:color w:val="000000" w:themeColor="text1"/>
        </w:rPr>
        <w:t xml:space="preserve">Dodavatel je povinen minimálně do 31. 12. </w:t>
      </w:r>
      <w:r w:rsidR="00CD66CD" w:rsidRPr="00A94055">
        <w:rPr>
          <w:rFonts w:ascii="Arial" w:eastAsia="Times New Roman" w:hAnsi="Arial" w:cs="Arial"/>
          <w:color w:val="000000" w:themeColor="text1"/>
        </w:rPr>
        <w:t>203</w:t>
      </w:r>
      <w:r w:rsidR="00CD66CD">
        <w:rPr>
          <w:rFonts w:ascii="Arial" w:eastAsia="Times New Roman" w:hAnsi="Arial" w:cs="Arial"/>
          <w:color w:val="000000" w:themeColor="text1"/>
        </w:rPr>
        <w:t>6</w:t>
      </w:r>
      <w:r w:rsidR="00CD66CD" w:rsidRPr="00A94055">
        <w:rPr>
          <w:rFonts w:ascii="Arial" w:eastAsia="Times New Roman" w:hAnsi="Arial" w:cs="Arial"/>
          <w:color w:val="000000" w:themeColor="text1"/>
        </w:rPr>
        <w:t xml:space="preserve"> </w:t>
      </w:r>
      <w:r w:rsidRPr="00A94055">
        <w:rPr>
          <w:rFonts w:ascii="Arial" w:eastAsia="Times New Roman" w:hAnsi="Arial" w:cs="Arial"/>
          <w:color w:val="000000" w:themeColor="text1"/>
        </w:rPr>
        <w:t xml:space="preserve">poskytovat požadované informace a dokumentaci související s realizací projektu zaměstnancům nebo zmocněncům pověřených orgánů (Centra, MMR, MF, Evropské komise, Evropského účetního dvora </w:t>
      </w:r>
      <w:r w:rsidRPr="00A94055">
        <w:rPr>
          <w:rFonts w:ascii="Arial" w:eastAsia="Times New Roman" w:hAnsi="Arial" w:cs="Arial"/>
          <w:color w:val="000000" w:themeColor="text1"/>
        </w:rPr>
        <w:lastRenderedPageBreak/>
        <w:t>(dále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0633F67"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bookmarkStart w:id="19" w:name="_Ref417563925"/>
      <w:r w:rsidRPr="00E73F2E">
        <w:rPr>
          <w:rFonts w:ascii="Arial" w:eastAsia="Times New Roman" w:hAnsi="Arial" w:cs="Arial"/>
          <w:lang w:eastAsia="ar-SA"/>
        </w:rPr>
        <w:t xml:space="preserve">Tuto Smlouvu lze měnit, doplňovat nebo rušit pouze formou písemných vzestupně číslovaných dodatků podepsaných </w:t>
      </w:r>
      <w:r w:rsidR="004477A7">
        <w:rPr>
          <w:rFonts w:ascii="Arial" w:eastAsia="Times New Roman" w:hAnsi="Arial" w:cs="Arial"/>
          <w:lang w:eastAsia="ar-SA"/>
        </w:rPr>
        <w:t>S</w:t>
      </w:r>
      <w:r w:rsidRPr="00E73F2E">
        <w:rPr>
          <w:rFonts w:ascii="Arial" w:eastAsia="Times New Roman" w:hAnsi="Arial" w:cs="Arial"/>
          <w:lang w:eastAsia="ar-SA"/>
        </w:rPr>
        <w:t xml:space="preserve">mluvními stranami. </w:t>
      </w:r>
      <w:bookmarkEnd w:id="19"/>
      <w:r w:rsidRPr="00E73F2E">
        <w:rPr>
          <w:rFonts w:ascii="Arial" w:eastAsia="Times New Roman" w:hAnsi="Arial" w:cs="Arial"/>
          <w:lang w:eastAsia="ar-SA"/>
        </w:rPr>
        <w:t xml:space="preserve">Dodatky nabývají platnosti v den, kdy byly podepsány oběma </w:t>
      </w:r>
      <w:r w:rsidR="004477A7">
        <w:rPr>
          <w:rFonts w:ascii="Arial" w:eastAsia="Times New Roman" w:hAnsi="Arial" w:cs="Arial"/>
          <w:lang w:eastAsia="ar-SA"/>
        </w:rPr>
        <w:t>S</w:t>
      </w:r>
      <w:r w:rsidRPr="00E73F2E">
        <w:rPr>
          <w:rFonts w:ascii="Arial" w:eastAsia="Times New Roman" w:hAnsi="Arial" w:cs="Arial"/>
          <w:lang w:eastAsia="ar-SA"/>
        </w:rPr>
        <w:t xml:space="preserve">mluvními stranami a účinnosti v den, kdy byly zveřejněny v registru </w:t>
      </w:r>
      <w:r w:rsidR="004477A7">
        <w:rPr>
          <w:rFonts w:ascii="Arial" w:eastAsia="Times New Roman" w:hAnsi="Arial" w:cs="Arial"/>
          <w:lang w:eastAsia="ar-SA"/>
        </w:rPr>
        <w:t>S</w:t>
      </w:r>
      <w:r w:rsidRPr="00E73F2E">
        <w:rPr>
          <w:rFonts w:ascii="Arial" w:eastAsia="Times New Roman" w:hAnsi="Arial" w:cs="Arial"/>
          <w:lang w:eastAsia="ar-SA"/>
        </w:rPr>
        <w:t xml:space="preserve">mluv. </w:t>
      </w:r>
    </w:p>
    <w:p w14:paraId="2A8438D9" w14:textId="77777777"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bookmarkStart w:id="20" w:name="_Ref212697317"/>
      <w:bookmarkStart w:id="21" w:name="_Ref210200068"/>
      <w:r w:rsidRPr="00E73F2E">
        <w:rPr>
          <w:rFonts w:ascii="Arial" w:eastAsia="Times New Roman" w:hAnsi="Arial" w:cs="Arial"/>
          <w:lang w:eastAsia="ar-SA"/>
        </w:rPr>
        <w:t xml:space="preserve">Tato Smlouva představuje úplnou dohodu </w:t>
      </w:r>
      <w:r w:rsidR="004477A7">
        <w:rPr>
          <w:rFonts w:ascii="Arial" w:eastAsia="Times New Roman" w:hAnsi="Arial" w:cs="Arial"/>
          <w:lang w:eastAsia="ar-SA"/>
        </w:rPr>
        <w:t>S</w:t>
      </w:r>
      <w:r w:rsidRPr="00E73F2E">
        <w:rPr>
          <w:rFonts w:ascii="Arial" w:eastAsia="Times New Roman" w:hAnsi="Arial" w:cs="Arial"/>
          <w:lang w:eastAsia="ar-SA"/>
        </w:rPr>
        <w:t>mluvních stran o předmětu této Smlouvy</w:t>
      </w:r>
      <w:bookmarkEnd w:id="20"/>
      <w:bookmarkEnd w:id="21"/>
      <w:r w:rsidRPr="00E73F2E">
        <w:rPr>
          <w:rFonts w:ascii="Arial" w:eastAsia="Times New Roman" w:hAnsi="Arial" w:cs="Arial"/>
          <w:lang w:eastAsia="ar-SA"/>
        </w:rPr>
        <w:t xml:space="preserve"> a je vyhotovena ve třech vyhotoveních s platností originálu, z nichž dvě obdrží </w:t>
      </w:r>
      <w:r w:rsidR="004477A7">
        <w:rPr>
          <w:rFonts w:ascii="Arial" w:eastAsia="Times New Roman" w:hAnsi="Arial" w:cs="Arial"/>
          <w:lang w:eastAsia="ar-SA"/>
        </w:rPr>
        <w:t>O</w:t>
      </w:r>
      <w:r w:rsidRPr="00E73F2E">
        <w:rPr>
          <w:rFonts w:ascii="Arial" w:eastAsia="Times New Roman" w:hAnsi="Arial" w:cs="Arial"/>
          <w:lang w:eastAsia="ar-SA"/>
        </w:rPr>
        <w:t xml:space="preserve">bjednatel a jedno </w:t>
      </w:r>
      <w:r w:rsidR="004477A7">
        <w:rPr>
          <w:rFonts w:ascii="Arial" w:eastAsia="Times New Roman" w:hAnsi="Arial" w:cs="Arial"/>
          <w:lang w:eastAsia="ar-SA"/>
        </w:rPr>
        <w:t>Z</w:t>
      </w:r>
      <w:r w:rsidRPr="00E73F2E">
        <w:rPr>
          <w:rFonts w:ascii="Arial" w:eastAsia="Times New Roman" w:hAnsi="Arial" w:cs="Arial"/>
          <w:lang w:eastAsia="ar-SA"/>
        </w:rPr>
        <w:t>hotovitel.</w:t>
      </w:r>
    </w:p>
    <w:p w14:paraId="2D859BFF" w14:textId="372ADD9C" w:rsidR="00E73F2E" w:rsidRPr="00E73F2E" w:rsidRDefault="00E73F2E" w:rsidP="00E73F2E">
      <w:pPr>
        <w:numPr>
          <w:ilvl w:val="0"/>
          <w:numId w:val="22"/>
        </w:numPr>
        <w:tabs>
          <w:tab w:val="left" w:pos="426"/>
        </w:tabs>
        <w:suppressAutoHyphens/>
        <w:spacing w:before="60" w:after="60" w:line="240" w:lineRule="auto"/>
        <w:ind w:left="426" w:hanging="426"/>
        <w:jc w:val="both"/>
        <w:rPr>
          <w:rFonts w:ascii="Arial" w:eastAsia="Times New Roman" w:hAnsi="Arial" w:cs="Arial"/>
          <w:lang w:eastAsia="ar-SA"/>
        </w:rPr>
      </w:pPr>
      <w:r w:rsidRPr="00E73F2E">
        <w:rPr>
          <w:rFonts w:ascii="Arial" w:eastAsia="Times New Roman" w:hAnsi="Arial" w:cs="Arial"/>
          <w:lang w:eastAsia="ar-SA"/>
        </w:rPr>
        <w:t xml:space="preserve">Nedílnou součástí </w:t>
      </w:r>
      <w:r w:rsidR="00027651">
        <w:rPr>
          <w:rFonts w:ascii="Arial" w:eastAsia="Times New Roman" w:hAnsi="Arial" w:cs="Arial"/>
          <w:lang w:eastAsia="ar-SA"/>
        </w:rPr>
        <w:t>S</w:t>
      </w:r>
      <w:r w:rsidRPr="00E73F2E">
        <w:rPr>
          <w:rFonts w:ascii="Arial" w:eastAsia="Times New Roman" w:hAnsi="Arial" w:cs="Arial"/>
          <w:lang w:eastAsia="ar-SA"/>
        </w:rPr>
        <w:t>mlouvy je tato příloha:</w:t>
      </w:r>
    </w:p>
    <w:p w14:paraId="79BE6431" w14:textId="77777777" w:rsidR="00E73F2E" w:rsidRDefault="00E73F2E" w:rsidP="00E73F2E">
      <w:pPr>
        <w:numPr>
          <w:ilvl w:val="0"/>
          <w:numId w:val="24"/>
        </w:numPr>
        <w:tabs>
          <w:tab w:val="left" w:pos="426"/>
        </w:tabs>
        <w:suppressAutoHyphens/>
        <w:spacing w:before="60" w:after="60" w:line="240" w:lineRule="auto"/>
        <w:jc w:val="both"/>
        <w:rPr>
          <w:rFonts w:ascii="Arial" w:eastAsia="Times New Roman" w:hAnsi="Arial" w:cs="Arial"/>
          <w:lang w:eastAsia="ar-SA"/>
        </w:rPr>
      </w:pPr>
      <w:r w:rsidRPr="00E73F2E">
        <w:rPr>
          <w:rFonts w:ascii="Arial" w:eastAsia="Times New Roman" w:hAnsi="Arial" w:cs="Arial"/>
          <w:lang w:eastAsia="ar-SA"/>
        </w:rPr>
        <w:t>Příloha č. 1 – Seznam poddodavatelů (</w:t>
      </w:r>
      <w:r w:rsidRPr="00E73F2E">
        <w:rPr>
          <w:rFonts w:ascii="Arial" w:eastAsia="Times New Roman" w:hAnsi="Arial" w:cs="Arial"/>
          <w:i/>
          <w:lang w:eastAsia="ar-SA"/>
        </w:rPr>
        <w:t>pokud jsou</w:t>
      </w:r>
      <w:r w:rsidRPr="00E73F2E">
        <w:rPr>
          <w:rFonts w:ascii="Arial" w:eastAsia="Times New Roman" w:hAnsi="Arial" w:cs="Arial"/>
          <w:lang w:eastAsia="ar-SA"/>
        </w:rPr>
        <w:t>)</w:t>
      </w:r>
    </w:p>
    <w:p w14:paraId="1816B4D9" w14:textId="77777777" w:rsidR="00E73F2E" w:rsidRPr="00E73F2E" w:rsidRDefault="00E73F2E" w:rsidP="00E73F2E">
      <w:pPr>
        <w:numPr>
          <w:ilvl w:val="0"/>
          <w:numId w:val="24"/>
        </w:numPr>
        <w:tabs>
          <w:tab w:val="left" w:pos="426"/>
        </w:tabs>
        <w:suppressAutoHyphens/>
        <w:spacing w:before="60" w:after="60" w:line="240" w:lineRule="auto"/>
        <w:jc w:val="both"/>
        <w:rPr>
          <w:rFonts w:ascii="Arial" w:eastAsia="Times New Roman" w:hAnsi="Arial" w:cs="Arial"/>
          <w:lang w:eastAsia="ar-SA"/>
        </w:rPr>
      </w:pPr>
      <w:r>
        <w:rPr>
          <w:rFonts w:ascii="Arial" w:eastAsia="Times New Roman" w:hAnsi="Arial" w:cs="Arial"/>
          <w:lang w:eastAsia="ar-SA"/>
        </w:rPr>
        <w:t>Příloha č. 2 – Krycí list nabídky</w:t>
      </w:r>
    </w:p>
    <w:p w14:paraId="2AD505A1" w14:textId="1D1D41B9" w:rsidR="00E73F2E" w:rsidRPr="00C34E8C" w:rsidRDefault="00E73F2E" w:rsidP="00C34E8C">
      <w:pPr>
        <w:numPr>
          <w:ilvl w:val="0"/>
          <w:numId w:val="24"/>
        </w:numPr>
        <w:tabs>
          <w:tab w:val="left" w:pos="426"/>
        </w:tabs>
        <w:suppressAutoHyphens/>
        <w:spacing w:before="60" w:after="60" w:line="240" w:lineRule="auto"/>
        <w:jc w:val="both"/>
        <w:rPr>
          <w:rFonts w:ascii="Arial" w:eastAsia="Times New Roman" w:hAnsi="Arial" w:cs="Arial"/>
          <w:lang w:eastAsia="ar-SA"/>
        </w:rPr>
      </w:pPr>
      <w:r w:rsidRPr="00E73F2E">
        <w:rPr>
          <w:rFonts w:ascii="Arial" w:eastAsia="Times New Roman" w:hAnsi="Arial" w:cs="Arial"/>
          <w:lang w:eastAsia="ar-SA"/>
        </w:rPr>
        <w:t xml:space="preserve">Příloha č. </w:t>
      </w:r>
      <w:r>
        <w:rPr>
          <w:rFonts w:ascii="Arial" w:eastAsia="Times New Roman" w:hAnsi="Arial" w:cs="Arial"/>
          <w:lang w:eastAsia="ar-SA"/>
        </w:rPr>
        <w:t>3</w:t>
      </w:r>
      <w:r w:rsidRPr="00E73F2E">
        <w:rPr>
          <w:rFonts w:ascii="Arial" w:eastAsia="Times New Roman" w:hAnsi="Arial" w:cs="Arial"/>
          <w:lang w:eastAsia="ar-SA"/>
        </w:rPr>
        <w:t xml:space="preserve"> – Naceněný výkaz výměr</w:t>
      </w:r>
    </w:p>
    <w:p w14:paraId="4945C170" w14:textId="77777777" w:rsidR="00E73F2E" w:rsidRPr="00E73F2E" w:rsidRDefault="00E73F2E" w:rsidP="00E73F2E">
      <w:pPr>
        <w:spacing w:after="0" w:line="240" w:lineRule="auto"/>
        <w:rPr>
          <w:rFonts w:ascii="Arial" w:eastAsia="Times New Roman" w:hAnsi="Arial" w:cs="Arial"/>
          <w:b/>
          <w:lang w:eastAsia="ar-SA"/>
        </w:rPr>
      </w:pPr>
      <w:r w:rsidRPr="00E73F2E">
        <w:rPr>
          <w:rFonts w:ascii="Arial" w:eastAsia="Times New Roman" w:hAnsi="Arial" w:cs="Arial"/>
          <w:b/>
          <w:lang w:eastAsia="ar-SA"/>
        </w:rPr>
        <w:t>Smluvní strany prohlašují, že si tuto Smlouvu přečetly, že s jejím obsahem souhlasí a na důkaz toho k ní připojují svoje podpisy.</w:t>
      </w:r>
    </w:p>
    <w:p w14:paraId="141AB843" w14:textId="77777777" w:rsidR="00E73F2E" w:rsidRPr="00E73F2E" w:rsidRDefault="00E73F2E" w:rsidP="00E73F2E">
      <w:pPr>
        <w:suppressAutoHyphens/>
        <w:spacing w:before="60" w:after="60" w:line="240" w:lineRule="auto"/>
        <w:rPr>
          <w:rFonts w:ascii="Arial" w:eastAsia="Times New Roman" w:hAnsi="Arial" w:cs="Arial"/>
          <w:b/>
          <w:lang w:eastAsia="cs-CZ"/>
        </w:rPr>
      </w:pPr>
    </w:p>
    <w:p w14:paraId="601B9C42" w14:textId="77777777" w:rsidR="00E73F2E" w:rsidRPr="00E73F2E" w:rsidRDefault="00E73F2E" w:rsidP="00E73F2E">
      <w:pPr>
        <w:suppressAutoHyphens/>
        <w:spacing w:before="60" w:after="60" w:line="240" w:lineRule="auto"/>
        <w:rPr>
          <w:rFonts w:ascii="Arial" w:eastAsia="Times New Roman" w:hAnsi="Arial" w:cs="Arial"/>
          <w:b/>
          <w:lang w:eastAsia="cs-CZ"/>
        </w:rPr>
      </w:pPr>
    </w:p>
    <w:p w14:paraId="1E46797A" w14:textId="77777777" w:rsidR="00E73F2E" w:rsidRPr="00E73F2E" w:rsidRDefault="00E73F2E" w:rsidP="00E73F2E">
      <w:pPr>
        <w:suppressAutoHyphens/>
        <w:spacing w:before="60" w:after="60" w:line="240" w:lineRule="auto"/>
        <w:rPr>
          <w:rFonts w:ascii="Arial" w:eastAsia="Times New Roman" w:hAnsi="Arial" w:cs="Arial"/>
          <w:lang w:eastAsia="cs-CZ"/>
        </w:rPr>
      </w:pPr>
      <w:permStart w:id="1969957886" w:edGrp="everyone"/>
      <w:r w:rsidRPr="00E73F2E">
        <w:rPr>
          <w:rFonts w:ascii="Arial" w:eastAsia="Times New Roman" w:hAnsi="Arial" w:cs="Arial"/>
          <w:lang w:eastAsia="cs-CZ"/>
        </w:rPr>
        <w:t xml:space="preserve">V Ústí nad Labem dne </w:t>
      </w:r>
      <w:r w:rsidRPr="00E73F2E">
        <w:rPr>
          <w:rFonts w:ascii="Arial" w:eastAsia="Times New Roman" w:hAnsi="Arial" w:cs="Arial"/>
          <w:lang w:eastAsia="cs-CZ"/>
        </w:rPr>
        <w:tab/>
      </w:r>
      <w:r w:rsidRPr="00E73F2E">
        <w:rPr>
          <w:rFonts w:ascii="Arial" w:eastAsia="Times New Roman" w:hAnsi="Arial" w:cs="Arial"/>
          <w:lang w:eastAsia="cs-CZ"/>
        </w:rPr>
        <w:tab/>
      </w:r>
      <w:r w:rsidRPr="00E73F2E">
        <w:rPr>
          <w:rFonts w:ascii="Arial" w:eastAsia="Times New Roman" w:hAnsi="Arial" w:cs="Arial"/>
          <w:lang w:eastAsia="cs-CZ"/>
        </w:rPr>
        <w:tab/>
        <w:t>V…………………</w:t>
      </w:r>
      <w:proofErr w:type="gramStart"/>
      <w:r w:rsidRPr="00E73F2E">
        <w:rPr>
          <w:rFonts w:ascii="Arial" w:eastAsia="Times New Roman" w:hAnsi="Arial" w:cs="Arial"/>
          <w:lang w:eastAsia="cs-CZ"/>
        </w:rPr>
        <w:t>…….</w:t>
      </w:r>
      <w:proofErr w:type="gramEnd"/>
      <w:r w:rsidRPr="00E73F2E">
        <w:rPr>
          <w:rFonts w:ascii="Arial" w:eastAsia="Times New Roman" w:hAnsi="Arial" w:cs="Arial"/>
          <w:lang w:eastAsia="cs-CZ"/>
        </w:rPr>
        <w:t>.  dne ……………………</w:t>
      </w:r>
    </w:p>
    <w:p w14:paraId="10AF0D92" w14:textId="77777777" w:rsidR="00E73F2E" w:rsidRPr="00E73F2E" w:rsidRDefault="00E73F2E" w:rsidP="00E73F2E">
      <w:pPr>
        <w:suppressAutoHyphens/>
        <w:spacing w:before="60" w:after="60" w:line="240" w:lineRule="auto"/>
        <w:rPr>
          <w:rFonts w:ascii="Arial" w:eastAsia="Times New Roman" w:hAnsi="Arial" w:cs="Arial"/>
          <w:lang w:eastAsia="cs-CZ"/>
        </w:rPr>
      </w:pPr>
    </w:p>
    <w:p w14:paraId="26A8621F" w14:textId="77777777" w:rsidR="00E73F2E" w:rsidRPr="00E73F2E" w:rsidRDefault="004477A7" w:rsidP="00E73F2E">
      <w:pPr>
        <w:suppressAutoHyphens/>
        <w:spacing w:before="60" w:after="60" w:line="240" w:lineRule="auto"/>
        <w:rPr>
          <w:rFonts w:ascii="Arial" w:eastAsia="Times New Roman" w:hAnsi="Arial" w:cs="Arial"/>
          <w:lang w:eastAsia="cs-CZ"/>
        </w:rPr>
      </w:pPr>
      <w:r>
        <w:rPr>
          <w:rFonts w:ascii="Arial" w:eastAsia="Times New Roman" w:hAnsi="Arial" w:cs="Arial"/>
          <w:lang w:eastAsia="cs-CZ"/>
        </w:rPr>
        <w:t xml:space="preserve">Za </w:t>
      </w:r>
      <w:r w:rsidR="00E73F2E" w:rsidRPr="00E73F2E">
        <w:rPr>
          <w:rFonts w:ascii="Arial" w:eastAsia="Times New Roman" w:hAnsi="Arial" w:cs="Arial"/>
          <w:lang w:eastAsia="cs-CZ"/>
        </w:rPr>
        <w:t>Objednatel</w:t>
      </w:r>
      <w:r>
        <w:rPr>
          <w:rFonts w:ascii="Arial" w:eastAsia="Times New Roman" w:hAnsi="Arial" w:cs="Arial"/>
          <w:lang w:eastAsia="cs-CZ"/>
        </w:rPr>
        <w:t>e:</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Za </w:t>
      </w:r>
      <w:r w:rsidR="00E73F2E" w:rsidRPr="00E73F2E">
        <w:rPr>
          <w:rFonts w:ascii="Arial" w:eastAsia="Times New Roman" w:hAnsi="Arial" w:cs="Arial"/>
          <w:lang w:eastAsia="cs-CZ"/>
        </w:rPr>
        <w:t>Zhotovitel</w:t>
      </w:r>
      <w:r>
        <w:rPr>
          <w:rFonts w:ascii="Arial" w:eastAsia="Times New Roman" w:hAnsi="Arial" w:cs="Arial"/>
          <w:lang w:eastAsia="cs-CZ"/>
        </w:rPr>
        <w:t>e</w:t>
      </w:r>
      <w:r w:rsidR="00E73F2E" w:rsidRPr="00E73F2E">
        <w:rPr>
          <w:rFonts w:ascii="Arial" w:eastAsia="Times New Roman" w:hAnsi="Arial" w:cs="Arial"/>
          <w:lang w:eastAsia="cs-CZ"/>
        </w:rPr>
        <w:t>:</w:t>
      </w:r>
    </w:p>
    <w:p w14:paraId="24C90F10" w14:textId="77777777" w:rsidR="00E73F2E" w:rsidRPr="00E73F2E" w:rsidRDefault="00E73F2E" w:rsidP="00E73F2E">
      <w:pPr>
        <w:suppressAutoHyphens/>
        <w:spacing w:before="60" w:after="60" w:line="240" w:lineRule="auto"/>
        <w:rPr>
          <w:rFonts w:ascii="Arial" w:eastAsia="Times New Roman" w:hAnsi="Arial" w:cs="Arial"/>
          <w:lang w:eastAsia="cs-CZ"/>
        </w:rPr>
      </w:pPr>
    </w:p>
    <w:p w14:paraId="50539D72" w14:textId="77777777" w:rsidR="00E73F2E" w:rsidRPr="00E73F2E" w:rsidRDefault="00E73F2E" w:rsidP="00E73F2E">
      <w:pPr>
        <w:suppressAutoHyphens/>
        <w:spacing w:before="60" w:after="60" w:line="240" w:lineRule="auto"/>
        <w:rPr>
          <w:rFonts w:ascii="Arial" w:eastAsia="Times New Roman" w:hAnsi="Arial" w:cs="Arial"/>
          <w:lang w:eastAsia="cs-CZ"/>
        </w:rPr>
      </w:pPr>
    </w:p>
    <w:p w14:paraId="32CC06F1" w14:textId="77777777" w:rsidR="00E73F2E" w:rsidRPr="00E73F2E" w:rsidRDefault="00E73F2E" w:rsidP="00E73F2E">
      <w:pPr>
        <w:suppressAutoHyphens/>
        <w:spacing w:before="60" w:after="60" w:line="240" w:lineRule="auto"/>
        <w:rPr>
          <w:rFonts w:ascii="Arial" w:eastAsia="Times New Roman" w:hAnsi="Arial" w:cs="Arial"/>
          <w:lang w:eastAsia="cs-CZ"/>
        </w:rPr>
      </w:pPr>
    </w:p>
    <w:p w14:paraId="58330DF0" w14:textId="77777777" w:rsidR="00E73F2E" w:rsidRPr="00E73F2E" w:rsidRDefault="00E73F2E" w:rsidP="00E73F2E">
      <w:pPr>
        <w:suppressAutoHyphens/>
        <w:spacing w:before="60" w:after="60" w:line="240" w:lineRule="auto"/>
        <w:rPr>
          <w:rFonts w:ascii="Arial" w:eastAsia="Times New Roman" w:hAnsi="Arial" w:cs="Arial"/>
          <w:lang w:eastAsia="cs-CZ"/>
        </w:rPr>
      </w:pPr>
    </w:p>
    <w:p w14:paraId="39AA877B" w14:textId="77777777" w:rsidR="00E73F2E" w:rsidRPr="00E73F2E" w:rsidRDefault="00E73F2E" w:rsidP="00E73F2E">
      <w:pPr>
        <w:suppressAutoHyphens/>
        <w:spacing w:before="60" w:after="60" w:line="240" w:lineRule="auto"/>
        <w:rPr>
          <w:rFonts w:ascii="Arial" w:eastAsia="Times New Roman" w:hAnsi="Arial" w:cs="Arial"/>
          <w:lang w:eastAsia="cs-CZ"/>
        </w:rPr>
      </w:pPr>
      <w:r w:rsidRPr="00E73F2E">
        <w:rPr>
          <w:rFonts w:ascii="Arial" w:eastAsia="Times New Roman" w:hAnsi="Arial" w:cs="Arial"/>
          <w:lang w:eastAsia="cs-CZ"/>
        </w:rPr>
        <w:t>……………………………………….</w:t>
      </w:r>
      <w:r w:rsidRPr="00E73F2E">
        <w:rPr>
          <w:rFonts w:ascii="Arial" w:eastAsia="Times New Roman" w:hAnsi="Arial" w:cs="Arial"/>
          <w:lang w:eastAsia="cs-CZ"/>
        </w:rPr>
        <w:tab/>
      </w:r>
      <w:r w:rsidRPr="00E73F2E">
        <w:rPr>
          <w:rFonts w:ascii="Arial" w:eastAsia="Times New Roman" w:hAnsi="Arial" w:cs="Arial"/>
          <w:lang w:eastAsia="cs-CZ"/>
        </w:rPr>
        <w:tab/>
        <w:t>…………………………………………….</w:t>
      </w:r>
    </w:p>
    <w:p w14:paraId="5E1C449C" w14:textId="77777777" w:rsidR="00E73F2E" w:rsidRPr="00E73F2E" w:rsidRDefault="00E73F2E" w:rsidP="00E73F2E">
      <w:pPr>
        <w:tabs>
          <w:tab w:val="center" w:pos="7371"/>
        </w:tabs>
        <w:suppressAutoHyphens/>
        <w:spacing w:after="0" w:line="240" w:lineRule="auto"/>
        <w:rPr>
          <w:rFonts w:ascii="Arial" w:eastAsia="Times New Roman" w:hAnsi="Arial" w:cs="Arial"/>
          <w:b/>
          <w:lang w:eastAsia="cs-CZ"/>
        </w:rPr>
      </w:pPr>
      <w:r w:rsidRPr="00E73F2E">
        <w:rPr>
          <w:rFonts w:ascii="Arial" w:eastAsia="Times New Roman" w:hAnsi="Arial" w:cs="Arial"/>
          <w:b/>
          <w:lang w:eastAsia="cs-CZ"/>
        </w:rPr>
        <w:t xml:space="preserve">     PhDr. Ing. Petr Nedvědický</w:t>
      </w:r>
    </w:p>
    <w:p w14:paraId="7D810715" w14:textId="77777777" w:rsidR="00E73F2E" w:rsidRPr="00E73F2E" w:rsidRDefault="00E73F2E" w:rsidP="00E73F2E">
      <w:pPr>
        <w:tabs>
          <w:tab w:val="center" w:pos="7371"/>
        </w:tabs>
        <w:suppressAutoHyphens/>
        <w:spacing w:after="0" w:line="240" w:lineRule="auto"/>
        <w:rPr>
          <w:rFonts w:ascii="Arial" w:eastAsia="Times New Roman" w:hAnsi="Arial" w:cs="Arial"/>
          <w:lang w:eastAsia="cs-CZ"/>
        </w:rPr>
      </w:pPr>
      <w:r w:rsidRPr="00E73F2E">
        <w:rPr>
          <w:rFonts w:ascii="Arial" w:eastAsia="Times New Roman" w:hAnsi="Arial" w:cs="Arial"/>
          <w:lang w:eastAsia="cs-CZ"/>
        </w:rPr>
        <w:t xml:space="preserve">                   primátor</w:t>
      </w:r>
    </w:p>
    <w:p w14:paraId="59F9BED7" w14:textId="77777777" w:rsidR="00E73F2E" w:rsidRPr="00E73F2E" w:rsidRDefault="00E73F2E" w:rsidP="00E73F2E">
      <w:pPr>
        <w:tabs>
          <w:tab w:val="center" w:pos="7371"/>
        </w:tabs>
        <w:suppressAutoHyphens/>
        <w:spacing w:after="0" w:line="240" w:lineRule="auto"/>
        <w:rPr>
          <w:rFonts w:ascii="Arial" w:eastAsia="Times New Roman" w:hAnsi="Arial" w:cs="Arial"/>
          <w:b/>
          <w:lang w:eastAsia="cs-CZ"/>
        </w:rPr>
      </w:pPr>
      <w:r w:rsidRPr="00E73F2E">
        <w:rPr>
          <w:rFonts w:ascii="Arial" w:eastAsia="Times New Roman" w:hAnsi="Arial" w:cs="Arial"/>
          <w:lang w:eastAsia="cs-CZ"/>
        </w:rPr>
        <w:t>Statutárního města Ústí nad Labem</w:t>
      </w:r>
    </w:p>
    <w:p w14:paraId="5D1B3504" w14:textId="77777777" w:rsidR="00E73F2E" w:rsidRPr="00E73F2E" w:rsidRDefault="00E73F2E" w:rsidP="00E73F2E">
      <w:pPr>
        <w:suppressAutoHyphens/>
        <w:spacing w:after="0" w:line="240" w:lineRule="auto"/>
        <w:rPr>
          <w:rFonts w:ascii="Times New Roman" w:eastAsia="Times New Roman" w:hAnsi="Times New Roman" w:cs="Times New Roman"/>
          <w:sz w:val="24"/>
          <w:szCs w:val="24"/>
          <w:lang w:eastAsia="cs-CZ"/>
        </w:rPr>
      </w:pPr>
    </w:p>
    <w:permEnd w:id="1969957886"/>
    <w:p w14:paraId="3D1E844F" w14:textId="0AC641BA" w:rsidR="00E73F2E" w:rsidRDefault="00E73F2E" w:rsidP="00A94055">
      <w:pPr>
        <w:spacing w:line="256" w:lineRule="auto"/>
        <w:rPr>
          <w:rFonts w:ascii="Times New Roman" w:eastAsia="Times New Roman" w:hAnsi="Times New Roman" w:cs="Times New Roman"/>
          <w:sz w:val="24"/>
          <w:szCs w:val="24"/>
          <w:lang w:eastAsia="cs-CZ"/>
        </w:rPr>
      </w:pPr>
    </w:p>
    <w:p w14:paraId="4CB6E0F3" w14:textId="77777777" w:rsidR="00025273" w:rsidRDefault="00025273" w:rsidP="00A94055">
      <w:pPr>
        <w:spacing w:line="256" w:lineRule="auto"/>
        <w:rPr>
          <w:rFonts w:ascii="Times New Roman" w:eastAsia="Times New Roman" w:hAnsi="Times New Roman" w:cs="Times New Roman"/>
          <w:sz w:val="24"/>
          <w:szCs w:val="24"/>
          <w:lang w:eastAsia="cs-CZ"/>
        </w:rPr>
      </w:pPr>
    </w:p>
    <w:p w14:paraId="298975A5" w14:textId="77777777" w:rsidR="00025273" w:rsidRDefault="00025273" w:rsidP="00A94055">
      <w:pPr>
        <w:spacing w:line="256" w:lineRule="auto"/>
        <w:rPr>
          <w:rFonts w:ascii="Times New Roman" w:eastAsia="Times New Roman" w:hAnsi="Times New Roman" w:cs="Times New Roman"/>
          <w:sz w:val="24"/>
          <w:szCs w:val="24"/>
          <w:lang w:eastAsia="cs-CZ"/>
        </w:rPr>
      </w:pPr>
    </w:p>
    <w:p w14:paraId="6A28856B" w14:textId="77777777" w:rsidR="00025273" w:rsidRDefault="00025273" w:rsidP="00A94055">
      <w:pPr>
        <w:spacing w:line="256" w:lineRule="auto"/>
        <w:rPr>
          <w:rFonts w:ascii="Times New Roman" w:eastAsia="Times New Roman" w:hAnsi="Times New Roman" w:cs="Times New Roman"/>
          <w:sz w:val="24"/>
          <w:szCs w:val="24"/>
          <w:lang w:eastAsia="cs-CZ"/>
        </w:rPr>
      </w:pPr>
    </w:p>
    <w:p w14:paraId="41836D21" w14:textId="77777777" w:rsidR="00025273" w:rsidRDefault="00025273" w:rsidP="00A94055">
      <w:pPr>
        <w:spacing w:line="256" w:lineRule="auto"/>
        <w:rPr>
          <w:rFonts w:ascii="Times New Roman" w:eastAsia="Times New Roman" w:hAnsi="Times New Roman" w:cs="Times New Roman"/>
          <w:sz w:val="24"/>
          <w:szCs w:val="24"/>
          <w:lang w:eastAsia="cs-CZ"/>
        </w:rPr>
      </w:pPr>
    </w:p>
    <w:p w14:paraId="5DEDBC04" w14:textId="77777777" w:rsidR="00025273" w:rsidRDefault="00025273" w:rsidP="00A94055">
      <w:pPr>
        <w:spacing w:line="256" w:lineRule="auto"/>
        <w:rPr>
          <w:rFonts w:ascii="Times New Roman" w:eastAsia="Times New Roman" w:hAnsi="Times New Roman" w:cs="Times New Roman"/>
          <w:sz w:val="24"/>
          <w:szCs w:val="24"/>
          <w:lang w:eastAsia="cs-CZ"/>
        </w:rPr>
      </w:pPr>
    </w:p>
    <w:p w14:paraId="77B4D891" w14:textId="77777777" w:rsidR="00025273" w:rsidRDefault="00025273" w:rsidP="00A94055">
      <w:pPr>
        <w:spacing w:line="256" w:lineRule="auto"/>
        <w:rPr>
          <w:rFonts w:ascii="Times New Roman" w:eastAsia="Times New Roman" w:hAnsi="Times New Roman" w:cs="Times New Roman"/>
          <w:sz w:val="24"/>
          <w:szCs w:val="24"/>
          <w:lang w:eastAsia="cs-CZ"/>
        </w:rPr>
      </w:pPr>
    </w:p>
    <w:p w14:paraId="467BF7E2" w14:textId="77777777" w:rsidR="00025273" w:rsidRDefault="00025273" w:rsidP="00A94055">
      <w:pPr>
        <w:spacing w:line="256" w:lineRule="auto"/>
        <w:rPr>
          <w:rFonts w:ascii="Times New Roman" w:eastAsia="Times New Roman" w:hAnsi="Times New Roman" w:cs="Times New Roman"/>
          <w:sz w:val="24"/>
          <w:szCs w:val="24"/>
          <w:lang w:eastAsia="cs-CZ"/>
        </w:rPr>
      </w:pPr>
    </w:p>
    <w:p w14:paraId="0F00A4DE" w14:textId="77777777" w:rsidR="00025273" w:rsidRDefault="00025273" w:rsidP="00A94055">
      <w:pPr>
        <w:spacing w:line="256" w:lineRule="auto"/>
        <w:rPr>
          <w:rFonts w:ascii="Times New Roman" w:eastAsia="Times New Roman" w:hAnsi="Times New Roman" w:cs="Times New Roman"/>
          <w:sz w:val="24"/>
          <w:szCs w:val="24"/>
          <w:lang w:eastAsia="cs-CZ"/>
        </w:rPr>
      </w:pPr>
    </w:p>
    <w:p w14:paraId="682F900E" w14:textId="77777777" w:rsidR="00025273" w:rsidRDefault="00025273" w:rsidP="00A94055">
      <w:pPr>
        <w:spacing w:line="256" w:lineRule="auto"/>
        <w:rPr>
          <w:rFonts w:ascii="Times New Roman" w:eastAsia="Times New Roman" w:hAnsi="Times New Roman" w:cs="Times New Roman"/>
          <w:sz w:val="24"/>
          <w:szCs w:val="24"/>
          <w:lang w:eastAsia="cs-CZ"/>
        </w:rPr>
      </w:pPr>
    </w:p>
    <w:p w14:paraId="0756D48B" w14:textId="77777777" w:rsidR="00025273" w:rsidRDefault="00025273" w:rsidP="00A94055">
      <w:pPr>
        <w:spacing w:line="256" w:lineRule="auto"/>
        <w:rPr>
          <w:rFonts w:ascii="Times New Roman" w:eastAsia="Times New Roman" w:hAnsi="Times New Roman" w:cs="Times New Roman"/>
          <w:sz w:val="24"/>
          <w:szCs w:val="24"/>
          <w:lang w:eastAsia="cs-CZ"/>
        </w:rPr>
      </w:pPr>
    </w:p>
    <w:p w14:paraId="78E42F18" w14:textId="77777777" w:rsidR="00025273" w:rsidRDefault="00025273" w:rsidP="00A94055">
      <w:pPr>
        <w:spacing w:line="256" w:lineRule="auto"/>
        <w:rPr>
          <w:rFonts w:ascii="Times New Roman" w:eastAsia="Times New Roman" w:hAnsi="Times New Roman" w:cs="Times New Roman"/>
          <w:sz w:val="24"/>
          <w:szCs w:val="24"/>
          <w:lang w:eastAsia="cs-CZ"/>
        </w:rPr>
      </w:pPr>
    </w:p>
    <w:p w14:paraId="5747A9A3" w14:textId="77777777" w:rsidR="00025273" w:rsidRDefault="00025273" w:rsidP="00A94055">
      <w:pPr>
        <w:spacing w:line="256" w:lineRule="auto"/>
        <w:rPr>
          <w:rFonts w:ascii="Times New Roman" w:eastAsia="Times New Roman" w:hAnsi="Times New Roman" w:cs="Times New Roman"/>
          <w:sz w:val="24"/>
          <w:szCs w:val="24"/>
          <w:lang w:eastAsia="cs-CZ"/>
        </w:rPr>
      </w:pPr>
    </w:p>
    <w:p w14:paraId="0A5C9686" w14:textId="77777777" w:rsidR="00025273" w:rsidRPr="00E73F2E" w:rsidRDefault="00025273" w:rsidP="00A94055">
      <w:pPr>
        <w:spacing w:line="256"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515"/>
        <w:gridCol w:w="1502"/>
        <w:gridCol w:w="1495"/>
        <w:gridCol w:w="1500"/>
        <w:gridCol w:w="1504"/>
      </w:tblGrid>
      <w:tr w:rsidR="00E73F2E" w:rsidRPr="00E73F2E" w14:paraId="301E4460" w14:textId="77777777" w:rsidTr="00E73F2E">
        <w:trPr>
          <w:trHeight w:val="499"/>
        </w:trPr>
        <w:tc>
          <w:tcPr>
            <w:tcW w:w="1562" w:type="dxa"/>
            <w:tcBorders>
              <w:top w:val="single" w:sz="4" w:space="0" w:color="auto"/>
              <w:left w:val="single" w:sz="4" w:space="0" w:color="auto"/>
              <w:bottom w:val="single" w:sz="4" w:space="0" w:color="auto"/>
              <w:right w:val="single" w:sz="4" w:space="0" w:color="auto"/>
            </w:tcBorders>
          </w:tcPr>
          <w:p w14:paraId="56C6A9A2"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hideMark/>
          </w:tcPr>
          <w:p w14:paraId="1E668B03"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Jméno a příjmení</w:t>
            </w:r>
          </w:p>
        </w:tc>
        <w:tc>
          <w:tcPr>
            <w:tcW w:w="1562" w:type="dxa"/>
            <w:tcBorders>
              <w:top w:val="single" w:sz="4" w:space="0" w:color="auto"/>
              <w:left w:val="single" w:sz="4" w:space="0" w:color="auto"/>
              <w:bottom w:val="single" w:sz="4" w:space="0" w:color="auto"/>
              <w:right w:val="single" w:sz="4" w:space="0" w:color="auto"/>
            </w:tcBorders>
            <w:hideMark/>
          </w:tcPr>
          <w:p w14:paraId="5EEFBFCA"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funkce</w:t>
            </w:r>
          </w:p>
        </w:tc>
        <w:tc>
          <w:tcPr>
            <w:tcW w:w="1562" w:type="dxa"/>
            <w:tcBorders>
              <w:top w:val="single" w:sz="4" w:space="0" w:color="auto"/>
              <w:left w:val="single" w:sz="4" w:space="0" w:color="auto"/>
              <w:bottom w:val="single" w:sz="4" w:space="0" w:color="auto"/>
              <w:right w:val="single" w:sz="4" w:space="0" w:color="auto"/>
            </w:tcBorders>
            <w:hideMark/>
          </w:tcPr>
          <w:p w14:paraId="2E9D9016"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odbor</w:t>
            </w:r>
          </w:p>
        </w:tc>
        <w:tc>
          <w:tcPr>
            <w:tcW w:w="1563" w:type="dxa"/>
            <w:tcBorders>
              <w:top w:val="single" w:sz="4" w:space="0" w:color="auto"/>
              <w:left w:val="single" w:sz="4" w:space="0" w:color="auto"/>
              <w:bottom w:val="single" w:sz="4" w:space="0" w:color="auto"/>
              <w:right w:val="single" w:sz="4" w:space="0" w:color="auto"/>
            </w:tcBorders>
            <w:hideMark/>
          </w:tcPr>
          <w:p w14:paraId="6DAD5E73"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datum</w:t>
            </w:r>
          </w:p>
        </w:tc>
        <w:tc>
          <w:tcPr>
            <w:tcW w:w="1564" w:type="dxa"/>
            <w:tcBorders>
              <w:top w:val="single" w:sz="4" w:space="0" w:color="auto"/>
              <w:left w:val="single" w:sz="4" w:space="0" w:color="auto"/>
              <w:bottom w:val="single" w:sz="4" w:space="0" w:color="auto"/>
              <w:right w:val="single" w:sz="4" w:space="0" w:color="auto"/>
            </w:tcBorders>
            <w:hideMark/>
          </w:tcPr>
          <w:p w14:paraId="2F0D6667"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podpis</w:t>
            </w:r>
          </w:p>
        </w:tc>
      </w:tr>
      <w:tr w:rsidR="00E73F2E" w:rsidRPr="00E73F2E" w14:paraId="2341FFC1" w14:textId="77777777" w:rsidTr="00E73F2E">
        <w:trPr>
          <w:trHeight w:val="499"/>
        </w:trPr>
        <w:tc>
          <w:tcPr>
            <w:tcW w:w="1562" w:type="dxa"/>
            <w:tcBorders>
              <w:top w:val="single" w:sz="4" w:space="0" w:color="auto"/>
              <w:left w:val="single" w:sz="4" w:space="0" w:color="auto"/>
              <w:bottom w:val="single" w:sz="4" w:space="0" w:color="auto"/>
              <w:right w:val="single" w:sz="4" w:space="0" w:color="auto"/>
            </w:tcBorders>
          </w:tcPr>
          <w:p w14:paraId="1431F13E"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Zpracovatel</w:t>
            </w:r>
          </w:p>
          <w:p w14:paraId="5B008D3F"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3F378CCB"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51211898"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7DB958AE" w14:textId="77777777" w:rsidR="00E73F2E" w:rsidRPr="00E73F2E" w:rsidRDefault="00E73F2E" w:rsidP="00E73F2E">
            <w:pPr>
              <w:suppressAutoHyphens/>
              <w:spacing w:after="0" w:line="256" w:lineRule="auto"/>
              <w:rPr>
                <w:rFonts w:ascii="Arial" w:eastAsia="Calibri" w:hAnsi="Arial" w:cs="Arial"/>
                <w:lang w:eastAsia="ar-SA"/>
              </w:rPr>
            </w:pPr>
          </w:p>
        </w:tc>
        <w:tc>
          <w:tcPr>
            <w:tcW w:w="1563" w:type="dxa"/>
            <w:tcBorders>
              <w:top w:val="single" w:sz="4" w:space="0" w:color="auto"/>
              <w:left w:val="single" w:sz="4" w:space="0" w:color="auto"/>
              <w:bottom w:val="single" w:sz="4" w:space="0" w:color="auto"/>
              <w:right w:val="single" w:sz="4" w:space="0" w:color="auto"/>
            </w:tcBorders>
          </w:tcPr>
          <w:p w14:paraId="4A8C06C4" w14:textId="77777777" w:rsidR="00E73F2E" w:rsidRPr="00E73F2E" w:rsidRDefault="00E73F2E" w:rsidP="00E73F2E">
            <w:pPr>
              <w:suppressAutoHyphens/>
              <w:spacing w:after="0" w:line="256" w:lineRule="auto"/>
              <w:rPr>
                <w:rFonts w:ascii="Arial" w:eastAsia="Calibri" w:hAnsi="Arial" w:cs="Arial"/>
                <w:lang w:eastAsia="ar-SA"/>
              </w:rPr>
            </w:pPr>
          </w:p>
        </w:tc>
        <w:tc>
          <w:tcPr>
            <w:tcW w:w="1564" w:type="dxa"/>
            <w:tcBorders>
              <w:top w:val="single" w:sz="4" w:space="0" w:color="auto"/>
              <w:left w:val="single" w:sz="4" w:space="0" w:color="auto"/>
              <w:bottom w:val="single" w:sz="4" w:space="0" w:color="auto"/>
              <w:right w:val="single" w:sz="4" w:space="0" w:color="auto"/>
            </w:tcBorders>
          </w:tcPr>
          <w:p w14:paraId="78EC7B45"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4B7637C1" w14:textId="77777777" w:rsidTr="00E73F2E">
        <w:trPr>
          <w:trHeight w:val="513"/>
        </w:trPr>
        <w:tc>
          <w:tcPr>
            <w:tcW w:w="1562" w:type="dxa"/>
            <w:tcBorders>
              <w:top w:val="single" w:sz="4" w:space="0" w:color="auto"/>
              <w:left w:val="single" w:sz="4" w:space="0" w:color="auto"/>
              <w:bottom w:val="single" w:sz="4" w:space="0" w:color="auto"/>
              <w:right w:val="single" w:sz="4" w:space="0" w:color="auto"/>
            </w:tcBorders>
            <w:hideMark/>
          </w:tcPr>
          <w:p w14:paraId="35FD41FE"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Vedoucí odboru</w:t>
            </w:r>
          </w:p>
        </w:tc>
        <w:tc>
          <w:tcPr>
            <w:tcW w:w="1562" w:type="dxa"/>
            <w:tcBorders>
              <w:top w:val="single" w:sz="4" w:space="0" w:color="auto"/>
              <w:left w:val="single" w:sz="4" w:space="0" w:color="auto"/>
              <w:bottom w:val="single" w:sz="4" w:space="0" w:color="auto"/>
              <w:right w:val="single" w:sz="4" w:space="0" w:color="auto"/>
            </w:tcBorders>
          </w:tcPr>
          <w:p w14:paraId="4FD96D90"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634D014E"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1C37FEEE" w14:textId="77777777" w:rsidR="00E73F2E" w:rsidRPr="00E73F2E" w:rsidRDefault="00E73F2E" w:rsidP="00E73F2E">
            <w:pPr>
              <w:suppressAutoHyphens/>
              <w:spacing w:after="0" w:line="256" w:lineRule="auto"/>
              <w:rPr>
                <w:rFonts w:ascii="Arial" w:eastAsia="Calibri" w:hAnsi="Arial" w:cs="Arial"/>
                <w:lang w:eastAsia="ar-SA"/>
              </w:rPr>
            </w:pPr>
          </w:p>
        </w:tc>
        <w:tc>
          <w:tcPr>
            <w:tcW w:w="1563" w:type="dxa"/>
            <w:tcBorders>
              <w:top w:val="single" w:sz="4" w:space="0" w:color="auto"/>
              <w:left w:val="single" w:sz="4" w:space="0" w:color="auto"/>
              <w:bottom w:val="single" w:sz="4" w:space="0" w:color="auto"/>
              <w:right w:val="single" w:sz="4" w:space="0" w:color="auto"/>
            </w:tcBorders>
          </w:tcPr>
          <w:p w14:paraId="2B3BB206" w14:textId="77777777" w:rsidR="00E73F2E" w:rsidRPr="00E73F2E" w:rsidRDefault="00E73F2E" w:rsidP="00E73F2E">
            <w:pPr>
              <w:suppressAutoHyphens/>
              <w:spacing w:after="0" w:line="256" w:lineRule="auto"/>
              <w:rPr>
                <w:rFonts w:ascii="Arial" w:eastAsia="Calibri" w:hAnsi="Arial" w:cs="Arial"/>
                <w:lang w:eastAsia="ar-SA"/>
              </w:rPr>
            </w:pPr>
          </w:p>
        </w:tc>
        <w:tc>
          <w:tcPr>
            <w:tcW w:w="1564" w:type="dxa"/>
            <w:tcBorders>
              <w:top w:val="single" w:sz="4" w:space="0" w:color="auto"/>
              <w:left w:val="single" w:sz="4" w:space="0" w:color="auto"/>
              <w:bottom w:val="single" w:sz="4" w:space="0" w:color="auto"/>
              <w:right w:val="single" w:sz="4" w:space="0" w:color="auto"/>
            </w:tcBorders>
          </w:tcPr>
          <w:p w14:paraId="2C29678C"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784E0A3D" w14:textId="77777777" w:rsidTr="00E73F2E">
        <w:trPr>
          <w:trHeight w:val="499"/>
        </w:trPr>
        <w:tc>
          <w:tcPr>
            <w:tcW w:w="1562" w:type="dxa"/>
            <w:tcBorders>
              <w:top w:val="single" w:sz="4" w:space="0" w:color="auto"/>
              <w:left w:val="single" w:sz="4" w:space="0" w:color="auto"/>
              <w:bottom w:val="single" w:sz="4" w:space="0" w:color="auto"/>
              <w:right w:val="single" w:sz="4" w:space="0" w:color="auto"/>
            </w:tcBorders>
            <w:hideMark/>
          </w:tcPr>
          <w:p w14:paraId="1145D569"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Správce rozpočtu</w:t>
            </w:r>
          </w:p>
        </w:tc>
        <w:tc>
          <w:tcPr>
            <w:tcW w:w="1562" w:type="dxa"/>
            <w:tcBorders>
              <w:top w:val="single" w:sz="4" w:space="0" w:color="auto"/>
              <w:left w:val="single" w:sz="4" w:space="0" w:color="auto"/>
              <w:bottom w:val="single" w:sz="4" w:space="0" w:color="auto"/>
              <w:right w:val="single" w:sz="4" w:space="0" w:color="auto"/>
            </w:tcBorders>
          </w:tcPr>
          <w:p w14:paraId="3F18DF02"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38301C9B"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28C627B9" w14:textId="77777777" w:rsidR="00E73F2E" w:rsidRPr="00E73F2E" w:rsidRDefault="00E73F2E" w:rsidP="00E73F2E">
            <w:pPr>
              <w:suppressAutoHyphens/>
              <w:spacing w:after="0" w:line="256" w:lineRule="auto"/>
              <w:rPr>
                <w:rFonts w:ascii="Arial" w:eastAsia="Calibri" w:hAnsi="Arial" w:cs="Arial"/>
                <w:lang w:eastAsia="ar-SA"/>
              </w:rPr>
            </w:pPr>
          </w:p>
        </w:tc>
        <w:tc>
          <w:tcPr>
            <w:tcW w:w="1563" w:type="dxa"/>
            <w:tcBorders>
              <w:top w:val="single" w:sz="4" w:space="0" w:color="auto"/>
              <w:left w:val="single" w:sz="4" w:space="0" w:color="auto"/>
              <w:bottom w:val="single" w:sz="4" w:space="0" w:color="auto"/>
              <w:right w:val="single" w:sz="4" w:space="0" w:color="auto"/>
            </w:tcBorders>
          </w:tcPr>
          <w:p w14:paraId="54EEADA3" w14:textId="77777777" w:rsidR="00E73F2E" w:rsidRPr="00E73F2E" w:rsidRDefault="00E73F2E" w:rsidP="00E73F2E">
            <w:pPr>
              <w:suppressAutoHyphens/>
              <w:spacing w:after="0" w:line="256" w:lineRule="auto"/>
              <w:rPr>
                <w:rFonts w:ascii="Arial" w:eastAsia="Calibri" w:hAnsi="Arial" w:cs="Arial"/>
                <w:lang w:eastAsia="ar-SA"/>
              </w:rPr>
            </w:pPr>
          </w:p>
        </w:tc>
        <w:tc>
          <w:tcPr>
            <w:tcW w:w="1564" w:type="dxa"/>
            <w:tcBorders>
              <w:top w:val="single" w:sz="4" w:space="0" w:color="auto"/>
              <w:left w:val="single" w:sz="4" w:space="0" w:color="auto"/>
              <w:bottom w:val="single" w:sz="4" w:space="0" w:color="auto"/>
              <w:right w:val="single" w:sz="4" w:space="0" w:color="auto"/>
            </w:tcBorders>
          </w:tcPr>
          <w:p w14:paraId="6388205A"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626A9753" w14:textId="77777777" w:rsidTr="00E73F2E">
        <w:trPr>
          <w:trHeight w:val="513"/>
        </w:trPr>
        <w:tc>
          <w:tcPr>
            <w:tcW w:w="1562" w:type="dxa"/>
            <w:tcBorders>
              <w:top w:val="single" w:sz="4" w:space="0" w:color="auto"/>
              <w:left w:val="single" w:sz="4" w:space="0" w:color="auto"/>
              <w:bottom w:val="single" w:sz="4" w:space="0" w:color="auto"/>
              <w:right w:val="single" w:sz="4" w:space="0" w:color="auto"/>
            </w:tcBorders>
            <w:hideMark/>
          </w:tcPr>
          <w:p w14:paraId="64EBB56D"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Právně posoudil</w:t>
            </w:r>
          </w:p>
        </w:tc>
        <w:tc>
          <w:tcPr>
            <w:tcW w:w="1562" w:type="dxa"/>
            <w:tcBorders>
              <w:top w:val="single" w:sz="4" w:space="0" w:color="auto"/>
              <w:left w:val="single" w:sz="4" w:space="0" w:color="auto"/>
              <w:bottom w:val="single" w:sz="4" w:space="0" w:color="auto"/>
              <w:right w:val="single" w:sz="4" w:space="0" w:color="auto"/>
            </w:tcBorders>
          </w:tcPr>
          <w:p w14:paraId="419C0CC3"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1AA2597A"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614F5F7B" w14:textId="77777777" w:rsidR="00E73F2E" w:rsidRPr="00E73F2E" w:rsidRDefault="00E73F2E" w:rsidP="00E73F2E">
            <w:pPr>
              <w:suppressAutoHyphens/>
              <w:spacing w:after="0" w:line="256" w:lineRule="auto"/>
              <w:rPr>
                <w:rFonts w:ascii="Arial" w:eastAsia="Calibri" w:hAnsi="Arial" w:cs="Arial"/>
                <w:lang w:eastAsia="ar-SA"/>
              </w:rPr>
            </w:pPr>
          </w:p>
        </w:tc>
        <w:tc>
          <w:tcPr>
            <w:tcW w:w="1563" w:type="dxa"/>
            <w:tcBorders>
              <w:top w:val="single" w:sz="4" w:space="0" w:color="auto"/>
              <w:left w:val="single" w:sz="4" w:space="0" w:color="auto"/>
              <w:bottom w:val="single" w:sz="4" w:space="0" w:color="auto"/>
              <w:right w:val="single" w:sz="4" w:space="0" w:color="auto"/>
            </w:tcBorders>
          </w:tcPr>
          <w:p w14:paraId="3D0EDA6F" w14:textId="77777777" w:rsidR="00E73F2E" w:rsidRPr="00E73F2E" w:rsidRDefault="00E73F2E" w:rsidP="00E73F2E">
            <w:pPr>
              <w:suppressAutoHyphens/>
              <w:spacing w:after="0" w:line="256" w:lineRule="auto"/>
              <w:rPr>
                <w:rFonts w:ascii="Arial" w:eastAsia="Calibri" w:hAnsi="Arial" w:cs="Arial"/>
                <w:lang w:eastAsia="ar-SA"/>
              </w:rPr>
            </w:pPr>
          </w:p>
        </w:tc>
        <w:tc>
          <w:tcPr>
            <w:tcW w:w="1564" w:type="dxa"/>
            <w:tcBorders>
              <w:top w:val="single" w:sz="4" w:space="0" w:color="auto"/>
              <w:left w:val="single" w:sz="4" w:space="0" w:color="auto"/>
              <w:bottom w:val="single" w:sz="4" w:space="0" w:color="auto"/>
              <w:right w:val="single" w:sz="4" w:space="0" w:color="auto"/>
            </w:tcBorders>
          </w:tcPr>
          <w:p w14:paraId="7DDEAB9D"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604D37DC" w14:textId="77777777" w:rsidTr="00E73F2E">
        <w:trPr>
          <w:trHeight w:val="499"/>
        </w:trPr>
        <w:tc>
          <w:tcPr>
            <w:tcW w:w="1562" w:type="dxa"/>
            <w:tcBorders>
              <w:top w:val="single" w:sz="4" w:space="0" w:color="auto"/>
              <w:left w:val="single" w:sz="4" w:space="0" w:color="auto"/>
              <w:bottom w:val="single" w:sz="4" w:space="0" w:color="auto"/>
              <w:right w:val="single" w:sz="4" w:space="0" w:color="auto"/>
            </w:tcBorders>
            <w:vAlign w:val="center"/>
            <w:hideMark/>
          </w:tcPr>
          <w:p w14:paraId="2E3C3D92"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 xml:space="preserve">Projednáno </w:t>
            </w:r>
          </w:p>
        </w:tc>
        <w:tc>
          <w:tcPr>
            <w:tcW w:w="1562" w:type="dxa"/>
            <w:tcBorders>
              <w:top w:val="single" w:sz="4" w:space="0" w:color="auto"/>
              <w:left w:val="single" w:sz="4" w:space="0" w:color="auto"/>
              <w:bottom w:val="single" w:sz="4" w:space="0" w:color="auto"/>
              <w:right w:val="single" w:sz="4" w:space="0" w:color="auto"/>
            </w:tcBorders>
          </w:tcPr>
          <w:p w14:paraId="5812CB86"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6416CA70"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59612711" w14:textId="77777777" w:rsidR="00E73F2E" w:rsidRPr="00E73F2E" w:rsidRDefault="00E73F2E" w:rsidP="00E73F2E">
            <w:pPr>
              <w:suppressAutoHyphens/>
              <w:spacing w:after="0" w:line="256" w:lineRule="auto"/>
              <w:rPr>
                <w:rFonts w:ascii="Arial" w:eastAsia="Calibri" w:hAnsi="Arial" w:cs="Arial"/>
                <w:lang w:eastAsia="ar-SA"/>
              </w:rPr>
            </w:pPr>
          </w:p>
        </w:tc>
        <w:tc>
          <w:tcPr>
            <w:tcW w:w="1563" w:type="dxa"/>
            <w:tcBorders>
              <w:top w:val="single" w:sz="4" w:space="0" w:color="auto"/>
              <w:left w:val="single" w:sz="4" w:space="0" w:color="auto"/>
              <w:bottom w:val="single" w:sz="4" w:space="0" w:color="auto"/>
              <w:right w:val="single" w:sz="4" w:space="0" w:color="auto"/>
            </w:tcBorders>
          </w:tcPr>
          <w:p w14:paraId="7F24A518" w14:textId="77777777" w:rsidR="00E73F2E" w:rsidRPr="00E73F2E" w:rsidRDefault="00E73F2E" w:rsidP="00E73F2E">
            <w:pPr>
              <w:suppressAutoHyphens/>
              <w:spacing w:after="0" w:line="256" w:lineRule="auto"/>
              <w:rPr>
                <w:rFonts w:ascii="Arial" w:eastAsia="Calibri" w:hAnsi="Arial" w:cs="Arial"/>
                <w:lang w:eastAsia="ar-SA"/>
              </w:rPr>
            </w:pPr>
          </w:p>
        </w:tc>
        <w:tc>
          <w:tcPr>
            <w:tcW w:w="1564" w:type="dxa"/>
            <w:tcBorders>
              <w:top w:val="single" w:sz="4" w:space="0" w:color="auto"/>
              <w:left w:val="single" w:sz="4" w:space="0" w:color="auto"/>
              <w:bottom w:val="single" w:sz="4" w:space="0" w:color="auto"/>
              <w:right w:val="single" w:sz="4" w:space="0" w:color="auto"/>
            </w:tcBorders>
          </w:tcPr>
          <w:p w14:paraId="3BDE7577"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5BE5DBF0" w14:textId="77777777" w:rsidTr="00E73F2E">
        <w:trPr>
          <w:trHeight w:val="499"/>
        </w:trPr>
        <w:tc>
          <w:tcPr>
            <w:tcW w:w="1562" w:type="dxa"/>
            <w:tcBorders>
              <w:top w:val="single" w:sz="4" w:space="0" w:color="auto"/>
              <w:left w:val="single" w:sz="4" w:space="0" w:color="auto"/>
              <w:bottom w:val="single" w:sz="4" w:space="0" w:color="auto"/>
              <w:right w:val="single" w:sz="4" w:space="0" w:color="auto"/>
            </w:tcBorders>
            <w:hideMark/>
          </w:tcPr>
          <w:p w14:paraId="0D64E6C4"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Č. usnesení RM/ZM</w:t>
            </w:r>
          </w:p>
        </w:tc>
        <w:tc>
          <w:tcPr>
            <w:tcW w:w="3124" w:type="dxa"/>
            <w:gridSpan w:val="2"/>
            <w:tcBorders>
              <w:top w:val="single" w:sz="4" w:space="0" w:color="auto"/>
              <w:left w:val="single" w:sz="4" w:space="0" w:color="auto"/>
              <w:bottom w:val="single" w:sz="4" w:space="0" w:color="auto"/>
              <w:right w:val="single" w:sz="4" w:space="0" w:color="auto"/>
            </w:tcBorders>
          </w:tcPr>
          <w:p w14:paraId="72F599A2" w14:textId="77777777" w:rsidR="00E73F2E" w:rsidRPr="00E73F2E" w:rsidRDefault="00E73F2E" w:rsidP="00E73F2E">
            <w:pPr>
              <w:suppressAutoHyphens/>
              <w:spacing w:after="0" w:line="256" w:lineRule="auto"/>
              <w:jc w:val="center"/>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hideMark/>
          </w:tcPr>
          <w:p w14:paraId="5313D10A"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dne</w:t>
            </w:r>
          </w:p>
        </w:tc>
        <w:tc>
          <w:tcPr>
            <w:tcW w:w="3127" w:type="dxa"/>
            <w:gridSpan w:val="2"/>
            <w:tcBorders>
              <w:top w:val="single" w:sz="4" w:space="0" w:color="auto"/>
              <w:left w:val="single" w:sz="4" w:space="0" w:color="auto"/>
              <w:bottom w:val="single" w:sz="4" w:space="0" w:color="auto"/>
              <w:right w:val="single" w:sz="4" w:space="0" w:color="auto"/>
            </w:tcBorders>
          </w:tcPr>
          <w:p w14:paraId="3A4749C5"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13006ED8" w14:textId="77777777" w:rsidTr="00E73F2E">
        <w:trPr>
          <w:trHeight w:val="513"/>
        </w:trPr>
        <w:tc>
          <w:tcPr>
            <w:tcW w:w="1562" w:type="dxa"/>
            <w:tcBorders>
              <w:top w:val="single" w:sz="4" w:space="0" w:color="auto"/>
              <w:left w:val="single" w:sz="4" w:space="0" w:color="auto"/>
              <w:bottom w:val="single" w:sz="4" w:space="0" w:color="auto"/>
              <w:right w:val="single" w:sz="4" w:space="0" w:color="auto"/>
            </w:tcBorders>
            <w:hideMark/>
          </w:tcPr>
          <w:p w14:paraId="1C336A12" w14:textId="3FBB844F"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 xml:space="preserve">Č. </w:t>
            </w:r>
            <w:r w:rsidR="008B3BDB">
              <w:rPr>
                <w:rFonts w:ascii="Arial" w:eastAsia="Calibri" w:hAnsi="Arial" w:cs="Arial"/>
                <w:lang w:eastAsia="ar-SA"/>
              </w:rPr>
              <w:t>S</w:t>
            </w:r>
            <w:r w:rsidRPr="00E73F2E">
              <w:rPr>
                <w:rFonts w:ascii="Arial" w:eastAsia="Calibri" w:hAnsi="Arial" w:cs="Arial"/>
                <w:lang w:eastAsia="ar-SA"/>
              </w:rPr>
              <w:t>mlouvy v RS</w:t>
            </w:r>
          </w:p>
        </w:tc>
        <w:tc>
          <w:tcPr>
            <w:tcW w:w="3124" w:type="dxa"/>
            <w:gridSpan w:val="2"/>
            <w:tcBorders>
              <w:top w:val="single" w:sz="4" w:space="0" w:color="auto"/>
              <w:left w:val="single" w:sz="4" w:space="0" w:color="auto"/>
              <w:bottom w:val="single" w:sz="4" w:space="0" w:color="auto"/>
              <w:right w:val="single" w:sz="4" w:space="0" w:color="auto"/>
            </w:tcBorders>
          </w:tcPr>
          <w:p w14:paraId="7B78ECE2" w14:textId="77777777" w:rsidR="00E73F2E" w:rsidRPr="00E73F2E" w:rsidRDefault="00E73F2E" w:rsidP="00E73F2E">
            <w:pPr>
              <w:suppressAutoHyphens/>
              <w:spacing w:after="0" w:line="256" w:lineRule="auto"/>
              <w:rPr>
                <w:rFonts w:ascii="Arial" w:eastAsia="Calibri" w:hAnsi="Arial" w:cs="Arial"/>
                <w:lang w:eastAsia="ar-SA"/>
              </w:rPr>
            </w:pPr>
          </w:p>
        </w:tc>
        <w:tc>
          <w:tcPr>
            <w:tcW w:w="1562" w:type="dxa"/>
            <w:tcBorders>
              <w:top w:val="single" w:sz="4" w:space="0" w:color="auto"/>
              <w:left w:val="single" w:sz="4" w:space="0" w:color="auto"/>
              <w:bottom w:val="single" w:sz="4" w:space="0" w:color="auto"/>
              <w:right w:val="single" w:sz="4" w:space="0" w:color="auto"/>
            </w:tcBorders>
          </w:tcPr>
          <w:p w14:paraId="69248AB7"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dne</w:t>
            </w:r>
          </w:p>
          <w:p w14:paraId="39EA8EFC" w14:textId="77777777" w:rsidR="00E73F2E" w:rsidRPr="00E73F2E" w:rsidRDefault="00E73F2E" w:rsidP="00E73F2E">
            <w:pPr>
              <w:suppressAutoHyphens/>
              <w:spacing w:after="0" w:line="256" w:lineRule="auto"/>
              <w:rPr>
                <w:rFonts w:ascii="Arial" w:eastAsia="Calibri" w:hAnsi="Arial" w:cs="Arial"/>
                <w:lang w:eastAsia="ar-SA"/>
              </w:rPr>
            </w:pPr>
          </w:p>
        </w:tc>
        <w:tc>
          <w:tcPr>
            <w:tcW w:w="3127" w:type="dxa"/>
            <w:gridSpan w:val="2"/>
            <w:tcBorders>
              <w:top w:val="single" w:sz="4" w:space="0" w:color="auto"/>
              <w:left w:val="single" w:sz="4" w:space="0" w:color="auto"/>
              <w:bottom w:val="single" w:sz="4" w:space="0" w:color="auto"/>
              <w:right w:val="single" w:sz="4" w:space="0" w:color="auto"/>
            </w:tcBorders>
          </w:tcPr>
          <w:p w14:paraId="767C20BA" w14:textId="77777777" w:rsidR="00E73F2E" w:rsidRPr="00E73F2E" w:rsidRDefault="00E73F2E" w:rsidP="00E73F2E">
            <w:pPr>
              <w:suppressAutoHyphens/>
              <w:spacing w:after="0" w:line="256" w:lineRule="auto"/>
              <w:rPr>
                <w:rFonts w:ascii="Arial" w:eastAsia="Calibri" w:hAnsi="Arial" w:cs="Arial"/>
                <w:lang w:eastAsia="ar-SA"/>
              </w:rPr>
            </w:pPr>
          </w:p>
        </w:tc>
      </w:tr>
      <w:tr w:rsidR="00E73F2E" w:rsidRPr="00E73F2E" w14:paraId="361C0689" w14:textId="77777777" w:rsidTr="00E73F2E">
        <w:trPr>
          <w:trHeight w:val="763"/>
        </w:trPr>
        <w:tc>
          <w:tcPr>
            <w:tcW w:w="1562" w:type="dxa"/>
            <w:tcBorders>
              <w:top w:val="single" w:sz="4" w:space="0" w:color="auto"/>
              <w:left w:val="single" w:sz="4" w:space="0" w:color="auto"/>
              <w:bottom w:val="single" w:sz="4" w:space="0" w:color="auto"/>
              <w:right w:val="single" w:sz="4" w:space="0" w:color="auto"/>
            </w:tcBorders>
            <w:hideMark/>
          </w:tcPr>
          <w:p w14:paraId="12A8FDE8" w14:textId="77777777" w:rsidR="00E73F2E" w:rsidRPr="00E73F2E" w:rsidRDefault="00E73F2E" w:rsidP="00E73F2E">
            <w:pPr>
              <w:suppressAutoHyphens/>
              <w:spacing w:after="0" w:line="256" w:lineRule="auto"/>
              <w:rPr>
                <w:rFonts w:ascii="Arial" w:eastAsia="Calibri" w:hAnsi="Arial" w:cs="Arial"/>
                <w:lang w:eastAsia="ar-SA"/>
              </w:rPr>
            </w:pPr>
            <w:r w:rsidRPr="00E73F2E">
              <w:rPr>
                <w:rFonts w:ascii="Arial" w:eastAsia="Calibri" w:hAnsi="Arial" w:cs="Arial"/>
                <w:lang w:eastAsia="ar-SA"/>
              </w:rPr>
              <w:t>Odkaz na profil zadavatele</w:t>
            </w:r>
          </w:p>
        </w:tc>
        <w:tc>
          <w:tcPr>
            <w:tcW w:w="7813" w:type="dxa"/>
            <w:gridSpan w:val="5"/>
            <w:tcBorders>
              <w:top w:val="single" w:sz="4" w:space="0" w:color="auto"/>
              <w:left w:val="single" w:sz="4" w:space="0" w:color="auto"/>
              <w:bottom w:val="single" w:sz="4" w:space="0" w:color="auto"/>
              <w:right w:val="single" w:sz="4" w:space="0" w:color="auto"/>
            </w:tcBorders>
            <w:vAlign w:val="center"/>
            <w:hideMark/>
          </w:tcPr>
          <w:p w14:paraId="782171EA" w14:textId="565AF69A" w:rsidR="00E73F2E" w:rsidRPr="00E73F2E" w:rsidRDefault="00E73F2E" w:rsidP="00AA547F">
            <w:pPr>
              <w:suppressAutoHyphens/>
              <w:spacing w:after="0" w:line="256" w:lineRule="auto"/>
              <w:rPr>
                <w:rFonts w:ascii="Arial" w:eastAsia="Calibri" w:hAnsi="Arial" w:cs="Arial"/>
                <w:lang w:eastAsia="ar-SA"/>
              </w:rPr>
            </w:pPr>
            <w:r w:rsidRPr="00E73F2E">
              <w:rPr>
                <w:rFonts w:ascii="Arial" w:eastAsia="Calibri" w:hAnsi="Arial" w:cs="Arial"/>
                <w:lang w:eastAsia="ar-SA"/>
              </w:rPr>
              <w:t>https://zakazky.usti-nad-labem.cz/contract_display_</w:t>
            </w:r>
            <w:r w:rsidR="00025273">
              <w:rPr>
                <w:rFonts w:ascii="Arial" w:eastAsia="Calibri" w:hAnsi="Arial" w:cs="Arial"/>
                <w:lang w:eastAsia="ar-SA"/>
              </w:rPr>
              <w:t>2054</w:t>
            </w:r>
            <w:r w:rsidRPr="00E73F2E">
              <w:rPr>
                <w:rFonts w:ascii="Arial" w:eastAsia="Calibri" w:hAnsi="Arial" w:cs="Arial"/>
                <w:lang w:eastAsia="ar-SA"/>
              </w:rPr>
              <w:t>.html</w:t>
            </w:r>
          </w:p>
        </w:tc>
      </w:tr>
    </w:tbl>
    <w:p w14:paraId="6C33783B" w14:textId="77777777" w:rsidR="00E73F2E" w:rsidRPr="00E73F2E" w:rsidRDefault="00E73F2E" w:rsidP="00E73F2E">
      <w:pPr>
        <w:spacing w:after="0" w:line="240" w:lineRule="auto"/>
        <w:rPr>
          <w:rFonts w:ascii="Times New Roman" w:eastAsia="Times New Roman" w:hAnsi="Times New Roman" w:cs="Times New Roman"/>
          <w:sz w:val="24"/>
          <w:szCs w:val="24"/>
          <w:lang w:eastAsia="cs-CZ"/>
        </w:rPr>
      </w:pPr>
      <w:r w:rsidRPr="00E73F2E">
        <w:rPr>
          <w:rFonts w:ascii="Times New Roman" w:eastAsia="Times New Roman" w:hAnsi="Times New Roman" w:cs="Times New Roman"/>
          <w:sz w:val="24"/>
          <w:szCs w:val="24"/>
          <w:lang w:eastAsia="cs-CZ"/>
        </w:rPr>
        <w:br w:type="page"/>
      </w:r>
    </w:p>
    <w:p w14:paraId="0D984DB2" w14:textId="77777777" w:rsidR="00E73F2E" w:rsidRPr="00E73F2E" w:rsidRDefault="00E73F2E" w:rsidP="00E73F2E">
      <w:pPr>
        <w:autoSpaceDE w:val="0"/>
        <w:autoSpaceDN w:val="0"/>
        <w:spacing w:after="0" w:line="240" w:lineRule="auto"/>
        <w:jc w:val="both"/>
        <w:rPr>
          <w:rFonts w:ascii="Arial" w:eastAsia="Times New Roman" w:hAnsi="Arial" w:cs="Arial"/>
          <w:b/>
          <w:lang w:eastAsia="cs-CZ"/>
        </w:rPr>
      </w:pPr>
      <w:permStart w:id="2141278943" w:edGrp="everyone"/>
      <w:r w:rsidRPr="00E73F2E">
        <w:rPr>
          <w:rFonts w:ascii="Arial" w:eastAsia="Times New Roman" w:hAnsi="Arial" w:cs="Arial"/>
          <w:b/>
          <w:lang w:eastAsia="cs-CZ"/>
        </w:rPr>
        <w:lastRenderedPageBreak/>
        <w:t>Příloha č. 1 – Seznam poddodavatelů</w:t>
      </w:r>
    </w:p>
    <w:p w14:paraId="26E96C9F" w14:textId="77777777" w:rsidR="00E73F2E" w:rsidRPr="00E73F2E" w:rsidRDefault="00E73F2E" w:rsidP="00E73F2E">
      <w:pPr>
        <w:autoSpaceDE w:val="0"/>
        <w:autoSpaceDN w:val="0"/>
        <w:spacing w:after="0" w:line="240" w:lineRule="auto"/>
        <w:ind w:left="426" w:hanging="426"/>
        <w:jc w:val="both"/>
        <w:rPr>
          <w:rFonts w:ascii="Arial" w:eastAsia="Times New Roman" w:hAnsi="Arial" w:cs="Arial"/>
          <w:b/>
          <w:lang w:eastAsia="cs-CZ"/>
        </w:rPr>
      </w:pPr>
    </w:p>
    <w:p w14:paraId="63F8EA20" w14:textId="77777777" w:rsidR="00E73F2E" w:rsidRPr="00E73F2E" w:rsidRDefault="00E73F2E" w:rsidP="00E73F2E">
      <w:pPr>
        <w:suppressAutoHyphens/>
        <w:spacing w:after="0" w:line="240" w:lineRule="auto"/>
        <w:rPr>
          <w:rFonts w:ascii="Arial" w:eastAsia="Times New Roman" w:hAnsi="Arial" w:cs="Arial"/>
          <w:b/>
          <w:lang w:eastAsia="ar-SA"/>
        </w:rPr>
      </w:pPr>
      <w:r w:rsidRPr="00E73F2E">
        <w:rPr>
          <w:rFonts w:ascii="Arial" w:eastAsia="Times New Roman" w:hAnsi="Arial" w:cs="Arial"/>
          <w:b/>
          <w:lang w:eastAsia="ar-SA"/>
        </w:rPr>
        <w:t>1)</w:t>
      </w:r>
    </w:p>
    <w:p w14:paraId="5F3AA9B6" w14:textId="77777777" w:rsidR="00E73F2E" w:rsidRPr="00E73F2E" w:rsidRDefault="00E73F2E" w:rsidP="00E73F2E">
      <w:pPr>
        <w:tabs>
          <w:tab w:val="left" w:pos="2340"/>
        </w:tabs>
        <w:suppressAutoHyphens/>
        <w:spacing w:after="0" w:line="240" w:lineRule="auto"/>
        <w:rPr>
          <w:rFonts w:ascii="Arial" w:eastAsia="Times New Roman" w:hAnsi="Arial" w:cs="Arial"/>
          <w:b/>
          <w:lang w:eastAsia="cs-CZ"/>
        </w:rPr>
      </w:pPr>
      <w:r w:rsidRPr="00E73F2E">
        <w:rPr>
          <w:rFonts w:ascii="Arial" w:eastAsia="Times New Roman" w:hAnsi="Arial" w:cs="Arial"/>
          <w:b/>
          <w:lang w:eastAsia="ar-SA"/>
        </w:rPr>
        <w:t>Název:</w:t>
      </w:r>
      <w:r w:rsidRPr="00E73F2E">
        <w:rPr>
          <w:rFonts w:ascii="Arial" w:eastAsia="Times New Roman" w:hAnsi="Arial" w:cs="Arial"/>
          <w:lang w:eastAsia="ar-SA"/>
        </w:rPr>
        <w:t xml:space="preserve"> </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 xml:space="preserve">hotovitel) </w:t>
      </w:r>
    </w:p>
    <w:p w14:paraId="688D8E05"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r w:rsidRPr="00E73F2E">
        <w:rPr>
          <w:rFonts w:ascii="Arial" w:eastAsia="Times New Roman" w:hAnsi="Arial" w:cs="Arial"/>
          <w:b/>
          <w:lang w:eastAsia="ar-SA"/>
        </w:rPr>
        <w:t>Sídlo:</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198E4D08"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r w:rsidRPr="00E73F2E">
        <w:rPr>
          <w:rFonts w:ascii="Arial" w:eastAsia="Times New Roman" w:hAnsi="Arial" w:cs="Arial"/>
          <w:b/>
          <w:lang w:eastAsia="ar-SA"/>
        </w:rPr>
        <w:t>Právní forma:</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032DDF03"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r w:rsidRPr="00E73F2E">
        <w:rPr>
          <w:rFonts w:ascii="Arial" w:eastAsia="Times New Roman" w:hAnsi="Arial" w:cs="Arial"/>
          <w:b/>
          <w:lang w:eastAsia="ar-SA"/>
        </w:rPr>
        <w:t>Identifikační číslo:</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11D124EC" w14:textId="77777777" w:rsidR="00E73F2E" w:rsidRPr="00E73F2E" w:rsidRDefault="00E73F2E" w:rsidP="00E73F2E">
      <w:pPr>
        <w:tabs>
          <w:tab w:val="left" w:pos="2340"/>
        </w:tabs>
        <w:suppressAutoHyphens/>
        <w:spacing w:after="0" w:line="240" w:lineRule="auto"/>
        <w:rPr>
          <w:rFonts w:ascii="Arial" w:eastAsia="Times New Roman" w:hAnsi="Arial" w:cs="Arial"/>
          <w:b/>
          <w:lang w:eastAsia="ar-SA"/>
        </w:rPr>
      </w:pPr>
      <w:r w:rsidRPr="00E73F2E">
        <w:rPr>
          <w:rFonts w:ascii="Arial" w:eastAsia="Times New Roman" w:hAnsi="Arial" w:cs="Arial"/>
          <w:b/>
          <w:lang w:eastAsia="ar-SA"/>
        </w:rPr>
        <w:t>Rozsah plnění Smlouvy:</w:t>
      </w:r>
      <w:r w:rsidRPr="00E73F2E">
        <w:rPr>
          <w:rFonts w:ascii="Arial" w:eastAsia="Times New Roman" w:hAnsi="Arial" w:cs="Arial"/>
          <w:b/>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1F82395F" w14:textId="77777777" w:rsidR="00E73F2E" w:rsidRPr="00E73F2E" w:rsidRDefault="00E73F2E" w:rsidP="00E73F2E">
      <w:pPr>
        <w:suppressAutoHyphens/>
        <w:spacing w:after="0" w:line="240" w:lineRule="auto"/>
        <w:rPr>
          <w:rFonts w:ascii="Arial" w:eastAsia="Times New Roman" w:hAnsi="Arial" w:cs="Arial"/>
          <w:b/>
          <w:lang w:eastAsia="ar-SA"/>
        </w:rPr>
      </w:pPr>
    </w:p>
    <w:p w14:paraId="61DFAE80" w14:textId="77777777" w:rsidR="00E73F2E" w:rsidRPr="00E73F2E" w:rsidRDefault="00E73F2E" w:rsidP="00E73F2E">
      <w:pPr>
        <w:suppressAutoHyphens/>
        <w:spacing w:after="0" w:line="240" w:lineRule="auto"/>
        <w:rPr>
          <w:rFonts w:ascii="Arial" w:eastAsia="Times New Roman" w:hAnsi="Arial" w:cs="Arial"/>
          <w:b/>
          <w:lang w:eastAsia="ar-SA"/>
        </w:rPr>
      </w:pPr>
      <w:r w:rsidRPr="00E73F2E">
        <w:rPr>
          <w:rFonts w:ascii="Arial" w:eastAsia="Times New Roman" w:hAnsi="Arial" w:cs="Arial"/>
          <w:b/>
          <w:lang w:eastAsia="ar-SA"/>
        </w:rPr>
        <w:t>2)</w:t>
      </w:r>
    </w:p>
    <w:p w14:paraId="5D365F28" w14:textId="77777777" w:rsidR="00E73F2E" w:rsidRPr="00E73F2E" w:rsidRDefault="00E73F2E" w:rsidP="00E73F2E">
      <w:pPr>
        <w:tabs>
          <w:tab w:val="left" w:pos="2340"/>
        </w:tabs>
        <w:suppressAutoHyphens/>
        <w:spacing w:after="0" w:line="240" w:lineRule="auto"/>
        <w:rPr>
          <w:rFonts w:ascii="Arial" w:eastAsia="Times New Roman" w:hAnsi="Arial" w:cs="Arial"/>
          <w:b/>
          <w:lang w:eastAsia="cs-CZ"/>
        </w:rPr>
      </w:pPr>
      <w:r w:rsidRPr="00E73F2E">
        <w:rPr>
          <w:rFonts w:ascii="Arial" w:eastAsia="Times New Roman" w:hAnsi="Arial" w:cs="Arial"/>
          <w:b/>
          <w:lang w:eastAsia="ar-SA"/>
        </w:rPr>
        <w:t>Název:</w:t>
      </w:r>
      <w:r w:rsidRPr="00E73F2E">
        <w:rPr>
          <w:rFonts w:ascii="Arial" w:eastAsia="Times New Roman" w:hAnsi="Arial" w:cs="Arial"/>
          <w:lang w:eastAsia="ar-SA"/>
        </w:rPr>
        <w:t xml:space="preserve"> </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 xml:space="preserve">hotovitel) </w:t>
      </w:r>
    </w:p>
    <w:p w14:paraId="09ED68A3"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r w:rsidRPr="00E73F2E">
        <w:rPr>
          <w:rFonts w:ascii="Arial" w:eastAsia="Times New Roman" w:hAnsi="Arial" w:cs="Arial"/>
          <w:b/>
          <w:lang w:eastAsia="ar-SA"/>
        </w:rPr>
        <w:t>Sídlo:</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73D3E64A"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r w:rsidRPr="00E73F2E">
        <w:rPr>
          <w:rFonts w:ascii="Arial" w:eastAsia="Times New Roman" w:hAnsi="Arial" w:cs="Arial"/>
          <w:b/>
          <w:lang w:eastAsia="ar-SA"/>
        </w:rPr>
        <w:t>Právní forma:</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2336A41D"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r w:rsidRPr="00E73F2E">
        <w:rPr>
          <w:rFonts w:ascii="Arial" w:eastAsia="Times New Roman" w:hAnsi="Arial" w:cs="Arial"/>
          <w:b/>
          <w:lang w:eastAsia="ar-SA"/>
        </w:rPr>
        <w:t>Identifikační číslo:</w:t>
      </w:r>
      <w:r w:rsidRPr="00E73F2E">
        <w:rPr>
          <w:rFonts w:ascii="Arial" w:eastAsia="Times New Roman" w:hAnsi="Arial" w:cs="Arial"/>
          <w:lang w:eastAsia="ar-SA"/>
        </w:rPr>
        <w:tab/>
      </w:r>
      <w:r w:rsidRPr="00E73F2E">
        <w:rPr>
          <w:rFonts w:ascii="Arial" w:eastAsia="Times New Roman" w:hAnsi="Arial" w:cs="Arial"/>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0242B080" w14:textId="77777777" w:rsidR="00E73F2E" w:rsidRPr="00E73F2E" w:rsidRDefault="00E73F2E" w:rsidP="00E73F2E">
      <w:pPr>
        <w:tabs>
          <w:tab w:val="left" w:pos="2340"/>
        </w:tabs>
        <w:suppressAutoHyphens/>
        <w:spacing w:after="0" w:line="240" w:lineRule="auto"/>
        <w:rPr>
          <w:rFonts w:ascii="Arial" w:eastAsia="Times New Roman" w:hAnsi="Arial" w:cs="Arial"/>
          <w:b/>
          <w:lang w:eastAsia="ar-SA"/>
        </w:rPr>
      </w:pPr>
      <w:r w:rsidRPr="00E73F2E">
        <w:rPr>
          <w:rFonts w:ascii="Arial" w:eastAsia="Times New Roman" w:hAnsi="Arial" w:cs="Arial"/>
          <w:b/>
          <w:lang w:eastAsia="ar-SA"/>
        </w:rPr>
        <w:t>Rozsah plnění Smlouvy:</w:t>
      </w:r>
      <w:r w:rsidRPr="00E73F2E">
        <w:rPr>
          <w:rFonts w:ascii="Arial" w:eastAsia="Times New Roman" w:hAnsi="Arial" w:cs="Arial"/>
          <w:b/>
          <w:lang w:eastAsia="ar-SA"/>
        </w:rPr>
        <w:tab/>
      </w:r>
      <w:r w:rsidRPr="00E73F2E">
        <w:rPr>
          <w:rFonts w:ascii="Arial" w:eastAsia="Times New Roman" w:hAnsi="Arial" w:cs="Arial"/>
          <w:b/>
          <w:lang w:eastAsia="cs-CZ"/>
        </w:rPr>
        <w:t xml:space="preserve">(doplní </w:t>
      </w:r>
      <w:r w:rsidR="004477A7">
        <w:rPr>
          <w:rFonts w:ascii="Arial" w:eastAsia="Times New Roman" w:hAnsi="Arial" w:cs="Arial"/>
          <w:b/>
          <w:lang w:eastAsia="cs-CZ"/>
        </w:rPr>
        <w:t>Z</w:t>
      </w:r>
      <w:r w:rsidRPr="00E73F2E">
        <w:rPr>
          <w:rFonts w:ascii="Arial" w:eastAsia="Times New Roman" w:hAnsi="Arial" w:cs="Arial"/>
          <w:b/>
          <w:lang w:eastAsia="cs-CZ"/>
        </w:rPr>
        <w:t>hotovitel)</w:t>
      </w:r>
    </w:p>
    <w:p w14:paraId="5379C84F" w14:textId="77777777" w:rsidR="00E73F2E" w:rsidRPr="00E73F2E" w:rsidRDefault="00E73F2E" w:rsidP="00E73F2E">
      <w:pPr>
        <w:tabs>
          <w:tab w:val="left" w:pos="2340"/>
        </w:tabs>
        <w:suppressAutoHyphens/>
        <w:spacing w:after="0" w:line="240" w:lineRule="auto"/>
        <w:rPr>
          <w:rFonts w:ascii="Arial" w:eastAsia="Times New Roman" w:hAnsi="Arial" w:cs="Arial"/>
          <w:lang w:eastAsia="ar-SA"/>
        </w:rPr>
      </w:pPr>
    </w:p>
    <w:permEnd w:id="2141278943"/>
    <w:p w14:paraId="0206662E" w14:textId="77777777" w:rsidR="00E73F2E" w:rsidRPr="00E73F2E" w:rsidRDefault="00E73F2E" w:rsidP="00E73F2E">
      <w:pPr>
        <w:suppressAutoHyphens/>
        <w:spacing w:after="0" w:line="240" w:lineRule="auto"/>
        <w:rPr>
          <w:rFonts w:ascii="Times New Roman" w:eastAsia="Times New Roman" w:hAnsi="Times New Roman" w:cs="Times New Roman"/>
          <w:sz w:val="24"/>
          <w:szCs w:val="24"/>
          <w:lang w:eastAsia="cs-CZ"/>
        </w:rPr>
      </w:pPr>
    </w:p>
    <w:p w14:paraId="4A8AB745" w14:textId="77777777" w:rsidR="00E73F2E" w:rsidRPr="00E73F2E" w:rsidRDefault="00E73F2E" w:rsidP="00E73F2E">
      <w:pPr>
        <w:suppressAutoHyphens/>
        <w:spacing w:after="0" w:line="240" w:lineRule="auto"/>
        <w:rPr>
          <w:rFonts w:ascii="Times New Roman" w:eastAsia="Times New Roman" w:hAnsi="Times New Roman" w:cs="Times New Roman"/>
          <w:sz w:val="24"/>
          <w:szCs w:val="24"/>
          <w:lang w:eastAsia="ar-SA"/>
        </w:rPr>
      </w:pPr>
    </w:p>
    <w:p w14:paraId="46A5B3A0" w14:textId="77777777" w:rsidR="00203835" w:rsidRDefault="00203835"/>
    <w:sectPr w:rsidR="00203835" w:rsidSect="007F183F">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AB6B8" w14:textId="77777777" w:rsidR="00B95E51" w:rsidRDefault="00B95E51" w:rsidP="00C34E8C">
      <w:pPr>
        <w:spacing w:after="0" w:line="240" w:lineRule="auto"/>
      </w:pPr>
      <w:r>
        <w:separator/>
      </w:r>
    </w:p>
  </w:endnote>
  <w:endnote w:type="continuationSeparator" w:id="0">
    <w:p w14:paraId="4772B933" w14:textId="77777777" w:rsidR="00B95E51" w:rsidRDefault="00B95E51" w:rsidP="00C3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90FE" w14:textId="77777777" w:rsidR="00B95E51" w:rsidRDefault="00B95E51" w:rsidP="00C34E8C">
      <w:pPr>
        <w:spacing w:after="0" w:line="240" w:lineRule="auto"/>
      </w:pPr>
      <w:r>
        <w:separator/>
      </w:r>
    </w:p>
  </w:footnote>
  <w:footnote w:type="continuationSeparator" w:id="0">
    <w:p w14:paraId="74904355" w14:textId="77777777" w:rsidR="00B95E51" w:rsidRDefault="00B95E51" w:rsidP="00C3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8A4D" w14:textId="63266117" w:rsidR="007F183F" w:rsidRPr="00066730" w:rsidRDefault="007F183F" w:rsidP="007F183F">
    <w:pPr>
      <w:tabs>
        <w:tab w:val="center" w:pos="4536"/>
        <w:tab w:val="right" w:pos="9072"/>
      </w:tabs>
      <w:rPr>
        <w:rFonts w:ascii="Arial" w:hAnsi="Arial" w:cs="Arial"/>
        <w:sz w:val="18"/>
        <w:szCs w:val="18"/>
      </w:rPr>
    </w:pPr>
    <w:r w:rsidRPr="00066730">
      <w:rPr>
        <w:noProof/>
        <w:lang w:eastAsia="cs-CZ"/>
      </w:rPr>
      <w:drawing>
        <wp:anchor distT="0" distB="0" distL="114300" distR="114300" simplePos="0" relativeHeight="251659264" behindDoc="1" locked="0" layoutInCell="1" allowOverlap="1" wp14:anchorId="2C59EF97" wp14:editId="2868B936">
          <wp:simplePos x="0" y="0"/>
          <wp:positionH relativeFrom="margin">
            <wp:align>left</wp:align>
          </wp:positionH>
          <wp:positionV relativeFrom="paragraph">
            <wp:posOffset>1271</wp:posOffset>
          </wp:positionV>
          <wp:extent cx="1817414" cy="527050"/>
          <wp:effectExtent l="0" t="0" r="0" b="6350"/>
          <wp:wrapNone/>
          <wp:docPr id="1" name="Obrázek 1"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tab/>
    </w:r>
    <w:r w:rsidRPr="00066730">
      <w:tab/>
    </w:r>
    <w:r w:rsidRPr="00066730">
      <w:rPr>
        <w:rFonts w:ascii="Arial" w:hAnsi="Arial" w:cs="Arial"/>
        <w:sz w:val="18"/>
        <w:szCs w:val="18"/>
      </w:rPr>
      <w:t>www.usti.cz</w:t>
    </w:r>
  </w:p>
  <w:p w14:paraId="6ECD8596" w14:textId="77777777" w:rsidR="007F183F" w:rsidRDefault="007F183F" w:rsidP="007F183F">
    <w:pPr>
      <w:pStyle w:val="Zhlav"/>
    </w:pPr>
  </w:p>
  <w:p w14:paraId="5D8AAE9F" w14:textId="77777777" w:rsidR="007F183F" w:rsidRPr="00145778" w:rsidRDefault="007F183F" w:rsidP="007F183F">
    <w:pPr>
      <w:pStyle w:val="Zhlav"/>
    </w:pPr>
  </w:p>
  <w:p w14:paraId="6B8166EF" w14:textId="77777777" w:rsidR="007F183F" w:rsidRDefault="007F18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D8E"/>
    <w:multiLevelType w:val="hybridMultilevel"/>
    <w:tmpl w:val="0966C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FD343F"/>
    <w:multiLevelType w:val="multilevel"/>
    <w:tmpl w:val="12C8C10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E17498"/>
    <w:multiLevelType w:val="hybridMultilevel"/>
    <w:tmpl w:val="642A0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E6717D1"/>
    <w:multiLevelType w:val="hybridMultilevel"/>
    <w:tmpl w:val="C76046F4"/>
    <w:lvl w:ilvl="0" w:tplc="A0509016">
      <w:start w:val="2"/>
      <w:numFmt w:val="lowerLetter"/>
      <w:lvlText w:val="%1)"/>
      <w:lvlJc w:val="left"/>
      <w:pPr>
        <w:ind w:left="18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0563B"/>
    <w:multiLevelType w:val="hybridMultilevel"/>
    <w:tmpl w:val="A394CE16"/>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start w:val="1"/>
      <w:numFmt w:val="lowerRoman"/>
      <w:lvlText w:val="%3."/>
      <w:lvlJc w:val="right"/>
      <w:pPr>
        <w:ind w:left="2580" w:hanging="180"/>
      </w:pPr>
    </w:lvl>
    <w:lvl w:ilvl="3" w:tplc="0405000F">
      <w:start w:val="1"/>
      <w:numFmt w:val="decimal"/>
      <w:lvlText w:val="%4."/>
      <w:lvlJc w:val="left"/>
      <w:pPr>
        <w:ind w:left="3300" w:hanging="360"/>
      </w:pPr>
    </w:lvl>
    <w:lvl w:ilvl="4" w:tplc="04050019">
      <w:start w:val="1"/>
      <w:numFmt w:val="lowerLetter"/>
      <w:lvlText w:val="%5."/>
      <w:lvlJc w:val="left"/>
      <w:pPr>
        <w:ind w:left="4020" w:hanging="360"/>
      </w:pPr>
    </w:lvl>
    <w:lvl w:ilvl="5" w:tplc="0405001B">
      <w:start w:val="1"/>
      <w:numFmt w:val="lowerRoman"/>
      <w:lvlText w:val="%6."/>
      <w:lvlJc w:val="right"/>
      <w:pPr>
        <w:ind w:left="4740" w:hanging="180"/>
      </w:pPr>
    </w:lvl>
    <w:lvl w:ilvl="6" w:tplc="0405000F">
      <w:start w:val="1"/>
      <w:numFmt w:val="decimal"/>
      <w:lvlText w:val="%7."/>
      <w:lvlJc w:val="left"/>
      <w:pPr>
        <w:ind w:left="5460" w:hanging="360"/>
      </w:pPr>
    </w:lvl>
    <w:lvl w:ilvl="7" w:tplc="04050019">
      <w:start w:val="1"/>
      <w:numFmt w:val="lowerLetter"/>
      <w:lvlText w:val="%8."/>
      <w:lvlJc w:val="left"/>
      <w:pPr>
        <w:ind w:left="6180" w:hanging="360"/>
      </w:pPr>
    </w:lvl>
    <w:lvl w:ilvl="8" w:tplc="0405001B">
      <w:start w:val="1"/>
      <w:numFmt w:val="lowerRoman"/>
      <w:lvlText w:val="%9."/>
      <w:lvlJc w:val="right"/>
      <w:pPr>
        <w:ind w:left="6900" w:hanging="180"/>
      </w:pPr>
    </w:lvl>
  </w:abstractNum>
  <w:abstractNum w:abstractNumId="5" w15:restartNumberingAfterBreak="0">
    <w:nsid w:val="2270575E"/>
    <w:multiLevelType w:val="hybridMultilevel"/>
    <w:tmpl w:val="7166D16E"/>
    <w:lvl w:ilvl="0" w:tplc="F058E6C8">
      <w:start w:val="3"/>
      <w:numFmt w:val="decimal"/>
      <w:lvlText w:val="%1."/>
      <w:lvlJc w:val="left"/>
      <w:pPr>
        <w:ind w:left="1146" w:hanging="360"/>
      </w:pPr>
    </w:lvl>
    <w:lvl w:ilvl="1" w:tplc="F362B7FA">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2B22F67"/>
    <w:multiLevelType w:val="hybridMultilevel"/>
    <w:tmpl w:val="873EBC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37D27CF"/>
    <w:multiLevelType w:val="hybridMultilevel"/>
    <w:tmpl w:val="15AA7B54"/>
    <w:lvl w:ilvl="0" w:tplc="9DAA0F80">
      <w:start w:val="1"/>
      <w:numFmt w:val="lowerLetter"/>
      <w:lvlText w:val="%1)"/>
      <w:lvlJc w:val="left"/>
      <w:pPr>
        <w:ind w:left="1775" w:hanging="360"/>
      </w:pPr>
    </w:lvl>
    <w:lvl w:ilvl="1" w:tplc="04050019">
      <w:start w:val="1"/>
      <w:numFmt w:val="lowerLetter"/>
      <w:lvlText w:val="%2."/>
      <w:lvlJc w:val="left"/>
      <w:pPr>
        <w:ind w:left="2495" w:hanging="360"/>
      </w:pPr>
    </w:lvl>
    <w:lvl w:ilvl="2" w:tplc="0405001B">
      <w:start w:val="1"/>
      <w:numFmt w:val="lowerRoman"/>
      <w:lvlText w:val="%3."/>
      <w:lvlJc w:val="right"/>
      <w:pPr>
        <w:ind w:left="3215" w:hanging="180"/>
      </w:pPr>
    </w:lvl>
    <w:lvl w:ilvl="3" w:tplc="0405000F">
      <w:start w:val="1"/>
      <w:numFmt w:val="decimal"/>
      <w:lvlText w:val="%4."/>
      <w:lvlJc w:val="left"/>
      <w:pPr>
        <w:ind w:left="3935" w:hanging="360"/>
      </w:pPr>
    </w:lvl>
    <w:lvl w:ilvl="4" w:tplc="04050019">
      <w:start w:val="1"/>
      <w:numFmt w:val="lowerLetter"/>
      <w:lvlText w:val="%5."/>
      <w:lvlJc w:val="left"/>
      <w:pPr>
        <w:ind w:left="4655" w:hanging="360"/>
      </w:pPr>
    </w:lvl>
    <w:lvl w:ilvl="5" w:tplc="0405001B">
      <w:start w:val="1"/>
      <w:numFmt w:val="lowerRoman"/>
      <w:lvlText w:val="%6."/>
      <w:lvlJc w:val="right"/>
      <w:pPr>
        <w:ind w:left="5375" w:hanging="180"/>
      </w:pPr>
    </w:lvl>
    <w:lvl w:ilvl="6" w:tplc="0405000F">
      <w:start w:val="1"/>
      <w:numFmt w:val="decimal"/>
      <w:lvlText w:val="%7."/>
      <w:lvlJc w:val="left"/>
      <w:pPr>
        <w:ind w:left="6095" w:hanging="360"/>
      </w:pPr>
    </w:lvl>
    <w:lvl w:ilvl="7" w:tplc="04050019">
      <w:start w:val="1"/>
      <w:numFmt w:val="lowerLetter"/>
      <w:lvlText w:val="%8."/>
      <w:lvlJc w:val="left"/>
      <w:pPr>
        <w:ind w:left="6815" w:hanging="360"/>
      </w:pPr>
    </w:lvl>
    <w:lvl w:ilvl="8" w:tplc="0405001B">
      <w:start w:val="1"/>
      <w:numFmt w:val="lowerRoman"/>
      <w:lvlText w:val="%9."/>
      <w:lvlJc w:val="right"/>
      <w:pPr>
        <w:ind w:left="7535" w:hanging="180"/>
      </w:pPr>
    </w:lvl>
  </w:abstractNum>
  <w:abstractNum w:abstractNumId="8" w15:restartNumberingAfterBreak="0">
    <w:nsid w:val="251008A9"/>
    <w:multiLevelType w:val="hybridMultilevel"/>
    <w:tmpl w:val="EC4E1198"/>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9" w15:restartNumberingAfterBreak="0">
    <w:nsid w:val="26F52C83"/>
    <w:multiLevelType w:val="hybridMultilevel"/>
    <w:tmpl w:val="C5A6EB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7EF24F1"/>
    <w:multiLevelType w:val="hybridMultilevel"/>
    <w:tmpl w:val="7E865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4D1577"/>
    <w:multiLevelType w:val="hybridMultilevel"/>
    <w:tmpl w:val="76E823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1234CD2"/>
    <w:multiLevelType w:val="hybridMultilevel"/>
    <w:tmpl w:val="8D52E96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34C47487"/>
    <w:multiLevelType w:val="hybridMultilevel"/>
    <w:tmpl w:val="414434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5B5799"/>
    <w:multiLevelType w:val="hybridMultilevel"/>
    <w:tmpl w:val="C664A4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2377984"/>
    <w:multiLevelType w:val="hybridMultilevel"/>
    <w:tmpl w:val="28140C74"/>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8" w15:restartNumberingAfterBreak="0">
    <w:nsid w:val="489A13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7A3436"/>
    <w:multiLevelType w:val="hybridMultilevel"/>
    <w:tmpl w:val="48848410"/>
    <w:lvl w:ilvl="0" w:tplc="79621AC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CC0167C"/>
    <w:multiLevelType w:val="hybridMultilevel"/>
    <w:tmpl w:val="952C21D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2" w15:restartNumberingAfterBreak="0">
    <w:nsid w:val="549D5F91"/>
    <w:multiLevelType w:val="hybridMultilevel"/>
    <w:tmpl w:val="1958C8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62483310"/>
    <w:multiLevelType w:val="hybridMultilevel"/>
    <w:tmpl w:val="4C443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b/>
      </w:r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6" w15:restartNumberingAfterBreak="0">
    <w:nsid w:val="651F33A5"/>
    <w:multiLevelType w:val="hybridMultilevel"/>
    <w:tmpl w:val="E7181416"/>
    <w:lvl w:ilvl="0" w:tplc="00806942">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5215E5"/>
    <w:multiLevelType w:val="hybridMultilevel"/>
    <w:tmpl w:val="6B70276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6D743B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728E0C42"/>
    <w:multiLevelType w:val="hybridMultilevel"/>
    <w:tmpl w:val="7D84A0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2FA2B29"/>
    <w:multiLevelType w:val="hybridMultilevel"/>
    <w:tmpl w:val="1D2A5C7C"/>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33" w15:restartNumberingAfterBreak="0">
    <w:nsid w:val="75B742F1"/>
    <w:multiLevelType w:val="hybridMultilevel"/>
    <w:tmpl w:val="BA6AE5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06391508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6002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157917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8069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0327679">
    <w:abstractNumId w:val="20"/>
  </w:num>
  <w:num w:numId="6" w16cid:durableId="1095185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5119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92963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5601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566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31983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8025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40062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3623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237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683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27145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4879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1024181">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5358660">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068560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77749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1749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7717208">
    <w:abstractNumId w:val="21"/>
  </w:num>
  <w:num w:numId="25" w16cid:durableId="2042437335">
    <w:abstractNumId w:val="1"/>
  </w:num>
  <w:num w:numId="26" w16cid:durableId="234122138">
    <w:abstractNumId w:val="20"/>
  </w:num>
  <w:num w:numId="27" w16cid:durableId="1533685046">
    <w:abstractNumId w:val="4"/>
  </w:num>
  <w:num w:numId="28" w16cid:durableId="1363166859">
    <w:abstractNumId w:val="2"/>
  </w:num>
  <w:num w:numId="29" w16cid:durableId="817651689">
    <w:abstractNumId w:val="27"/>
  </w:num>
  <w:num w:numId="30" w16cid:durableId="1101024900">
    <w:abstractNumId w:val="13"/>
  </w:num>
  <w:num w:numId="31" w16cid:durableId="9755704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926249">
    <w:abstractNumId w:val="3"/>
  </w:num>
  <w:num w:numId="33" w16cid:durableId="1385324775">
    <w:abstractNumId w:val="10"/>
  </w:num>
  <w:num w:numId="34" w16cid:durableId="1549879347">
    <w:abstractNumId w:val="19"/>
  </w:num>
  <w:num w:numId="35" w16cid:durableId="679241641">
    <w:abstractNumId w:val="0"/>
  </w:num>
  <w:num w:numId="36" w16cid:durableId="463697004">
    <w:abstractNumId w:val="14"/>
  </w:num>
  <w:num w:numId="37" w16cid:durableId="505901228">
    <w:abstractNumId w:val="18"/>
  </w:num>
  <w:num w:numId="38" w16cid:durableId="439300927">
    <w:abstractNumId w:val="29"/>
  </w:num>
  <w:num w:numId="39" w16cid:durableId="1810975791">
    <w:abstractNumId w:val="26"/>
  </w:num>
  <w:num w:numId="40" w16cid:durableId="1218054355">
    <w:abstractNumId w:val="15"/>
  </w:num>
  <w:num w:numId="41" w16cid:durableId="546375732">
    <w:abstractNumId w:val="11"/>
  </w:num>
  <w:num w:numId="42" w16cid:durableId="140466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2wr4OfT18OR5+l4EcHY7i2g3PZ387dOMJkPLqXUeEqNqetc1TYf78kkrnAmiWVd8qhFkMdV5TYRO1PZdN7mA==" w:salt="xfg8SN/5Noqpv76/Jesd6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2E"/>
    <w:rsid w:val="00021B35"/>
    <w:rsid w:val="00025273"/>
    <w:rsid w:val="00027651"/>
    <w:rsid w:val="000635C0"/>
    <w:rsid w:val="00072F2D"/>
    <w:rsid w:val="000B5F31"/>
    <w:rsid w:val="000C1DAE"/>
    <w:rsid w:val="00114F3F"/>
    <w:rsid w:val="0012279F"/>
    <w:rsid w:val="0014392C"/>
    <w:rsid w:val="001501FB"/>
    <w:rsid w:val="001753F1"/>
    <w:rsid w:val="001C24E2"/>
    <w:rsid w:val="001F7086"/>
    <w:rsid w:val="00203563"/>
    <w:rsid w:val="00203835"/>
    <w:rsid w:val="00232A63"/>
    <w:rsid w:val="002334E7"/>
    <w:rsid w:val="00233AED"/>
    <w:rsid w:val="00253C6F"/>
    <w:rsid w:val="00294020"/>
    <w:rsid w:val="002B025C"/>
    <w:rsid w:val="002B242B"/>
    <w:rsid w:val="00311481"/>
    <w:rsid w:val="0037199C"/>
    <w:rsid w:val="00394D2C"/>
    <w:rsid w:val="003B22E9"/>
    <w:rsid w:val="003C6A73"/>
    <w:rsid w:val="003E7431"/>
    <w:rsid w:val="004477A7"/>
    <w:rsid w:val="004673DD"/>
    <w:rsid w:val="004722A4"/>
    <w:rsid w:val="004730AB"/>
    <w:rsid w:val="004C2A05"/>
    <w:rsid w:val="005402CA"/>
    <w:rsid w:val="00551C17"/>
    <w:rsid w:val="005606A7"/>
    <w:rsid w:val="00563C77"/>
    <w:rsid w:val="005665A9"/>
    <w:rsid w:val="0059184A"/>
    <w:rsid w:val="00594B7A"/>
    <w:rsid w:val="005A41CE"/>
    <w:rsid w:val="005F4166"/>
    <w:rsid w:val="006032C6"/>
    <w:rsid w:val="00627084"/>
    <w:rsid w:val="00636E0C"/>
    <w:rsid w:val="006A2A04"/>
    <w:rsid w:val="006F4D5D"/>
    <w:rsid w:val="00725947"/>
    <w:rsid w:val="0073648E"/>
    <w:rsid w:val="00753997"/>
    <w:rsid w:val="00757847"/>
    <w:rsid w:val="00790336"/>
    <w:rsid w:val="007A35C5"/>
    <w:rsid w:val="007C3B72"/>
    <w:rsid w:val="007F183F"/>
    <w:rsid w:val="00801782"/>
    <w:rsid w:val="00811BF9"/>
    <w:rsid w:val="00886EE3"/>
    <w:rsid w:val="008A0EAC"/>
    <w:rsid w:val="008A6BC1"/>
    <w:rsid w:val="008B34BC"/>
    <w:rsid w:val="008B3BDB"/>
    <w:rsid w:val="008D4054"/>
    <w:rsid w:val="00993065"/>
    <w:rsid w:val="0099679D"/>
    <w:rsid w:val="00A45993"/>
    <w:rsid w:val="00A63F15"/>
    <w:rsid w:val="00A75710"/>
    <w:rsid w:val="00A85B99"/>
    <w:rsid w:val="00A94055"/>
    <w:rsid w:val="00AA547F"/>
    <w:rsid w:val="00AB6B5F"/>
    <w:rsid w:val="00AC7DA4"/>
    <w:rsid w:val="00B10646"/>
    <w:rsid w:val="00B24E4A"/>
    <w:rsid w:val="00B257B9"/>
    <w:rsid w:val="00B3590E"/>
    <w:rsid w:val="00B90F8B"/>
    <w:rsid w:val="00B95E51"/>
    <w:rsid w:val="00BB24DA"/>
    <w:rsid w:val="00BC106A"/>
    <w:rsid w:val="00BF2D13"/>
    <w:rsid w:val="00C008A5"/>
    <w:rsid w:val="00C34E8C"/>
    <w:rsid w:val="00C60354"/>
    <w:rsid w:val="00C872E5"/>
    <w:rsid w:val="00CA787F"/>
    <w:rsid w:val="00CD2A26"/>
    <w:rsid w:val="00CD66CD"/>
    <w:rsid w:val="00CF2259"/>
    <w:rsid w:val="00D225F4"/>
    <w:rsid w:val="00D277F4"/>
    <w:rsid w:val="00D304F0"/>
    <w:rsid w:val="00D53ACD"/>
    <w:rsid w:val="00D644A7"/>
    <w:rsid w:val="00D84CD3"/>
    <w:rsid w:val="00D94A41"/>
    <w:rsid w:val="00D9786E"/>
    <w:rsid w:val="00DB119E"/>
    <w:rsid w:val="00DC109B"/>
    <w:rsid w:val="00DE13F8"/>
    <w:rsid w:val="00E11911"/>
    <w:rsid w:val="00E14330"/>
    <w:rsid w:val="00E401C0"/>
    <w:rsid w:val="00E519E2"/>
    <w:rsid w:val="00E73F2E"/>
    <w:rsid w:val="00F436C6"/>
    <w:rsid w:val="00F72CC0"/>
    <w:rsid w:val="00F83C4E"/>
    <w:rsid w:val="00F8482D"/>
    <w:rsid w:val="00F9429F"/>
    <w:rsid w:val="00FC2FB4"/>
    <w:rsid w:val="00FF4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9CF7"/>
  <w15:chartTrackingRefBased/>
  <w15:docId w15:val="{FAB3220A-1BAE-4D87-B253-F4B2EA4F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73F2E"/>
    <w:pPr>
      <w:ind w:left="720"/>
      <w:contextualSpacing/>
    </w:pPr>
  </w:style>
  <w:style w:type="paragraph" w:styleId="Zkladntext2">
    <w:name w:val="Body Text 2"/>
    <w:basedOn w:val="Normln"/>
    <w:link w:val="Zkladntext2Char"/>
    <w:unhideWhenUsed/>
    <w:rsid w:val="00253C6F"/>
    <w:pPr>
      <w:spacing w:after="0" w:line="240" w:lineRule="auto"/>
      <w:jc w:val="both"/>
    </w:pPr>
    <w:rPr>
      <w:rFonts w:ascii="Times New Roman" w:eastAsia="Times New Roman" w:hAnsi="Times New Roman" w:cs="Times New Roman"/>
      <w:sz w:val="24"/>
      <w:szCs w:val="20"/>
      <w:lang w:eastAsia="ar-SA"/>
    </w:rPr>
  </w:style>
  <w:style w:type="character" w:customStyle="1" w:styleId="Zkladntext2Char">
    <w:name w:val="Základní text 2 Char"/>
    <w:basedOn w:val="Standardnpsmoodstavce"/>
    <w:link w:val="Zkladntext2"/>
    <w:rsid w:val="00253C6F"/>
    <w:rPr>
      <w:rFonts w:ascii="Times New Roman" w:eastAsia="Times New Roman" w:hAnsi="Times New Roman" w:cs="Times New Roman"/>
      <w:sz w:val="24"/>
      <w:szCs w:val="20"/>
      <w:lang w:eastAsia="ar-SA"/>
    </w:rPr>
  </w:style>
  <w:style w:type="character" w:styleId="Odkaznakoment">
    <w:name w:val="annotation reference"/>
    <w:basedOn w:val="Standardnpsmoodstavce"/>
    <w:uiPriority w:val="99"/>
    <w:semiHidden/>
    <w:unhideWhenUsed/>
    <w:rsid w:val="00253C6F"/>
    <w:rPr>
      <w:sz w:val="16"/>
      <w:szCs w:val="16"/>
    </w:rPr>
  </w:style>
  <w:style w:type="paragraph" w:styleId="Textkomente">
    <w:name w:val="annotation text"/>
    <w:basedOn w:val="Normln"/>
    <w:link w:val="TextkomenteChar"/>
    <w:uiPriority w:val="99"/>
    <w:unhideWhenUsed/>
    <w:rsid w:val="00253C6F"/>
    <w:pPr>
      <w:spacing w:line="240" w:lineRule="auto"/>
    </w:pPr>
    <w:rPr>
      <w:sz w:val="20"/>
      <w:szCs w:val="20"/>
    </w:rPr>
  </w:style>
  <w:style w:type="character" w:customStyle="1" w:styleId="TextkomenteChar">
    <w:name w:val="Text komentáře Char"/>
    <w:basedOn w:val="Standardnpsmoodstavce"/>
    <w:link w:val="Textkomente"/>
    <w:uiPriority w:val="99"/>
    <w:rsid w:val="00253C6F"/>
    <w:rPr>
      <w:sz w:val="20"/>
      <w:szCs w:val="20"/>
    </w:rPr>
  </w:style>
  <w:style w:type="paragraph" w:styleId="Pedmtkomente">
    <w:name w:val="annotation subject"/>
    <w:basedOn w:val="Textkomente"/>
    <w:next w:val="Textkomente"/>
    <w:link w:val="PedmtkomenteChar"/>
    <w:uiPriority w:val="99"/>
    <w:semiHidden/>
    <w:unhideWhenUsed/>
    <w:rsid w:val="00253C6F"/>
    <w:rPr>
      <w:b/>
      <w:bCs/>
    </w:rPr>
  </w:style>
  <w:style w:type="character" w:customStyle="1" w:styleId="PedmtkomenteChar">
    <w:name w:val="Předmět komentáře Char"/>
    <w:basedOn w:val="TextkomenteChar"/>
    <w:link w:val="Pedmtkomente"/>
    <w:uiPriority w:val="99"/>
    <w:semiHidden/>
    <w:rsid w:val="00253C6F"/>
    <w:rPr>
      <w:b/>
      <w:bCs/>
      <w:sz w:val="20"/>
      <w:szCs w:val="20"/>
    </w:rPr>
  </w:style>
  <w:style w:type="paragraph" w:styleId="Textbubliny">
    <w:name w:val="Balloon Text"/>
    <w:basedOn w:val="Normln"/>
    <w:link w:val="TextbublinyChar"/>
    <w:uiPriority w:val="99"/>
    <w:semiHidden/>
    <w:unhideWhenUsed/>
    <w:rsid w:val="00253C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3C6F"/>
    <w:rPr>
      <w:rFonts w:ascii="Segoe UI" w:hAnsi="Segoe UI" w:cs="Segoe UI"/>
      <w:sz w:val="18"/>
      <w:szCs w:val="18"/>
    </w:rPr>
  </w:style>
  <w:style w:type="paragraph" w:styleId="Zhlav">
    <w:name w:val="header"/>
    <w:basedOn w:val="Normln"/>
    <w:link w:val="ZhlavChar"/>
    <w:uiPriority w:val="99"/>
    <w:unhideWhenUsed/>
    <w:rsid w:val="00C34E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4E8C"/>
  </w:style>
  <w:style w:type="paragraph" w:styleId="Zpat">
    <w:name w:val="footer"/>
    <w:basedOn w:val="Normln"/>
    <w:link w:val="ZpatChar"/>
    <w:uiPriority w:val="99"/>
    <w:unhideWhenUsed/>
    <w:rsid w:val="00C34E8C"/>
    <w:pPr>
      <w:tabs>
        <w:tab w:val="center" w:pos="4536"/>
        <w:tab w:val="right" w:pos="9072"/>
      </w:tabs>
      <w:spacing w:after="0" w:line="240" w:lineRule="auto"/>
    </w:pPr>
  </w:style>
  <w:style w:type="character" w:customStyle="1" w:styleId="ZpatChar">
    <w:name w:val="Zápatí Char"/>
    <w:basedOn w:val="Standardnpsmoodstavce"/>
    <w:link w:val="Zpat"/>
    <w:uiPriority w:val="99"/>
    <w:rsid w:val="00C34E8C"/>
  </w:style>
  <w:style w:type="character" w:styleId="Hypertextovodkaz">
    <w:name w:val="Hyperlink"/>
    <w:basedOn w:val="Standardnpsmoodstavce"/>
    <w:uiPriority w:val="99"/>
    <w:unhideWhenUsed/>
    <w:rsid w:val="007F183F"/>
    <w:rPr>
      <w:color w:val="0563C1" w:themeColor="hyperlink"/>
      <w:u w:val="single"/>
    </w:rPr>
  </w:style>
  <w:style w:type="character" w:customStyle="1" w:styleId="Nevyeenzmnka1">
    <w:name w:val="Nevyřešená zmínka1"/>
    <w:basedOn w:val="Standardnpsmoodstavce"/>
    <w:uiPriority w:val="99"/>
    <w:semiHidden/>
    <w:unhideWhenUsed/>
    <w:rsid w:val="007F183F"/>
    <w:rPr>
      <w:color w:val="605E5C"/>
      <w:shd w:val="clear" w:color="auto" w:fill="E1DFDD"/>
    </w:rPr>
  </w:style>
  <w:style w:type="paragraph" w:styleId="Bezmezer">
    <w:name w:val="No Spacing"/>
    <w:uiPriority w:val="1"/>
    <w:qFormat/>
    <w:rsid w:val="00594B7A"/>
    <w:pPr>
      <w:spacing w:after="0" w:line="240" w:lineRule="auto"/>
    </w:pPr>
    <w:rPr>
      <w:rFonts w:ascii="Times New Roman" w:eastAsia="Calibri" w:hAnsi="Times New Roman" w:cs="Times New Roman"/>
      <w:sz w:val="24"/>
    </w:rPr>
  </w:style>
  <w:style w:type="paragraph" w:customStyle="1" w:styleId="RLTextlnkuslovan">
    <w:name w:val="RL Text článku číslovaný"/>
    <w:basedOn w:val="Normln"/>
    <w:link w:val="RLTextlnkuslovanChar"/>
    <w:qFormat/>
    <w:rsid w:val="00E519E2"/>
    <w:pPr>
      <w:numPr>
        <w:ilvl w:val="1"/>
        <w:numId w:val="36"/>
      </w:numPr>
      <w:spacing w:after="120" w:line="280" w:lineRule="exact"/>
      <w:jc w:val="both"/>
    </w:pPr>
    <w:rPr>
      <w:rFonts w:ascii="Calibri" w:eastAsia="Times New Roman" w:hAnsi="Calibri" w:cs="Times New Roman"/>
      <w:szCs w:val="24"/>
      <w:lang w:eastAsia="cs-CZ"/>
    </w:rPr>
  </w:style>
  <w:style w:type="character" w:customStyle="1" w:styleId="RLTextlnkuslovanChar">
    <w:name w:val="RL Text článku číslovaný Char"/>
    <w:link w:val="RLTextlnkuslovan"/>
    <w:rsid w:val="00E519E2"/>
    <w:rPr>
      <w:rFonts w:ascii="Calibri" w:eastAsia="Times New Roman" w:hAnsi="Calibri" w:cs="Times New Roman"/>
      <w:szCs w:val="24"/>
      <w:lang w:eastAsia="cs-CZ"/>
    </w:rPr>
  </w:style>
  <w:style w:type="paragraph" w:customStyle="1" w:styleId="RLlneksmlouvy">
    <w:name w:val="RL Článek smlouvy"/>
    <w:basedOn w:val="Normln"/>
    <w:next w:val="RLTextlnkuslovan"/>
    <w:qFormat/>
    <w:rsid w:val="00E519E2"/>
    <w:pPr>
      <w:keepNext/>
      <w:numPr>
        <w:numId w:val="36"/>
      </w:numPr>
      <w:suppressAutoHyphens/>
      <w:spacing w:before="360" w:after="120" w:line="280" w:lineRule="exact"/>
      <w:jc w:val="both"/>
      <w:outlineLvl w:val="0"/>
    </w:pPr>
    <w:rPr>
      <w:rFonts w:ascii="Calibri" w:eastAsia="Times New Roman" w:hAnsi="Calibri" w:cs="Times New Roman"/>
      <w:b/>
      <w:szCs w:val="24"/>
    </w:rPr>
  </w:style>
  <w:style w:type="character" w:customStyle="1" w:styleId="OdstavecseseznamemChar">
    <w:name w:val="Odstavec se seznamem Char"/>
    <w:link w:val="Odstavecseseznamem"/>
    <w:uiPriority w:val="34"/>
    <w:locked/>
    <w:rsid w:val="00E519E2"/>
  </w:style>
  <w:style w:type="paragraph" w:styleId="Revize">
    <w:name w:val="Revision"/>
    <w:hidden/>
    <w:uiPriority w:val="99"/>
    <w:semiHidden/>
    <w:rsid w:val="00CA787F"/>
    <w:pPr>
      <w:spacing w:after="0" w:line="240" w:lineRule="auto"/>
    </w:pPr>
  </w:style>
  <w:style w:type="paragraph" w:customStyle="1" w:styleId="Smlouva2">
    <w:name w:val="Smlouva2"/>
    <w:basedOn w:val="Normln"/>
    <w:rsid w:val="002B242B"/>
    <w:pPr>
      <w:spacing w:after="0" w:line="240" w:lineRule="auto"/>
      <w:jc w:val="center"/>
    </w:pPr>
    <w:rPr>
      <w:rFonts w:ascii="Times New Roman" w:eastAsia="Times New Roman" w:hAnsi="Times New Roman" w:cs="Times New Roman"/>
      <w:b/>
      <w:sz w:val="24"/>
      <w:szCs w:val="20"/>
      <w:lang w:eastAsia="cs-CZ"/>
    </w:rPr>
  </w:style>
  <w:style w:type="character" w:customStyle="1" w:styleId="normaltextrun">
    <w:name w:val="normaltextrun"/>
    <w:rsid w:val="002B242B"/>
  </w:style>
  <w:style w:type="character" w:customStyle="1" w:styleId="eop">
    <w:name w:val="eop"/>
    <w:rsid w:val="002B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2">
      <w:bodyDiv w:val="1"/>
      <w:marLeft w:val="0"/>
      <w:marRight w:val="0"/>
      <w:marTop w:val="0"/>
      <w:marBottom w:val="0"/>
      <w:divBdr>
        <w:top w:val="none" w:sz="0" w:space="0" w:color="auto"/>
        <w:left w:val="none" w:sz="0" w:space="0" w:color="auto"/>
        <w:bottom w:val="none" w:sz="0" w:space="0" w:color="auto"/>
        <w:right w:val="none" w:sz="0" w:space="0" w:color="auto"/>
      </w:divBdr>
    </w:div>
    <w:div w:id="1398549">
      <w:bodyDiv w:val="1"/>
      <w:marLeft w:val="0"/>
      <w:marRight w:val="0"/>
      <w:marTop w:val="0"/>
      <w:marBottom w:val="0"/>
      <w:divBdr>
        <w:top w:val="none" w:sz="0" w:space="0" w:color="auto"/>
        <w:left w:val="none" w:sz="0" w:space="0" w:color="auto"/>
        <w:bottom w:val="none" w:sz="0" w:space="0" w:color="auto"/>
        <w:right w:val="none" w:sz="0" w:space="0" w:color="auto"/>
      </w:divBdr>
    </w:div>
    <w:div w:id="769279099">
      <w:bodyDiv w:val="1"/>
      <w:marLeft w:val="0"/>
      <w:marRight w:val="0"/>
      <w:marTop w:val="0"/>
      <w:marBottom w:val="0"/>
      <w:divBdr>
        <w:top w:val="none" w:sz="0" w:space="0" w:color="auto"/>
        <w:left w:val="none" w:sz="0" w:space="0" w:color="auto"/>
        <w:bottom w:val="none" w:sz="0" w:space="0" w:color="auto"/>
        <w:right w:val="none" w:sz="0" w:space="0" w:color="auto"/>
      </w:divBdr>
    </w:div>
    <w:div w:id="1714423326">
      <w:bodyDiv w:val="1"/>
      <w:marLeft w:val="0"/>
      <w:marRight w:val="0"/>
      <w:marTop w:val="0"/>
      <w:marBottom w:val="0"/>
      <w:divBdr>
        <w:top w:val="none" w:sz="0" w:space="0" w:color="auto"/>
        <w:left w:val="none" w:sz="0" w:space="0" w:color="auto"/>
        <w:bottom w:val="none" w:sz="0" w:space="0" w:color="auto"/>
        <w:right w:val="none" w:sz="0" w:space="0" w:color="auto"/>
      </w:divBdr>
    </w:div>
    <w:div w:id="1864703405">
      <w:bodyDiv w:val="1"/>
      <w:marLeft w:val="0"/>
      <w:marRight w:val="0"/>
      <w:marTop w:val="0"/>
      <w:marBottom w:val="0"/>
      <w:divBdr>
        <w:top w:val="none" w:sz="0" w:space="0" w:color="auto"/>
        <w:left w:val="none" w:sz="0" w:space="0" w:color="auto"/>
        <w:bottom w:val="none" w:sz="0" w:space="0" w:color="auto"/>
        <w:right w:val="none" w:sz="0" w:space="0" w:color="auto"/>
      </w:divBdr>
    </w:div>
    <w:div w:id="21044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gov.cz/cs/vyzvy-2021-2027/vyzvy/77vyzvair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486B-A8A4-4AD6-B669-66F536B8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6885</Words>
  <Characters>40625</Characters>
  <Application>Microsoft Office Word</Application>
  <DocSecurity>8</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Hýl Filip, Bc.</dc:creator>
  <cp:keywords/>
  <dc:description/>
  <cp:lastModifiedBy>Antošová Kateřina, Mgr.</cp:lastModifiedBy>
  <cp:revision>12</cp:revision>
  <dcterms:created xsi:type="dcterms:W3CDTF">2025-04-29T08:15:00Z</dcterms:created>
  <dcterms:modified xsi:type="dcterms:W3CDTF">2025-07-11T10:54:00Z</dcterms:modified>
</cp:coreProperties>
</file>