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42C73" w14:textId="77777777" w:rsidR="00840BFB" w:rsidRPr="00070319"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permStart w:id="1903961216" w:edGrp="everyone"/>
      <w:permEnd w:id="1903961216"/>
    </w:p>
    <w:p w14:paraId="7B7A045A" w14:textId="77777777" w:rsidR="001A1419" w:rsidRPr="00070319"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Kupní smlouva</w:t>
      </w:r>
    </w:p>
    <w:p w14:paraId="1305E2F7" w14:textId="77777777"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 xml:space="preserve">uzavřená </w:t>
      </w:r>
      <w:r w:rsidR="004970F8">
        <w:rPr>
          <w:rFonts w:ascii="Arial" w:hAnsi="Arial" w:cs="Arial"/>
          <w:sz w:val="22"/>
          <w:szCs w:val="22"/>
          <w:lang w:eastAsia="cs-CZ"/>
        </w:rPr>
        <w:t>dle</w:t>
      </w:r>
      <w:r w:rsidRPr="00675ADC">
        <w:rPr>
          <w:rFonts w:ascii="Arial" w:hAnsi="Arial" w:cs="Arial"/>
          <w:sz w:val="22"/>
          <w:szCs w:val="22"/>
          <w:lang w:eastAsia="cs-CZ"/>
        </w:rPr>
        <w:t xml:space="preserve"> </w:t>
      </w:r>
      <w:r w:rsidR="00B21DC5" w:rsidRPr="00B21DC5">
        <w:rPr>
          <w:rFonts w:ascii="Arial" w:hAnsi="Arial" w:cs="Arial"/>
          <w:sz w:val="22"/>
          <w:szCs w:val="22"/>
          <w:lang w:eastAsia="cs-CZ"/>
        </w:rPr>
        <w:t>ustanovení § 2079 a násl.</w:t>
      </w:r>
      <w:r w:rsidR="00B21DC5" w:rsidRPr="00B21DC5">
        <w:rPr>
          <w:rFonts w:ascii="Arial" w:hAnsi="Arial" w:cs="Arial"/>
          <w:b/>
          <w:sz w:val="22"/>
          <w:szCs w:val="22"/>
          <w:lang w:eastAsia="cs-CZ"/>
        </w:rPr>
        <w:t xml:space="preserve"> </w:t>
      </w:r>
      <w:r>
        <w:rPr>
          <w:rFonts w:ascii="Arial" w:hAnsi="Arial" w:cs="Arial"/>
          <w:sz w:val="22"/>
          <w:szCs w:val="22"/>
          <w:lang w:eastAsia="cs-CZ"/>
        </w:rPr>
        <w:t xml:space="preserve">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Pr="00675ADC">
        <w:rPr>
          <w:rFonts w:ascii="Arial" w:hAnsi="Arial" w:cs="Arial"/>
          <w:sz w:val="22"/>
          <w:szCs w:val="22"/>
          <w:lang w:eastAsia="cs-CZ"/>
        </w:rPr>
        <w:t xml:space="preserve"> mezi těmito smluvními stranami:</w:t>
      </w:r>
    </w:p>
    <w:p w14:paraId="63E0D15B" w14:textId="77777777"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42CC6FAB" w14:textId="77777777"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14:paraId="37E4C445" w14:textId="77777777" w:rsidR="001A1419" w:rsidRPr="00675ADC" w:rsidRDefault="001A1419" w:rsidP="001A1419">
      <w:pPr>
        <w:suppressAutoHyphens w:val="0"/>
        <w:spacing w:before="60" w:after="60"/>
        <w:ind w:left="567"/>
        <w:rPr>
          <w:rFonts w:ascii="Arial" w:hAnsi="Arial" w:cs="Arial"/>
          <w:b/>
          <w:sz w:val="22"/>
          <w:szCs w:val="22"/>
          <w:lang w:eastAsia="cs-CZ"/>
        </w:rPr>
      </w:pPr>
    </w:p>
    <w:p w14:paraId="5E4A5A0A" w14:textId="77777777"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14:paraId="656D1CB4"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14:paraId="25F314E3" w14:textId="77777777"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Ing. Věrou Nechybovou, primátorkou</w:t>
      </w:r>
    </w:p>
    <w:p w14:paraId="797506BA"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14:paraId="19900B9A"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4619DA80" w14:textId="77777777" w:rsidR="00B55FD4" w:rsidRDefault="001A1419" w:rsidP="00B21DC5">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B55FD4">
        <w:rPr>
          <w:rFonts w:ascii="Arial" w:hAnsi="Arial" w:cs="Arial"/>
          <w:sz w:val="22"/>
          <w:szCs w:val="22"/>
          <w:lang w:eastAsia="cs-CZ"/>
        </w:rPr>
        <w:t>Ing. Věra Nechybová, primátorka Statutárního města Ústí nad Labem</w:t>
      </w:r>
    </w:p>
    <w:p w14:paraId="68E04C3F" w14:textId="77777777" w:rsidR="00B55FD4" w:rsidRPr="00070319"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14:paraId="7FD9EE5D" w14:textId="77777777" w:rsidR="00B55FD4" w:rsidRDefault="00B55FD4" w:rsidP="00B55FD4">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Pr>
          <w:rFonts w:ascii="Arial" w:hAnsi="Arial" w:cs="Arial"/>
          <w:sz w:val="22"/>
          <w:szCs w:val="22"/>
          <w:lang w:eastAsia="cs-CZ"/>
        </w:rPr>
        <w:t>technických</w:t>
      </w:r>
      <w:r w:rsidRPr="00070319">
        <w:rPr>
          <w:rFonts w:ascii="Arial" w:hAnsi="Arial" w:cs="Arial"/>
          <w:sz w:val="22"/>
          <w:szCs w:val="22"/>
          <w:lang w:eastAsia="cs-CZ"/>
        </w:rPr>
        <w:t xml:space="preserve">: </w:t>
      </w:r>
      <w:r w:rsidRPr="00070319">
        <w:rPr>
          <w:rFonts w:ascii="Arial" w:hAnsi="Arial" w:cs="Arial"/>
          <w:sz w:val="22"/>
          <w:szCs w:val="22"/>
          <w:lang w:eastAsia="cs-CZ"/>
        </w:rPr>
        <w:tab/>
      </w:r>
      <w:r w:rsidR="001116C0">
        <w:rPr>
          <w:rFonts w:ascii="Arial" w:hAnsi="Arial" w:cs="Arial"/>
          <w:sz w:val="22"/>
          <w:szCs w:val="22"/>
          <w:lang w:eastAsia="cs-CZ"/>
        </w:rPr>
        <w:t>PhDr. Jana Müllerová</w:t>
      </w:r>
      <w:r w:rsidR="009D6628">
        <w:rPr>
          <w:rFonts w:ascii="Arial" w:hAnsi="Arial" w:cs="Arial"/>
          <w:sz w:val="22"/>
          <w:szCs w:val="22"/>
          <w:lang w:eastAsia="cs-CZ"/>
        </w:rPr>
        <w:t xml:space="preserve"> PhD.</w:t>
      </w:r>
      <w:r w:rsidR="001116C0">
        <w:rPr>
          <w:rFonts w:ascii="Arial" w:hAnsi="Arial" w:cs="Arial"/>
          <w:sz w:val="22"/>
          <w:szCs w:val="22"/>
          <w:lang w:eastAsia="cs-CZ"/>
        </w:rPr>
        <w:t xml:space="preserve">, </w:t>
      </w:r>
      <w:r w:rsidR="00364DCF">
        <w:rPr>
          <w:rFonts w:ascii="Arial" w:hAnsi="Arial" w:cs="Arial"/>
          <w:sz w:val="22"/>
          <w:szCs w:val="22"/>
          <w:lang w:eastAsia="cs-CZ"/>
        </w:rPr>
        <w:t>vedoucí odboru městských organizací a školství Magi</w:t>
      </w:r>
      <w:r>
        <w:rPr>
          <w:rFonts w:ascii="Arial" w:hAnsi="Arial" w:cs="Arial"/>
          <w:sz w:val="22"/>
          <w:szCs w:val="22"/>
          <w:lang w:eastAsia="cs-CZ"/>
        </w:rPr>
        <w:t>strátu města Ústí nad Labem</w:t>
      </w:r>
    </w:p>
    <w:p w14:paraId="669A720D" w14:textId="77777777" w:rsidR="001A1419" w:rsidRPr="00070319"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14:paraId="4E1637C3" w14:textId="77777777"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840BFB">
        <w:rPr>
          <w:rFonts w:ascii="Arial" w:hAnsi="Arial" w:cs="Arial"/>
          <w:sz w:val="22"/>
          <w:szCs w:val="22"/>
          <w:lang w:eastAsia="cs-CZ"/>
        </w:rPr>
        <w:t>1125411/0100</w:t>
      </w:r>
    </w:p>
    <w:p w14:paraId="456601EA" w14:textId="77777777"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14:paraId="7564522F" w14:textId="77777777"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14:paraId="24B1CFA9" w14:textId="77777777"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14:paraId="5478402A" w14:textId="77777777"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14:paraId="244266D2" w14:textId="77777777" w:rsidR="001A1419" w:rsidRPr="00280D72" w:rsidRDefault="001A1419" w:rsidP="001A1419">
      <w:pPr>
        <w:tabs>
          <w:tab w:val="left" w:pos="851"/>
        </w:tabs>
        <w:suppressAutoHyphens w:val="0"/>
        <w:spacing w:before="60" w:after="60"/>
        <w:ind w:left="851" w:hanging="284"/>
        <w:rPr>
          <w:rFonts w:ascii="Arial" w:hAnsi="Arial" w:cs="Arial"/>
          <w:b/>
          <w:sz w:val="22"/>
          <w:szCs w:val="22"/>
          <w:lang w:eastAsia="cs-CZ"/>
        </w:rPr>
      </w:pPr>
      <w:permStart w:id="259161029" w:edGrp="everyone"/>
      <w:r w:rsidRPr="00280D72">
        <w:rPr>
          <w:rFonts w:ascii="Arial" w:hAnsi="Arial" w:cs="Arial"/>
          <w:b/>
          <w:sz w:val="22"/>
          <w:szCs w:val="22"/>
          <w:lang w:eastAsia="cs-CZ"/>
        </w:rPr>
        <w:t xml:space="preserve">2. (doplní </w:t>
      </w:r>
      <w:r w:rsidR="00675ADC" w:rsidRPr="00280D72">
        <w:rPr>
          <w:rFonts w:ascii="Arial" w:hAnsi="Arial" w:cs="Arial"/>
          <w:b/>
          <w:sz w:val="22"/>
          <w:szCs w:val="22"/>
          <w:lang w:eastAsia="cs-CZ"/>
        </w:rPr>
        <w:t>prodávající</w:t>
      </w:r>
      <w:r w:rsidRPr="00280D72">
        <w:rPr>
          <w:rFonts w:ascii="Arial" w:hAnsi="Arial" w:cs="Arial"/>
          <w:b/>
          <w:sz w:val="22"/>
          <w:szCs w:val="22"/>
          <w:lang w:eastAsia="cs-CZ"/>
        </w:rPr>
        <w:t xml:space="preserve">) </w:t>
      </w:r>
    </w:p>
    <w:p w14:paraId="226F5EC8" w14:textId="77777777" w:rsidR="001A1419" w:rsidRPr="00280D72" w:rsidRDefault="001A1419" w:rsidP="001A1419">
      <w:pPr>
        <w:tabs>
          <w:tab w:val="left" w:pos="2552"/>
        </w:tabs>
        <w:suppressAutoHyphens w:val="0"/>
        <w:spacing w:before="60" w:after="60"/>
        <w:ind w:left="851"/>
        <w:jc w:val="both"/>
        <w:rPr>
          <w:rFonts w:ascii="Arial" w:hAnsi="Arial" w:cs="Arial"/>
          <w:b/>
          <w:sz w:val="22"/>
          <w:szCs w:val="22"/>
          <w:lang w:eastAsia="cs-CZ"/>
        </w:rPr>
      </w:pPr>
      <w:r w:rsidRPr="00280D72">
        <w:rPr>
          <w:rFonts w:ascii="Arial" w:hAnsi="Arial" w:cs="Arial"/>
          <w:sz w:val="22"/>
          <w:szCs w:val="22"/>
          <w:lang w:eastAsia="cs-CZ"/>
        </w:rPr>
        <w:t xml:space="preserve">zastoupená/ý: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2593E5FD" w14:textId="77777777" w:rsidR="001A1419" w:rsidRPr="00280D72"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se sídlem:</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kern w:val="1"/>
          <w:sz w:val="22"/>
          <w:szCs w:val="22"/>
          <w:lang w:eastAsia="cs-CZ"/>
        </w:rPr>
        <w:t xml:space="preserve"> </w:t>
      </w:r>
    </w:p>
    <w:p w14:paraId="35EAF1C1" w14:textId="77777777" w:rsidR="001A1419" w:rsidRPr="00280D72" w:rsidRDefault="001A1419" w:rsidP="001A1419">
      <w:pPr>
        <w:suppressAutoHyphens w:val="0"/>
        <w:spacing w:before="60" w:after="60"/>
        <w:ind w:left="851"/>
        <w:rPr>
          <w:rFonts w:ascii="Arial" w:hAnsi="Arial" w:cs="Arial"/>
          <w:sz w:val="22"/>
          <w:szCs w:val="22"/>
          <w:lang w:eastAsia="cs-CZ"/>
        </w:rPr>
      </w:pPr>
      <w:r w:rsidRPr="00280D72">
        <w:rPr>
          <w:rFonts w:ascii="Arial" w:hAnsi="Arial" w:cs="Arial"/>
          <w:sz w:val="22"/>
          <w:szCs w:val="22"/>
          <w:lang w:eastAsia="cs-CZ"/>
        </w:rPr>
        <w:t xml:space="preserve">IČO: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i/>
          <w:sz w:val="22"/>
          <w:szCs w:val="22"/>
          <w:lang w:eastAsia="cs-CZ"/>
        </w:rPr>
        <w:t>(</w:t>
      </w:r>
      <w:r w:rsidR="00675ADC" w:rsidRPr="00280D72">
        <w:rPr>
          <w:rFonts w:ascii="Arial" w:hAnsi="Arial" w:cs="Arial"/>
          <w:b/>
          <w:sz w:val="22"/>
          <w:szCs w:val="22"/>
          <w:lang w:eastAsia="cs-CZ"/>
        </w:rPr>
        <w:t>doplní prodávající</w:t>
      </w:r>
      <w:r w:rsidRPr="00280D72">
        <w:rPr>
          <w:rFonts w:ascii="Arial" w:hAnsi="Arial" w:cs="Arial"/>
          <w:i/>
          <w:sz w:val="22"/>
          <w:szCs w:val="22"/>
          <w:lang w:eastAsia="cs-CZ"/>
        </w:rPr>
        <w:t>)</w:t>
      </w:r>
      <w:r w:rsidRPr="00280D72">
        <w:rPr>
          <w:rFonts w:ascii="Arial" w:hAnsi="Arial" w:cs="Arial"/>
          <w:b/>
          <w:sz w:val="22"/>
          <w:szCs w:val="22"/>
          <w:lang w:eastAsia="cs-CZ"/>
        </w:rPr>
        <w:tab/>
      </w:r>
      <w:r w:rsidRPr="00280D72">
        <w:rPr>
          <w:rFonts w:ascii="Arial" w:hAnsi="Arial" w:cs="Arial"/>
          <w:sz w:val="22"/>
          <w:szCs w:val="22"/>
          <w:lang w:eastAsia="cs-CZ"/>
        </w:rPr>
        <w:tab/>
        <w:t xml:space="preserve"> </w:t>
      </w:r>
      <w:r w:rsidRPr="00280D72">
        <w:rPr>
          <w:rFonts w:ascii="Arial" w:hAnsi="Arial" w:cs="Arial"/>
          <w:sz w:val="22"/>
          <w:szCs w:val="22"/>
          <w:lang w:eastAsia="cs-CZ"/>
        </w:rPr>
        <w:tab/>
      </w:r>
    </w:p>
    <w:p w14:paraId="11494099"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DIČ: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423FEBFF" w14:textId="77777777" w:rsidR="001A1419" w:rsidRPr="00280D72"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bankovní spojení:</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r w:rsidRPr="00280D72">
        <w:rPr>
          <w:rFonts w:ascii="Arial" w:eastAsia="Arial Unicode MS" w:hAnsi="Arial" w:cs="Arial"/>
          <w:b/>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p>
    <w:p w14:paraId="294D7B3E" w14:textId="77777777" w:rsidR="001A1419" w:rsidRPr="00280D72"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280D72">
        <w:rPr>
          <w:rFonts w:ascii="Arial" w:eastAsia="Arial Unicode MS" w:hAnsi="Arial" w:cs="Arial"/>
          <w:kern w:val="1"/>
          <w:sz w:val="22"/>
          <w:szCs w:val="22"/>
          <w:lang w:eastAsia="cs-CZ"/>
        </w:rPr>
        <w:t xml:space="preserve">číslo účtu: </w:t>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Pr="00280D72">
        <w:rPr>
          <w:rFonts w:ascii="Arial" w:eastAsia="Arial Unicode MS" w:hAnsi="Arial" w:cs="Arial"/>
          <w:i/>
          <w:kern w:val="1"/>
          <w:sz w:val="22"/>
          <w:szCs w:val="22"/>
          <w:lang w:eastAsia="cs-CZ"/>
        </w:rPr>
        <w:t>)</w:t>
      </w:r>
    </w:p>
    <w:p w14:paraId="1C7DB8B1" w14:textId="567B59E9"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80D72">
        <w:rPr>
          <w:rFonts w:ascii="Arial" w:eastAsia="Arial Unicode MS" w:hAnsi="Arial" w:cs="Arial"/>
          <w:kern w:val="1"/>
          <w:sz w:val="22"/>
          <w:szCs w:val="22"/>
          <w:lang w:eastAsia="cs-CZ"/>
        </w:rPr>
        <w:t xml:space="preserve">Pověřená osoba k jednání: </w:t>
      </w:r>
      <w:r w:rsidRPr="00280D72">
        <w:rPr>
          <w:rFonts w:ascii="Arial" w:eastAsia="Arial Unicode MS" w:hAnsi="Arial" w:cs="Arial"/>
          <w:kern w:val="1"/>
          <w:sz w:val="22"/>
          <w:szCs w:val="22"/>
          <w:lang w:eastAsia="cs-CZ"/>
        </w:rPr>
        <w:tab/>
      </w:r>
      <w:r w:rsidRPr="00280D72">
        <w:rPr>
          <w:rFonts w:ascii="Arial" w:eastAsia="Arial Unicode MS" w:hAnsi="Arial" w:cs="Arial"/>
          <w:i/>
          <w:kern w:val="1"/>
          <w:sz w:val="22"/>
          <w:szCs w:val="22"/>
          <w:lang w:eastAsia="cs-CZ"/>
        </w:rPr>
        <w:t>(</w:t>
      </w:r>
      <w:r w:rsidR="00675ADC" w:rsidRPr="00280D72">
        <w:rPr>
          <w:rFonts w:ascii="Arial" w:hAnsi="Arial" w:cs="Arial"/>
          <w:b/>
          <w:sz w:val="22"/>
          <w:szCs w:val="22"/>
          <w:lang w:eastAsia="cs-CZ"/>
        </w:rPr>
        <w:t>doplní prodávající</w:t>
      </w:r>
      <w:r w:rsidR="00585C95">
        <w:rPr>
          <w:rFonts w:ascii="Arial" w:eastAsia="Arial Unicode MS" w:hAnsi="Arial" w:cs="Arial"/>
          <w:kern w:val="1"/>
          <w:sz w:val="22"/>
          <w:szCs w:val="22"/>
          <w:lang w:eastAsia="cs-CZ"/>
        </w:rPr>
        <w:t>)</w:t>
      </w:r>
    </w:p>
    <w:permEnd w:id="259161029"/>
    <w:p w14:paraId="1E231680"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14:paraId="4322E8D1" w14:textId="77777777"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14:paraId="2D4A7C3C" w14:textId="77777777" w:rsidR="00070319" w:rsidRPr="00070319" w:rsidRDefault="00070319" w:rsidP="008F20BC">
      <w:pPr>
        <w:suppressAutoHyphens w:val="0"/>
        <w:spacing w:before="60" w:after="60"/>
        <w:ind w:left="1276" w:firstLine="709"/>
        <w:rPr>
          <w:rFonts w:ascii="Arial" w:hAnsi="Arial" w:cs="Arial"/>
          <w:sz w:val="22"/>
          <w:szCs w:val="22"/>
          <w:lang w:eastAsia="cs-CZ"/>
        </w:rPr>
      </w:pPr>
    </w:p>
    <w:p w14:paraId="1D8CC943" w14:textId="77777777"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smlouvu</w:t>
      </w:r>
      <w:r w:rsidR="00B21DC5">
        <w:rPr>
          <w:rFonts w:ascii="Arial" w:hAnsi="Arial" w:cs="Arial"/>
          <w:b/>
          <w:sz w:val="22"/>
          <w:szCs w:val="22"/>
          <w:lang w:eastAsia="cs-CZ"/>
        </w:rPr>
        <w:t xml:space="preserve"> na dodání </w:t>
      </w:r>
      <w:r w:rsidR="003C4395">
        <w:rPr>
          <w:rFonts w:ascii="Arial" w:hAnsi="Arial" w:cs="Arial"/>
          <w:b/>
          <w:sz w:val="22"/>
          <w:szCs w:val="22"/>
          <w:lang w:eastAsia="cs-CZ"/>
        </w:rPr>
        <w:t>zboží</w:t>
      </w:r>
      <w:r w:rsidR="00C14D5E" w:rsidRPr="00C14D5E">
        <w:rPr>
          <w:rFonts w:ascii="Arial" w:hAnsi="Arial" w:cs="Arial"/>
          <w:b/>
          <w:sz w:val="22"/>
          <w:szCs w:val="22"/>
          <w:lang w:eastAsia="cs-CZ"/>
        </w:rPr>
        <w:t xml:space="preserve"> </w:t>
      </w:r>
      <w:r w:rsidR="00B21DC5">
        <w:rPr>
          <w:rFonts w:ascii="Arial" w:hAnsi="Arial" w:cs="Arial"/>
          <w:b/>
          <w:sz w:val="22"/>
          <w:szCs w:val="22"/>
          <w:lang w:eastAsia="cs-CZ"/>
        </w:rPr>
        <w:t xml:space="preserve">dle ustanovení </w:t>
      </w:r>
      <w:r w:rsidR="007C04D6" w:rsidRPr="007C04D6">
        <w:rPr>
          <w:rFonts w:ascii="Arial" w:hAnsi="Arial" w:cs="Arial"/>
          <w:b/>
          <w:sz w:val="22"/>
          <w:szCs w:val="22"/>
          <w:lang w:eastAsia="cs-CZ"/>
        </w:rPr>
        <w:t xml:space="preserve">§ 2079 </w:t>
      </w:r>
      <w:r w:rsidR="001A1419">
        <w:rPr>
          <w:rFonts w:ascii="Arial" w:hAnsi="Arial" w:cs="Arial"/>
          <w:b/>
          <w:sz w:val="22"/>
          <w:szCs w:val="22"/>
          <w:lang w:eastAsia="cs-CZ"/>
        </w:rPr>
        <w:t>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14:paraId="3D11E369" w14:textId="77777777" w:rsidR="00C14D5E" w:rsidRDefault="00C14D5E" w:rsidP="00C14D5E">
      <w:pPr>
        <w:suppressAutoHyphens w:val="0"/>
        <w:spacing w:before="60" w:after="60"/>
        <w:ind w:left="851"/>
        <w:jc w:val="both"/>
        <w:rPr>
          <w:rFonts w:ascii="Arial" w:hAnsi="Arial" w:cs="Arial"/>
          <w:b/>
          <w:sz w:val="22"/>
          <w:szCs w:val="22"/>
          <w:lang w:eastAsia="cs-CZ"/>
        </w:rPr>
      </w:pPr>
    </w:p>
    <w:p w14:paraId="724E0557" w14:textId="77777777"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14:paraId="362FBE69" w14:textId="77777777" w:rsidR="00C14D5E" w:rsidRPr="00C14D5E" w:rsidRDefault="00C14D5E" w:rsidP="00BD4733">
      <w:pPr>
        <w:suppressAutoHyphens w:val="0"/>
        <w:spacing w:before="60" w:after="60"/>
        <w:jc w:val="both"/>
        <w:rPr>
          <w:rFonts w:ascii="Arial" w:hAnsi="Arial" w:cs="Arial"/>
          <w:b/>
          <w:sz w:val="22"/>
          <w:szCs w:val="22"/>
        </w:rPr>
      </w:pPr>
    </w:p>
    <w:p w14:paraId="60A899E2" w14:textId="77777777" w:rsidR="00675ADC" w:rsidRDefault="00675ADC" w:rsidP="008F20BC">
      <w:pPr>
        <w:spacing w:before="60" w:after="60"/>
        <w:rPr>
          <w:rFonts w:ascii="Arial" w:hAnsi="Arial" w:cs="Arial"/>
          <w:sz w:val="22"/>
          <w:szCs w:val="22"/>
        </w:rPr>
      </w:pPr>
    </w:p>
    <w:p w14:paraId="3F2467D7" w14:textId="77777777" w:rsidR="00B55FD4" w:rsidRDefault="00B55FD4" w:rsidP="008F20BC">
      <w:pPr>
        <w:spacing w:before="60" w:after="60"/>
        <w:rPr>
          <w:rFonts w:ascii="Arial" w:hAnsi="Arial" w:cs="Arial"/>
          <w:sz w:val="22"/>
          <w:szCs w:val="22"/>
        </w:rPr>
      </w:pPr>
    </w:p>
    <w:p w14:paraId="6FC86572" w14:textId="77777777" w:rsidR="00F530D8" w:rsidRDefault="00F530D8" w:rsidP="008F20BC">
      <w:pPr>
        <w:spacing w:before="60" w:after="60"/>
        <w:rPr>
          <w:rFonts w:ascii="Arial" w:hAnsi="Arial" w:cs="Arial"/>
          <w:sz w:val="22"/>
          <w:szCs w:val="22"/>
        </w:rPr>
      </w:pPr>
    </w:p>
    <w:p w14:paraId="72B07CCB" w14:textId="77777777"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lastRenderedPageBreak/>
        <w:t>I. Preambule</w:t>
      </w:r>
    </w:p>
    <w:p w14:paraId="77B061D7" w14:textId="77777777" w:rsidR="00F23828"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F006A">
        <w:rPr>
          <w:rFonts w:ascii="Arial" w:hAnsi="Arial" w:cs="Arial"/>
          <w:sz w:val="22"/>
          <w:szCs w:val="22"/>
        </w:rPr>
        <w:t>pro pl</w:t>
      </w:r>
      <w:r w:rsidR="00C14D5E">
        <w:rPr>
          <w:rFonts w:ascii="Arial" w:hAnsi="Arial" w:cs="Arial"/>
          <w:sz w:val="22"/>
          <w:szCs w:val="22"/>
        </w:rPr>
        <w:t xml:space="preserve">nění </w:t>
      </w:r>
      <w:r w:rsidR="00B55FD4">
        <w:rPr>
          <w:rFonts w:ascii="Arial" w:hAnsi="Arial" w:cs="Arial"/>
          <w:sz w:val="22"/>
          <w:szCs w:val="22"/>
        </w:rPr>
        <w:t xml:space="preserve">podlimitní </w:t>
      </w:r>
      <w:r w:rsidR="00C14D5E">
        <w:rPr>
          <w:rFonts w:ascii="Arial" w:hAnsi="Arial" w:cs="Arial"/>
          <w:sz w:val="22"/>
          <w:szCs w:val="22"/>
        </w:rPr>
        <w:t>veřejné zakázky</w:t>
      </w:r>
      <w:r w:rsidRPr="00070319">
        <w:rPr>
          <w:rFonts w:ascii="Arial" w:hAnsi="Arial" w:cs="Arial"/>
          <w:sz w:val="22"/>
          <w:szCs w:val="22"/>
        </w:rPr>
        <w:t xml:space="preserve"> s názvem </w:t>
      </w:r>
      <w:r w:rsidRPr="00675ADC">
        <w:rPr>
          <w:rFonts w:ascii="Arial" w:hAnsi="Arial" w:cs="Arial"/>
          <w:b/>
          <w:sz w:val="22"/>
          <w:szCs w:val="22"/>
        </w:rPr>
        <w:t>„</w:t>
      </w:r>
      <w:r w:rsidR="00B864AA">
        <w:rPr>
          <w:rFonts w:ascii="Arial" w:hAnsi="Arial" w:cs="Arial"/>
          <w:b/>
          <w:sz w:val="22"/>
          <w:szCs w:val="22"/>
        </w:rPr>
        <w:t xml:space="preserve">Nákup </w:t>
      </w:r>
      <w:r w:rsidR="00415ABE">
        <w:rPr>
          <w:rFonts w:ascii="Arial" w:hAnsi="Arial" w:cs="Arial"/>
          <w:b/>
          <w:sz w:val="22"/>
          <w:szCs w:val="22"/>
        </w:rPr>
        <w:t>stolů a židlí pro Kulturní středisko města Ústí nad Labem, p. o. do objektu Domu kultury Ústí nad Labem</w:t>
      </w:r>
      <w:r w:rsidR="00BD4733">
        <w:rPr>
          <w:rFonts w:ascii="Arial" w:hAnsi="Arial" w:cs="Arial"/>
          <w:b/>
          <w:sz w:val="22"/>
          <w:szCs w:val="22"/>
        </w:rPr>
        <w:t>“</w:t>
      </w:r>
      <w:r w:rsidR="009F075E" w:rsidRPr="00675ADC">
        <w:rPr>
          <w:rFonts w:ascii="Arial" w:hAnsi="Arial" w:cs="Arial"/>
          <w:b/>
          <w:sz w:val="22"/>
          <w:szCs w:val="22"/>
        </w:rPr>
        <w:t>.</w:t>
      </w:r>
    </w:p>
    <w:p w14:paraId="44A67D1A" w14:textId="77777777" w:rsidR="00F128AF" w:rsidRDefault="00F128AF" w:rsidP="00D9634E">
      <w:pPr>
        <w:spacing w:before="60" w:after="60"/>
        <w:jc w:val="both"/>
        <w:rPr>
          <w:rFonts w:ascii="Arial" w:hAnsi="Arial" w:cs="Arial"/>
          <w:b/>
          <w:sz w:val="22"/>
          <w:szCs w:val="22"/>
        </w:rPr>
      </w:pPr>
    </w:p>
    <w:p w14:paraId="421A1BFF" w14:textId="77777777" w:rsidR="007054DF" w:rsidRPr="00675ADC" w:rsidRDefault="007054DF" w:rsidP="00D9634E">
      <w:pPr>
        <w:spacing w:before="60" w:after="60"/>
        <w:jc w:val="both"/>
        <w:rPr>
          <w:rFonts w:ascii="Arial" w:hAnsi="Arial" w:cs="Arial"/>
          <w:b/>
          <w:sz w:val="22"/>
          <w:szCs w:val="22"/>
        </w:rPr>
      </w:pPr>
    </w:p>
    <w:p w14:paraId="7EB0DF66" w14:textId="77777777"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14:paraId="62773D1F" w14:textId="77777777" w:rsidR="00977120" w:rsidRPr="00BD4733" w:rsidRDefault="00977120" w:rsidP="00BD4733">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w:t>
      </w:r>
      <w:r w:rsidR="00BD4733">
        <w:rPr>
          <w:rFonts w:ascii="Arial" w:hAnsi="Arial" w:cs="Arial"/>
          <w:sz w:val="22"/>
          <w:szCs w:val="22"/>
        </w:rPr>
        <w:t xml:space="preserve">dále jen „Zadávací dokumentace“ dostupná na: </w:t>
      </w:r>
      <w:r w:rsidR="00BD4733" w:rsidRPr="00BD4733">
        <w:rPr>
          <w:rFonts w:ascii="Arial" w:hAnsi="Arial" w:cs="Arial"/>
          <w:i/>
          <w:sz w:val="22"/>
          <w:szCs w:val="22"/>
        </w:rPr>
        <w:t>https://zakazky.usti-nad-labem.cz/profile_display_2.html</w:t>
      </w:r>
      <w:r w:rsidR="00BD4733">
        <w:rPr>
          <w:rFonts w:ascii="Arial" w:hAnsi="Arial" w:cs="Arial"/>
          <w:i/>
          <w:sz w:val="22"/>
          <w:szCs w:val="22"/>
        </w:rPr>
        <w:t>)</w:t>
      </w:r>
      <w:r w:rsidR="00BD4733" w:rsidRPr="00BD4733">
        <w:rPr>
          <w:rStyle w:val="Hypertextovodkaz"/>
          <w:rFonts w:ascii="Arial" w:hAnsi="Arial" w:cs="Arial"/>
          <w:sz w:val="22"/>
          <w:szCs w:val="22"/>
          <w:u w:val="none"/>
        </w:rPr>
        <w:t>.</w:t>
      </w:r>
    </w:p>
    <w:p w14:paraId="1370ABDA" w14:textId="77777777"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47D78A6"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3C8A69D2" w14:textId="77777777"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14:paraId="250A7E40" w14:textId="77777777" w:rsidR="002A6B7B" w:rsidRPr="007054DF" w:rsidRDefault="00675ADC" w:rsidP="007054DF">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w:t>
      </w:r>
      <w:r w:rsidR="0015430B">
        <w:rPr>
          <w:rFonts w:ascii="Arial" w:hAnsi="Arial" w:cs="Arial"/>
          <w:sz w:val="22"/>
          <w:szCs w:val="22"/>
        </w:rPr>
        <w:t>r</w:t>
      </w:r>
      <w:r>
        <w:rPr>
          <w:rFonts w:ascii="Arial" w:hAnsi="Arial" w:cs="Arial"/>
          <w:sz w:val="22"/>
          <w:szCs w:val="22"/>
        </w:rPr>
        <w:t>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14:paraId="1E9A1260" w14:textId="77777777" w:rsidR="007054DF" w:rsidRDefault="007054DF" w:rsidP="008F20BC">
      <w:pPr>
        <w:spacing w:before="60" w:after="60"/>
        <w:jc w:val="both"/>
        <w:rPr>
          <w:rFonts w:ascii="Arial" w:hAnsi="Arial" w:cs="Arial"/>
          <w:sz w:val="22"/>
          <w:szCs w:val="22"/>
        </w:rPr>
      </w:pPr>
    </w:p>
    <w:p w14:paraId="17BFBE66" w14:textId="77777777" w:rsidR="007054DF" w:rsidRDefault="007054DF" w:rsidP="008F20BC">
      <w:pPr>
        <w:spacing w:before="60" w:after="60"/>
        <w:jc w:val="both"/>
        <w:rPr>
          <w:rFonts w:ascii="Arial" w:hAnsi="Arial" w:cs="Arial"/>
          <w:sz w:val="22"/>
          <w:szCs w:val="22"/>
        </w:rPr>
      </w:pPr>
    </w:p>
    <w:p w14:paraId="31F81A82" w14:textId="77777777"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14:paraId="161DC3B2" w14:textId="77777777" w:rsidR="00CE570B" w:rsidRDefault="00675ADC" w:rsidP="00B21DC5">
      <w:pPr>
        <w:pStyle w:val="Zkladntext2"/>
        <w:numPr>
          <w:ilvl w:val="0"/>
          <w:numId w:val="26"/>
        </w:numPr>
        <w:tabs>
          <w:tab w:val="left" w:pos="426"/>
        </w:tabs>
        <w:spacing w:before="60" w:after="60"/>
        <w:ind w:left="426" w:hanging="426"/>
        <w:rPr>
          <w:rFonts w:ascii="Arial" w:hAnsi="Arial" w:cs="Arial"/>
          <w:sz w:val="22"/>
          <w:szCs w:val="24"/>
          <w:lang w:eastAsia="en-US"/>
        </w:rPr>
      </w:pPr>
      <w:r w:rsidRPr="00675ADC">
        <w:rPr>
          <w:rFonts w:ascii="Arial" w:hAnsi="Arial" w:cs="Arial"/>
          <w:sz w:val="22"/>
          <w:szCs w:val="24"/>
          <w:lang w:eastAsia="en-US"/>
        </w:rPr>
        <w:t xml:space="preserve">Předmětem smlouvy je </w:t>
      </w:r>
      <w:r w:rsidR="00FF717E" w:rsidRPr="000848CC">
        <w:rPr>
          <w:rFonts w:ascii="Arial" w:hAnsi="Arial" w:cs="Arial"/>
          <w:sz w:val="22"/>
        </w:rPr>
        <w:t>dodávka židlí a stolů do velkého sálu, velkého a malého přísálí, do lóží a na balkón objektu Domu kultury Ústí nad Labem, Velká Hradební 1025/19, 400 01 Ústí nad Labem</w:t>
      </w:r>
      <w:r w:rsidR="00CE570B">
        <w:rPr>
          <w:rFonts w:ascii="Arial" w:hAnsi="Arial" w:cs="Arial"/>
          <w:sz w:val="22"/>
          <w:szCs w:val="24"/>
          <w:lang w:eastAsia="en-US"/>
        </w:rPr>
        <w:t>.</w:t>
      </w:r>
    </w:p>
    <w:p w14:paraId="0EE94EAC" w14:textId="77777777" w:rsidR="00CE570B" w:rsidRDefault="008E36AD" w:rsidP="00B21DC5">
      <w:pPr>
        <w:pStyle w:val="Zkladntext2"/>
        <w:numPr>
          <w:ilvl w:val="0"/>
          <w:numId w:val="26"/>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Prodávající se zavazuje</w:t>
      </w:r>
      <w:r w:rsidR="007328F9">
        <w:rPr>
          <w:rFonts w:ascii="Arial" w:hAnsi="Arial" w:cs="Arial"/>
          <w:sz w:val="22"/>
          <w:szCs w:val="24"/>
          <w:lang w:eastAsia="en-US"/>
        </w:rPr>
        <w:t xml:space="preserve"> provést dodávku v rozsahu dle </w:t>
      </w:r>
      <w:r>
        <w:rPr>
          <w:rFonts w:ascii="Arial" w:hAnsi="Arial" w:cs="Arial"/>
          <w:sz w:val="22"/>
          <w:szCs w:val="24"/>
          <w:lang w:eastAsia="en-US"/>
        </w:rPr>
        <w:t>technické specifikace</w:t>
      </w:r>
      <w:r w:rsidR="007328F9">
        <w:rPr>
          <w:rFonts w:ascii="Arial" w:hAnsi="Arial" w:cs="Arial"/>
          <w:sz w:val="22"/>
          <w:szCs w:val="24"/>
          <w:lang w:eastAsia="en-US"/>
        </w:rPr>
        <w:t xml:space="preserve">, která je přílohou č. 2 smlouvy a v rozsahu dle </w:t>
      </w:r>
      <w:r w:rsidR="009D3102">
        <w:rPr>
          <w:rFonts w:ascii="Arial" w:hAnsi="Arial" w:cs="Arial"/>
          <w:sz w:val="22"/>
          <w:szCs w:val="24"/>
          <w:lang w:eastAsia="en-US"/>
        </w:rPr>
        <w:t>položkového rozpočtu</w:t>
      </w:r>
      <w:r w:rsidR="007328F9">
        <w:rPr>
          <w:rFonts w:ascii="Arial" w:hAnsi="Arial" w:cs="Arial"/>
          <w:sz w:val="22"/>
          <w:szCs w:val="24"/>
          <w:lang w:eastAsia="en-US"/>
        </w:rPr>
        <w:t>, který je přílohou č. 3 této smlouvy.</w:t>
      </w:r>
    </w:p>
    <w:p w14:paraId="277BC925" w14:textId="77777777" w:rsidR="00677579" w:rsidRDefault="001347BB" w:rsidP="00B21DC5">
      <w:pPr>
        <w:pStyle w:val="Zkladntext2"/>
        <w:numPr>
          <w:ilvl w:val="0"/>
          <w:numId w:val="26"/>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 xml:space="preserve">Židle a stoly (s výjimkou stolů umístěných v lóžích) musí být stohovatelné. Materiál na čalounění židlí bude vybrán </w:t>
      </w:r>
      <w:r w:rsidR="00EE4A16">
        <w:rPr>
          <w:rFonts w:ascii="Arial" w:hAnsi="Arial" w:cs="Arial"/>
          <w:sz w:val="22"/>
          <w:szCs w:val="24"/>
          <w:lang w:eastAsia="en-US"/>
        </w:rPr>
        <w:t xml:space="preserve">kupujícím ze vzorníku prodávajícího před </w:t>
      </w:r>
      <w:r w:rsidR="00EB6C4F">
        <w:rPr>
          <w:rFonts w:ascii="Arial" w:hAnsi="Arial" w:cs="Arial"/>
          <w:sz w:val="22"/>
          <w:szCs w:val="24"/>
          <w:lang w:eastAsia="en-US"/>
        </w:rPr>
        <w:t>uskutečněním koupě.</w:t>
      </w:r>
    </w:p>
    <w:p w14:paraId="52E04DCF" w14:textId="77777777" w:rsidR="009E75E5" w:rsidRDefault="00675ADC" w:rsidP="00675ADC">
      <w:pPr>
        <w:pStyle w:val="Zkladntext2"/>
        <w:numPr>
          <w:ilvl w:val="0"/>
          <w:numId w:val="2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0215CEFA" w14:textId="77777777" w:rsidR="00675ADC" w:rsidRDefault="00675ADC" w:rsidP="00675ADC">
      <w:pPr>
        <w:pStyle w:val="Zkladntext2"/>
        <w:numPr>
          <w:ilvl w:val="0"/>
          <w:numId w:val="2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B21DC5">
        <w:rPr>
          <w:rFonts w:ascii="Arial" w:hAnsi="Arial" w:cs="Arial"/>
          <w:sz w:val="22"/>
          <w:szCs w:val="24"/>
          <w:lang w:eastAsia="en-US"/>
        </w:rPr>
        <w:t>zboží</w:t>
      </w:r>
      <w:r w:rsidRPr="009E75E5">
        <w:rPr>
          <w:rFonts w:ascii="Arial" w:hAnsi="Arial" w:cs="Arial"/>
          <w:sz w:val="22"/>
          <w:szCs w:val="24"/>
          <w:lang w:eastAsia="en-US"/>
        </w:rPr>
        <w:t xml:space="preserve"> 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14:paraId="19B1F8F5" w14:textId="77777777" w:rsidR="00C55F76" w:rsidRDefault="00675ADC" w:rsidP="002A6B7B">
      <w:pPr>
        <w:pStyle w:val="Zkladntext2"/>
        <w:numPr>
          <w:ilvl w:val="0"/>
          <w:numId w:val="26"/>
        </w:numPr>
        <w:tabs>
          <w:tab w:val="left" w:pos="426"/>
        </w:tabs>
        <w:spacing w:before="60" w:after="60"/>
        <w:ind w:left="426" w:hanging="426"/>
        <w:rPr>
          <w:rFonts w:ascii="Arial" w:hAnsi="Arial" w:cs="Arial"/>
          <w:sz w:val="22"/>
          <w:szCs w:val="24"/>
          <w:lang w:eastAsia="en-US"/>
        </w:rPr>
      </w:pPr>
      <w:r w:rsidRPr="00B21DC5">
        <w:rPr>
          <w:rFonts w:ascii="Arial" w:hAnsi="Arial" w:cs="Arial"/>
          <w:sz w:val="22"/>
          <w:szCs w:val="24"/>
          <w:lang w:eastAsia="en-US"/>
        </w:rPr>
        <w:t xml:space="preserve">Součástí dodávky je rovněž doprava do </w:t>
      </w:r>
      <w:r w:rsidR="009E75E5" w:rsidRPr="00B21DC5">
        <w:rPr>
          <w:rFonts w:ascii="Arial" w:hAnsi="Arial" w:cs="Arial"/>
          <w:sz w:val="22"/>
          <w:szCs w:val="24"/>
          <w:lang w:eastAsia="en-US"/>
        </w:rPr>
        <w:t>místa plnění</w:t>
      </w:r>
      <w:r w:rsidR="00B21DC5">
        <w:rPr>
          <w:rFonts w:ascii="Arial" w:hAnsi="Arial" w:cs="Arial"/>
          <w:sz w:val="22"/>
          <w:szCs w:val="24"/>
          <w:lang w:eastAsia="en-US"/>
        </w:rPr>
        <w:t>.</w:t>
      </w:r>
    </w:p>
    <w:p w14:paraId="5BA881F5" w14:textId="77777777" w:rsidR="007054DF" w:rsidRDefault="007054DF" w:rsidP="007054DF">
      <w:pPr>
        <w:pStyle w:val="Zkladntext2"/>
        <w:tabs>
          <w:tab w:val="left" w:pos="426"/>
        </w:tabs>
        <w:spacing w:before="60" w:after="60"/>
        <w:rPr>
          <w:rFonts w:ascii="Arial" w:hAnsi="Arial" w:cs="Arial"/>
          <w:sz w:val="22"/>
          <w:szCs w:val="24"/>
          <w:lang w:eastAsia="en-US"/>
        </w:rPr>
      </w:pPr>
    </w:p>
    <w:p w14:paraId="6A8E7243" w14:textId="77777777" w:rsidR="007054DF" w:rsidRPr="007054DF" w:rsidRDefault="007054DF" w:rsidP="007054DF">
      <w:pPr>
        <w:pStyle w:val="Zkladntext2"/>
        <w:tabs>
          <w:tab w:val="left" w:pos="426"/>
        </w:tabs>
        <w:spacing w:before="60" w:after="60"/>
        <w:rPr>
          <w:rFonts w:ascii="Arial" w:hAnsi="Arial" w:cs="Arial"/>
          <w:sz w:val="22"/>
          <w:szCs w:val="24"/>
          <w:lang w:eastAsia="en-US"/>
        </w:rPr>
      </w:pPr>
    </w:p>
    <w:p w14:paraId="75C26182" w14:textId="77777777" w:rsidR="00A559C4" w:rsidRDefault="007923D7" w:rsidP="00C55F76">
      <w:pPr>
        <w:pStyle w:val="Zkladntext2"/>
        <w:tabs>
          <w:tab w:val="left" w:pos="851"/>
        </w:tabs>
        <w:spacing w:before="60" w:after="60"/>
        <w:jc w:val="center"/>
        <w:rPr>
          <w:rFonts w:ascii="Arial" w:hAnsi="Arial" w:cs="Arial"/>
          <w:b/>
          <w:sz w:val="22"/>
          <w:szCs w:val="22"/>
        </w:rPr>
      </w:pPr>
      <w:r>
        <w:rPr>
          <w:rFonts w:ascii="Arial" w:hAnsi="Arial" w:cs="Arial"/>
          <w:b/>
          <w:sz w:val="22"/>
          <w:szCs w:val="22"/>
        </w:rPr>
        <w:t>I</w:t>
      </w:r>
      <w:r w:rsidR="007C04D6">
        <w:rPr>
          <w:rFonts w:ascii="Arial" w:hAnsi="Arial" w:cs="Arial"/>
          <w:b/>
          <w:sz w:val="22"/>
          <w:szCs w:val="22"/>
        </w:rPr>
        <w:t>V. Místo a čas plnění</w:t>
      </w:r>
    </w:p>
    <w:p w14:paraId="3D23AB04" w14:textId="77777777" w:rsidR="007C04D6" w:rsidRPr="007923D7" w:rsidRDefault="00EE03B2" w:rsidP="007C04D6">
      <w:pPr>
        <w:pStyle w:val="Zkladntext2"/>
        <w:numPr>
          <w:ilvl w:val="0"/>
          <w:numId w:val="29"/>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se zavazuje, že zboží </w:t>
      </w:r>
      <w:r w:rsidR="009E75E5">
        <w:rPr>
          <w:rFonts w:ascii="Arial" w:hAnsi="Arial" w:cs="Arial"/>
          <w:sz w:val="22"/>
          <w:szCs w:val="22"/>
        </w:rPr>
        <w:t>dle čl. III této</w:t>
      </w:r>
      <w:r w:rsidR="009E75E5" w:rsidRPr="009E75E5">
        <w:rPr>
          <w:rFonts w:ascii="Arial" w:hAnsi="Arial" w:cs="Arial"/>
          <w:sz w:val="22"/>
          <w:szCs w:val="22"/>
        </w:rPr>
        <w:t xml:space="preserve"> smlouvy bude kupujícímu dodáno, předáno </w:t>
      </w:r>
      <w:r>
        <w:rPr>
          <w:rFonts w:ascii="Arial" w:hAnsi="Arial" w:cs="Arial"/>
          <w:sz w:val="22"/>
          <w:szCs w:val="22"/>
        </w:rPr>
        <w:t xml:space="preserve">dle této smlouvy </w:t>
      </w:r>
      <w:r w:rsidR="009E75E5" w:rsidRPr="009E75E5">
        <w:rPr>
          <w:rFonts w:ascii="Arial" w:hAnsi="Arial" w:cs="Arial"/>
          <w:sz w:val="22"/>
          <w:szCs w:val="22"/>
        </w:rPr>
        <w:t>nejpozději do</w:t>
      </w:r>
      <w:r w:rsidR="009E75E5">
        <w:rPr>
          <w:rFonts w:ascii="Arial" w:hAnsi="Arial" w:cs="Arial"/>
          <w:sz w:val="22"/>
          <w:szCs w:val="22"/>
        </w:rPr>
        <w:t xml:space="preserve"> </w:t>
      </w:r>
      <w:r w:rsidR="00520B32">
        <w:rPr>
          <w:rFonts w:ascii="Arial" w:hAnsi="Arial" w:cs="Arial"/>
          <w:sz w:val="22"/>
          <w:szCs w:val="22"/>
        </w:rPr>
        <w:t>3</w:t>
      </w:r>
      <w:r w:rsidR="00EB6C4F">
        <w:rPr>
          <w:rFonts w:ascii="Arial" w:hAnsi="Arial" w:cs="Arial"/>
          <w:sz w:val="22"/>
          <w:szCs w:val="22"/>
        </w:rPr>
        <w:t>1. 10</w:t>
      </w:r>
      <w:r w:rsidR="00520B32">
        <w:rPr>
          <w:rFonts w:ascii="Arial" w:hAnsi="Arial" w:cs="Arial"/>
          <w:sz w:val="22"/>
          <w:szCs w:val="22"/>
        </w:rPr>
        <w:t>. 201</w:t>
      </w:r>
      <w:r w:rsidR="00EF04A7">
        <w:rPr>
          <w:rFonts w:ascii="Arial" w:hAnsi="Arial" w:cs="Arial"/>
          <w:sz w:val="22"/>
          <w:szCs w:val="22"/>
        </w:rPr>
        <w:t>8</w:t>
      </w:r>
      <w:r w:rsidR="00520B32">
        <w:rPr>
          <w:rFonts w:ascii="Arial" w:hAnsi="Arial" w:cs="Arial"/>
          <w:sz w:val="22"/>
          <w:szCs w:val="22"/>
        </w:rPr>
        <w:t>.</w:t>
      </w:r>
    </w:p>
    <w:p w14:paraId="1C649CC9" w14:textId="77777777" w:rsidR="007923D7" w:rsidRDefault="009E75E5" w:rsidP="009E75E5">
      <w:pPr>
        <w:pStyle w:val="Zkladntext2"/>
        <w:numPr>
          <w:ilvl w:val="0"/>
          <w:numId w:val="29"/>
        </w:numPr>
        <w:tabs>
          <w:tab w:val="left" w:pos="851"/>
        </w:tabs>
        <w:spacing w:before="60" w:after="60"/>
        <w:ind w:left="426" w:hanging="426"/>
        <w:rPr>
          <w:rFonts w:ascii="Arial" w:hAnsi="Arial" w:cs="Arial"/>
          <w:sz w:val="22"/>
          <w:szCs w:val="22"/>
        </w:rPr>
      </w:pPr>
      <w:r w:rsidRPr="007923D7">
        <w:rPr>
          <w:rFonts w:ascii="Arial" w:hAnsi="Arial" w:cs="Arial"/>
          <w:sz w:val="22"/>
          <w:szCs w:val="22"/>
        </w:rPr>
        <w:t xml:space="preserve">Prodávající se zavazuje dodat zboží do místa plnění, kterým je </w:t>
      </w:r>
      <w:r w:rsidR="00EB6C4F">
        <w:rPr>
          <w:rFonts w:ascii="Arial" w:hAnsi="Arial" w:cs="Arial"/>
          <w:sz w:val="22"/>
          <w:szCs w:val="22"/>
        </w:rPr>
        <w:t>objekt Domu kultury Ústí nad Labem, Velká Hradební 1025/19, 400 01 Ústí nad Labem (velký sál vč. loží, velké a malé přísálí)</w:t>
      </w:r>
      <w:r w:rsidR="00BC2F17" w:rsidRPr="007923D7">
        <w:rPr>
          <w:rFonts w:ascii="Arial" w:hAnsi="Arial" w:cs="Arial"/>
          <w:sz w:val="22"/>
          <w:szCs w:val="22"/>
        </w:rPr>
        <w:t>.</w:t>
      </w:r>
      <w:r w:rsidRPr="007923D7">
        <w:rPr>
          <w:rFonts w:ascii="Arial" w:hAnsi="Arial" w:cs="Arial"/>
          <w:sz w:val="22"/>
          <w:szCs w:val="22"/>
        </w:rPr>
        <w:t xml:space="preserve"> </w:t>
      </w:r>
    </w:p>
    <w:p w14:paraId="5ADF86D0" w14:textId="77777777" w:rsidR="009E75E5" w:rsidRDefault="009E75E5" w:rsidP="009E75E5">
      <w:pPr>
        <w:pStyle w:val="Zkladntext2"/>
        <w:numPr>
          <w:ilvl w:val="0"/>
          <w:numId w:val="29"/>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Předání </w:t>
      </w:r>
      <w:r w:rsidR="00815DAE">
        <w:rPr>
          <w:rFonts w:ascii="Arial" w:hAnsi="Arial" w:cs="Arial"/>
          <w:sz w:val="22"/>
          <w:szCs w:val="22"/>
        </w:rPr>
        <w:t xml:space="preserve">kompletního </w:t>
      </w:r>
      <w:r w:rsidRPr="009E75E5">
        <w:rPr>
          <w:rFonts w:ascii="Arial" w:hAnsi="Arial" w:cs="Arial"/>
          <w:sz w:val="22"/>
          <w:szCs w:val="22"/>
        </w:rPr>
        <w:t xml:space="preserve">zboží bude provedeno </w:t>
      </w:r>
      <w:r w:rsidR="000E684C">
        <w:rPr>
          <w:rFonts w:ascii="Arial" w:hAnsi="Arial" w:cs="Arial"/>
          <w:sz w:val="22"/>
          <w:szCs w:val="22"/>
        </w:rPr>
        <w:t xml:space="preserve">na základě </w:t>
      </w:r>
      <w:r w:rsidR="00815DAE">
        <w:rPr>
          <w:rFonts w:ascii="Arial" w:hAnsi="Arial" w:cs="Arial"/>
          <w:sz w:val="22"/>
          <w:szCs w:val="22"/>
        </w:rPr>
        <w:t>předávacího protokolu</w:t>
      </w:r>
      <w:r w:rsidRPr="009E75E5">
        <w:rPr>
          <w:rFonts w:ascii="Arial" w:hAnsi="Arial" w:cs="Arial"/>
          <w:sz w:val="22"/>
          <w:szCs w:val="22"/>
        </w:rPr>
        <w:t>. Zboží bude</w:t>
      </w:r>
      <w:r>
        <w:rPr>
          <w:rFonts w:ascii="Arial" w:hAnsi="Arial" w:cs="Arial"/>
          <w:sz w:val="22"/>
          <w:szCs w:val="22"/>
        </w:rPr>
        <w:t xml:space="preserve"> </w:t>
      </w:r>
      <w:r w:rsidRPr="009E75E5">
        <w:rPr>
          <w:rFonts w:ascii="Arial" w:hAnsi="Arial" w:cs="Arial"/>
          <w:sz w:val="22"/>
          <w:szCs w:val="22"/>
        </w:rPr>
        <w:t>prodávajícím</w:t>
      </w:r>
      <w:r>
        <w:rPr>
          <w:rFonts w:ascii="Arial" w:hAnsi="Arial" w:cs="Arial"/>
          <w:sz w:val="22"/>
          <w:szCs w:val="22"/>
        </w:rPr>
        <w:t>u</w:t>
      </w:r>
      <w:r w:rsidRPr="009E75E5">
        <w:rPr>
          <w:rFonts w:ascii="Arial" w:hAnsi="Arial" w:cs="Arial"/>
          <w:sz w:val="22"/>
          <w:szCs w:val="22"/>
        </w:rPr>
        <w:t xml:space="preserve"> dodáno s veškerou originální dokumentací, příslušenstvím a licenčními</w:t>
      </w:r>
      <w:r>
        <w:rPr>
          <w:rFonts w:ascii="Arial" w:hAnsi="Arial" w:cs="Arial"/>
          <w:sz w:val="22"/>
          <w:szCs w:val="22"/>
        </w:rPr>
        <w:t xml:space="preserve"> </w:t>
      </w:r>
      <w:r w:rsidRPr="009E75E5">
        <w:rPr>
          <w:rFonts w:ascii="Arial" w:hAnsi="Arial" w:cs="Arial"/>
          <w:sz w:val="22"/>
          <w:szCs w:val="22"/>
        </w:rPr>
        <w:lastRenderedPageBreak/>
        <w:t>dokumenty, pokud takové existují, tedy ve formě standardně poskytované primárním</w:t>
      </w:r>
      <w:r>
        <w:rPr>
          <w:rFonts w:ascii="Arial" w:hAnsi="Arial" w:cs="Arial"/>
          <w:sz w:val="22"/>
          <w:szCs w:val="22"/>
        </w:rPr>
        <w:t xml:space="preserve"> </w:t>
      </w:r>
      <w:r w:rsidRPr="009E75E5">
        <w:rPr>
          <w:rFonts w:ascii="Arial" w:hAnsi="Arial" w:cs="Arial"/>
          <w:sz w:val="22"/>
          <w:szCs w:val="22"/>
        </w:rPr>
        <w:t>výrobcem zboží.</w:t>
      </w:r>
    </w:p>
    <w:p w14:paraId="4C43B174" w14:textId="77777777" w:rsidR="002A6B7B" w:rsidRDefault="002A6B7B" w:rsidP="009E75E5">
      <w:pPr>
        <w:pStyle w:val="Zkladntext2"/>
        <w:tabs>
          <w:tab w:val="left" w:pos="851"/>
        </w:tabs>
        <w:spacing w:before="60" w:after="60"/>
        <w:ind w:left="426"/>
        <w:rPr>
          <w:rFonts w:ascii="Arial" w:hAnsi="Arial" w:cs="Arial"/>
          <w:sz w:val="22"/>
          <w:szCs w:val="22"/>
        </w:rPr>
      </w:pPr>
    </w:p>
    <w:p w14:paraId="5BFB8B73" w14:textId="77777777" w:rsidR="007054DF" w:rsidRPr="009E75E5" w:rsidRDefault="007054DF" w:rsidP="009E75E5">
      <w:pPr>
        <w:pStyle w:val="Zkladntext2"/>
        <w:tabs>
          <w:tab w:val="left" w:pos="851"/>
        </w:tabs>
        <w:spacing w:before="60" w:after="60"/>
        <w:ind w:left="426"/>
        <w:rPr>
          <w:rFonts w:ascii="Arial" w:hAnsi="Arial" w:cs="Arial"/>
          <w:sz w:val="22"/>
          <w:szCs w:val="22"/>
        </w:rPr>
      </w:pPr>
    </w:p>
    <w:p w14:paraId="5C21B296" w14:textId="77777777" w:rsidR="00DF038E" w:rsidRDefault="00DF038E" w:rsidP="00C55F76">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14:paraId="13CD0F58" w14:textId="77777777" w:rsidR="00DF038E" w:rsidRPr="00280D72" w:rsidRDefault="00B40F9A" w:rsidP="00EF2652">
      <w:pPr>
        <w:pStyle w:val="Zkladntext2"/>
        <w:numPr>
          <w:ilvl w:val="0"/>
          <w:numId w:val="8"/>
        </w:numPr>
        <w:tabs>
          <w:tab w:val="left" w:pos="851"/>
        </w:tabs>
        <w:spacing w:before="60" w:after="60"/>
        <w:ind w:left="426" w:hanging="426"/>
        <w:rPr>
          <w:rFonts w:ascii="Arial" w:hAnsi="Arial" w:cs="Arial"/>
          <w:sz w:val="22"/>
          <w:szCs w:val="22"/>
        </w:rPr>
      </w:pPr>
      <w:permStart w:id="1633172312" w:edGrp="everyone"/>
      <w:r w:rsidRPr="00280D72">
        <w:rPr>
          <w:rFonts w:ascii="Arial" w:hAnsi="Arial" w:cs="Arial"/>
          <w:sz w:val="22"/>
          <w:szCs w:val="22"/>
        </w:rPr>
        <w:t xml:space="preserve">Celková </w:t>
      </w:r>
      <w:r w:rsidR="00DF038E" w:rsidRPr="00280D72">
        <w:rPr>
          <w:rFonts w:ascii="Arial" w:hAnsi="Arial" w:cs="Arial"/>
          <w:sz w:val="22"/>
          <w:szCs w:val="22"/>
        </w:rPr>
        <w:t>Cena je stanovena ve výši  …… ……</w:t>
      </w:r>
      <w:proofErr w:type="gramStart"/>
      <w:r w:rsidR="00DF038E" w:rsidRPr="00280D72">
        <w:rPr>
          <w:rFonts w:ascii="Arial" w:hAnsi="Arial" w:cs="Arial"/>
          <w:sz w:val="22"/>
          <w:szCs w:val="22"/>
        </w:rPr>
        <w:t xml:space="preserve">….. </w:t>
      </w:r>
      <w:r w:rsidR="00DF038E" w:rsidRPr="00280D72">
        <w:rPr>
          <w:rFonts w:ascii="Arial" w:hAnsi="Arial" w:cs="Arial"/>
          <w:sz w:val="22"/>
          <w:szCs w:val="22"/>
          <w:lang w:eastAsia="cs-CZ"/>
        </w:rPr>
        <w:t>(doplní</w:t>
      </w:r>
      <w:proofErr w:type="gramEnd"/>
      <w:r w:rsidR="00DF038E" w:rsidRPr="00280D72">
        <w:rPr>
          <w:rFonts w:ascii="Arial" w:hAnsi="Arial" w:cs="Arial"/>
          <w:sz w:val="22"/>
          <w:szCs w:val="22"/>
          <w:lang w:eastAsia="cs-CZ"/>
        </w:rPr>
        <w:t xml:space="preserve"> </w:t>
      </w:r>
      <w:r w:rsidRPr="00280D72">
        <w:rPr>
          <w:rFonts w:ascii="Arial" w:hAnsi="Arial" w:cs="Arial"/>
          <w:sz w:val="22"/>
          <w:szCs w:val="22"/>
          <w:lang w:eastAsia="cs-CZ"/>
        </w:rPr>
        <w:t>prodávající</w:t>
      </w:r>
      <w:r w:rsidR="00DF038E" w:rsidRPr="00280D72">
        <w:rPr>
          <w:rFonts w:ascii="Arial" w:hAnsi="Arial" w:cs="Arial"/>
          <w:sz w:val="22"/>
          <w:szCs w:val="22"/>
          <w:lang w:eastAsia="cs-CZ"/>
        </w:rPr>
        <w:t>)</w:t>
      </w:r>
      <w:r w:rsidR="005A44BD" w:rsidRPr="00280D72">
        <w:rPr>
          <w:rFonts w:ascii="Arial" w:hAnsi="Arial" w:cs="Arial"/>
          <w:sz w:val="22"/>
          <w:szCs w:val="22"/>
          <w:lang w:eastAsia="cs-CZ"/>
        </w:rPr>
        <w:t xml:space="preserve"> bez DPH</w:t>
      </w:r>
      <w:r w:rsidR="00DF038E" w:rsidRPr="00280D72">
        <w:rPr>
          <w:rFonts w:ascii="Arial" w:hAnsi="Arial" w:cs="Arial"/>
          <w:sz w:val="22"/>
          <w:szCs w:val="22"/>
          <w:lang w:eastAsia="cs-CZ"/>
        </w:rPr>
        <w:t xml:space="preserve"> </w:t>
      </w:r>
      <w:r w:rsidR="00DF038E" w:rsidRPr="00280D72">
        <w:rPr>
          <w:rFonts w:ascii="Arial" w:hAnsi="Arial" w:cs="Arial"/>
          <w:sz w:val="22"/>
          <w:szCs w:val="22"/>
        </w:rPr>
        <w:t xml:space="preserve">Kč </w:t>
      </w:r>
    </w:p>
    <w:p w14:paraId="3CD25732" w14:textId="77777777" w:rsidR="00DF038E" w:rsidRPr="00280D72"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w:t>
      </w:r>
      <w:r w:rsidRPr="00280D72">
        <w:rPr>
          <w:rFonts w:ascii="Arial" w:hAnsi="Arial" w:cs="Arial"/>
          <w:i/>
          <w:sz w:val="22"/>
          <w:szCs w:val="22"/>
        </w:rPr>
        <w:t xml:space="preserve"> </w:t>
      </w:r>
      <w:r w:rsidRPr="00280D72">
        <w:rPr>
          <w:rFonts w:ascii="Arial" w:hAnsi="Arial" w:cs="Arial"/>
          <w:sz w:val="22"/>
          <w:szCs w:val="22"/>
        </w:rPr>
        <w:t>……</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 xml:space="preserve">(doplní </w:t>
      </w:r>
      <w:r w:rsidR="00B40F9A" w:rsidRPr="00280D72">
        <w:rPr>
          <w:rFonts w:ascii="Arial" w:hAnsi="Arial" w:cs="Arial"/>
          <w:sz w:val="22"/>
          <w:szCs w:val="22"/>
          <w:lang w:eastAsia="cs-CZ"/>
        </w:rPr>
        <w:t>prodávající</w:t>
      </w:r>
      <w:r w:rsidRPr="00280D72">
        <w:rPr>
          <w:rFonts w:ascii="Arial" w:hAnsi="Arial" w:cs="Arial"/>
          <w:sz w:val="22"/>
          <w:szCs w:val="22"/>
          <w:lang w:eastAsia="cs-CZ"/>
        </w:rPr>
        <w:t>)</w:t>
      </w:r>
      <w:r w:rsidR="00B40F9A" w:rsidRPr="00280D72">
        <w:rPr>
          <w:rFonts w:ascii="Arial" w:hAnsi="Arial" w:cs="Arial"/>
          <w:sz w:val="22"/>
          <w:szCs w:val="22"/>
          <w:lang w:eastAsia="cs-CZ"/>
        </w:rPr>
        <w:t xml:space="preserve"> </w:t>
      </w:r>
      <w:r w:rsidR="007C04D6" w:rsidRPr="00280D72">
        <w:rPr>
          <w:rFonts w:ascii="Arial" w:hAnsi="Arial" w:cs="Arial"/>
          <w:sz w:val="22"/>
          <w:szCs w:val="22"/>
        </w:rPr>
        <w:t>korun českých, hal.</w:t>
      </w:r>
      <w:r w:rsidRPr="00280D72">
        <w:rPr>
          <w:rFonts w:ascii="Arial" w:hAnsi="Arial" w:cs="Arial"/>
          <w:sz w:val="22"/>
          <w:szCs w:val="22"/>
        </w:rPr>
        <w:t xml:space="preserve">) bez DPH </w:t>
      </w:r>
    </w:p>
    <w:p w14:paraId="6C67E3CA" w14:textId="77777777" w:rsidR="005A44BD" w:rsidRPr="00280D72" w:rsidRDefault="00DF038E" w:rsidP="00DF038E">
      <w:pPr>
        <w:pStyle w:val="Zkladntext2"/>
        <w:tabs>
          <w:tab w:val="left" w:pos="851"/>
        </w:tabs>
        <w:spacing w:before="60" w:after="60"/>
        <w:ind w:left="426"/>
        <w:rPr>
          <w:rFonts w:ascii="Arial" w:hAnsi="Arial" w:cs="Arial"/>
          <w:sz w:val="22"/>
          <w:szCs w:val="22"/>
        </w:rPr>
      </w:pPr>
      <w:proofErr w:type="gramStart"/>
      <w:r w:rsidRPr="00280D72">
        <w:rPr>
          <w:rFonts w:ascii="Arial" w:hAnsi="Arial" w:cs="Arial"/>
          <w:sz w:val="22"/>
          <w:szCs w:val="22"/>
        </w:rPr>
        <w:t>DPH ...........................................</w:t>
      </w:r>
      <w:r w:rsidR="005A44BD" w:rsidRPr="00280D72">
        <w:rPr>
          <w:rFonts w:ascii="Arial" w:hAnsi="Arial" w:cs="Arial"/>
          <w:sz w:val="22"/>
          <w:szCs w:val="22"/>
        </w:rPr>
        <w:t>.....</w:t>
      </w:r>
      <w:r w:rsidRPr="00280D72">
        <w:rPr>
          <w:rFonts w:ascii="Arial" w:hAnsi="Arial" w:cs="Arial"/>
          <w:sz w:val="22"/>
          <w:szCs w:val="22"/>
        </w:rPr>
        <w:t xml:space="preserve"> </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sidR="00B40F9A" w:rsidRPr="00280D72">
        <w:rPr>
          <w:rFonts w:ascii="Arial" w:hAnsi="Arial" w:cs="Arial"/>
          <w:sz w:val="22"/>
          <w:szCs w:val="22"/>
          <w:lang w:eastAsia="cs-CZ"/>
        </w:rPr>
        <w:t>prodávající</w:t>
      </w:r>
      <w:r w:rsidRPr="00280D72">
        <w:rPr>
          <w:rFonts w:ascii="Arial" w:hAnsi="Arial" w:cs="Arial"/>
          <w:sz w:val="22"/>
          <w:szCs w:val="22"/>
          <w:lang w:eastAsia="cs-CZ"/>
        </w:rPr>
        <w:t xml:space="preserve">) </w:t>
      </w:r>
      <w:r w:rsidRPr="00280D72">
        <w:rPr>
          <w:rFonts w:ascii="Arial" w:hAnsi="Arial" w:cs="Arial"/>
          <w:sz w:val="22"/>
          <w:szCs w:val="22"/>
        </w:rPr>
        <w:t>Kč</w:t>
      </w:r>
    </w:p>
    <w:p w14:paraId="689AB949" w14:textId="77777777" w:rsidR="00DF038E" w:rsidRPr="00280D72" w:rsidRDefault="005A44BD"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 xml:space="preserve">Celková cena včetně DPH …………………………………Kč </w:t>
      </w:r>
      <w:r w:rsidRPr="00280D72">
        <w:rPr>
          <w:rFonts w:ascii="Arial" w:hAnsi="Arial" w:cs="Arial"/>
          <w:sz w:val="22"/>
          <w:szCs w:val="22"/>
          <w:lang w:eastAsia="cs-CZ"/>
        </w:rPr>
        <w:t>(doplní prodávající)</w:t>
      </w:r>
    </w:p>
    <w:p w14:paraId="12C31DEF" w14:textId="08CA1631" w:rsidR="00DF038E" w:rsidRPr="005A44BD" w:rsidRDefault="00DF038E" w:rsidP="00DF038E">
      <w:pPr>
        <w:pStyle w:val="Zkladntext2"/>
        <w:tabs>
          <w:tab w:val="left" w:pos="851"/>
        </w:tabs>
        <w:spacing w:before="60" w:after="60"/>
        <w:ind w:left="426"/>
        <w:rPr>
          <w:rFonts w:ascii="Arial" w:hAnsi="Arial" w:cs="Arial"/>
          <w:sz w:val="22"/>
          <w:szCs w:val="22"/>
        </w:rPr>
      </w:pPr>
      <w:r w:rsidRPr="00280D72">
        <w:rPr>
          <w:rFonts w:ascii="Arial" w:hAnsi="Arial" w:cs="Arial"/>
          <w:sz w:val="22"/>
          <w:szCs w:val="22"/>
        </w:rPr>
        <w:t>(slovy ……… …………</w:t>
      </w:r>
      <w:proofErr w:type="gramStart"/>
      <w:r w:rsidRPr="00280D72">
        <w:rPr>
          <w:rFonts w:ascii="Arial" w:hAnsi="Arial" w:cs="Arial"/>
          <w:sz w:val="22"/>
          <w:szCs w:val="22"/>
        </w:rPr>
        <w:t>…...</w:t>
      </w:r>
      <w:r w:rsidRPr="00280D72">
        <w:rPr>
          <w:rFonts w:ascii="Arial" w:hAnsi="Arial" w:cs="Arial"/>
          <w:sz w:val="22"/>
          <w:szCs w:val="22"/>
          <w:lang w:eastAsia="cs-CZ"/>
        </w:rPr>
        <w:t>(doplní</w:t>
      </w:r>
      <w:proofErr w:type="gramEnd"/>
      <w:r w:rsidRPr="00280D72">
        <w:rPr>
          <w:rFonts w:ascii="Arial" w:hAnsi="Arial" w:cs="Arial"/>
          <w:sz w:val="22"/>
          <w:szCs w:val="22"/>
          <w:lang w:eastAsia="cs-CZ"/>
        </w:rPr>
        <w:t xml:space="preserve"> </w:t>
      </w:r>
      <w:r w:rsidR="00B40F9A" w:rsidRPr="00280D72">
        <w:rPr>
          <w:rFonts w:ascii="Arial" w:hAnsi="Arial" w:cs="Arial"/>
          <w:sz w:val="22"/>
          <w:szCs w:val="22"/>
          <w:lang w:eastAsia="cs-CZ"/>
        </w:rPr>
        <w:t>prodávající</w:t>
      </w:r>
      <w:r w:rsidRPr="00280D72">
        <w:rPr>
          <w:rFonts w:ascii="Arial" w:hAnsi="Arial" w:cs="Arial"/>
          <w:sz w:val="22"/>
          <w:szCs w:val="22"/>
          <w:lang w:eastAsia="cs-CZ"/>
        </w:rPr>
        <w:t>)</w:t>
      </w:r>
      <w:r w:rsidR="00585C95">
        <w:rPr>
          <w:rFonts w:ascii="Arial" w:hAnsi="Arial" w:cs="Arial"/>
          <w:sz w:val="22"/>
          <w:szCs w:val="22"/>
        </w:rPr>
        <w:t xml:space="preserve"> korun českých) s DPH.</w:t>
      </w:r>
    </w:p>
    <w:p w14:paraId="62600954" w14:textId="77777777" w:rsidR="00F9529C" w:rsidRDefault="00F9529C" w:rsidP="00F9529C">
      <w:pPr>
        <w:pStyle w:val="Zkladntext2"/>
        <w:numPr>
          <w:ilvl w:val="0"/>
          <w:numId w:val="8"/>
        </w:numPr>
        <w:tabs>
          <w:tab w:val="left" w:pos="851"/>
        </w:tabs>
        <w:spacing w:before="60" w:after="60"/>
        <w:ind w:left="426" w:hanging="426"/>
        <w:rPr>
          <w:rFonts w:ascii="Arial" w:hAnsi="Arial" w:cs="Arial"/>
          <w:sz w:val="22"/>
          <w:szCs w:val="22"/>
        </w:rPr>
      </w:pPr>
      <w:bookmarkStart w:id="0" w:name="_Ref357012682"/>
      <w:permEnd w:id="1633172312"/>
      <w:r>
        <w:rPr>
          <w:rFonts w:ascii="Arial" w:hAnsi="Arial" w:cs="Arial"/>
          <w:sz w:val="22"/>
          <w:szCs w:val="22"/>
        </w:rPr>
        <w:t xml:space="preserve">Celková </w:t>
      </w:r>
      <w:r w:rsidRPr="00F9529C">
        <w:rPr>
          <w:rFonts w:ascii="Arial" w:hAnsi="Arial" w:cs="Arial"/>
          <w:sz w:val="22"/>
          <w:szCs w:val="22"/>
        </w:rPr>
        <w:t>cena obsahuje veškeré náklady prodávajícího nezbytné</w:t>
      </w:r>
      <w:r>
        <w:rPr>
          <w:rFonts w:ascii="Arial" w:hAnsi="Arial" w:cs="Arial"/>
          <w:sz w:val="22"/>
          <w:szCs w:val="22"/>
        </w:rPr>
        <w:t xml:space="preserve"> </w:t>
      </w:r>
      <w:r w:rsidRPr="00F9529C">
        <w:rPr>
          <w:rFonts w:ascii="Arial" w:hAnsi="Arial" w:cs="Arial"/>
          <w:sz w:val="22"/>
          <w:szCs w:val="22"/>
        </w:rPr>
        <w:t>k řádnému a včasnému dodání zboží. Ce</w:t>
      </w:r>
      <w:r w:rsidR="00EB6C4F">
        <w:rPr>
          <w:rFonts w:ascii="Arial" w:hAnsi="Arial" w:cs="Arial"/>
          <w:sz w:val="22"/>
          <w:szCs w:val="22"/>
        </w:rPr>
        <w:t>na obsahuje mimo vlastní dodávky</w:t>
      </w:r>
      <w:r w:rsidRPr="00F9529C">
        <w:rPr>
          <w:rFonts w:ascii="Arial" w:hAnsi="Arial" w:cs="Arial"/>
          <w:sz w:val="22"/>
          <w:szCs w:val="22"/>
        </w:rPr>
        <w:t xml:space="preserve"> zejména i</w:t>
      </w:r>
      <w:r>
        <w:rPr>
          <w:rFonts w:ascii="Arial" w:hAnsi="Arial" w:cs="Arial"/>
          <w:sz w:val="22"/>
          <w:szCs w:val="22"/>
        </w:rPr>
        <w:t xml:space="preserve"> </w:t>
      </w:r>
      <w:r w:rsidRPr="00F9529C">
        <w:rPr>
          <w:rFonts w:ascii="Arial" w:hAnsi="Arial" w:cs="Arial"/>
          <w:sz w:val="22"/>
          <w:szCs w:val="22"/>
        </w:rPr>
        <w:t>náklady na dopravu zboží na místo plnění, pojištění na místo plnění, vlivu změn kurzů</w:t>
      </w:r>
      <w:r>
        <w:rPr>
          <w:rFonts w:ascii="Arial" w:hAnsi="Arial" w:cs="Arial"/>
          <w:sz w:val="22"/>
          <w:szCs w:val="22"/>
        </w:rPr>
        <w:t xml:space="preserve"> </w:t>
      </w:r>
      <w:r w:rsidRPr="00F9529C">
        <w:rPr>
          <w:rFonts w:ascii="Arial" w:hAnsi="Arial" w:cs="Arial"/>
          <w:sz w:val="22"/>
          <w:szCs w:val="22"/>
        </w:rPr>
        <w:t>české měny vůči zahraničním měnám, balného, cla, prohlášení o shodě, recyklačního</w:t>
      </w:r>
      <w:r>
        <w:rPr>
          <w:rFonts w:ascii="Arial" w:hAnsi="Arial" w:cs="Arial"/>
          <w:sz w:val="22"/>
          <w:szCs w:val="22"/>
        </w:rPr>
        <w:t xml:space="preserve"> </w:t>
      </w:r>
      <w:r w:rsidRPr="00F9529C">
        <w:rPr>
          <w:rFonts w:ascii="Arial" w:hAnsi="Arial" w:cs="Arial"/>
          <w:sz w:val="22"/>
          <w:szCs w:val="22"/>
        </w:rPr>
        <w:t>poplatku,</w:t>
      </w:r>
      <w:r>
        <w:rPr>
          <w:rFonts w:ascii="Arial" w:hAnsi="Arial" w:cs="Arial"/>
          <w:sz w:val="22"/>
          <w:szCs w:val="22"/>
        </w:rPr>
        <w:t xml:space="preserve"> náklady na </w:t>
      </w:r>
      <w:r w:rsidR="005A44BD">
        <w:rPr>
          <w:rFonts w:ascii="Arial" w:hAnsi="Arial" w:cs="Arial"/>
          <w:sz w:val="22"/>
          <w:szCs w:val="22"/>
        </w:rPr>
        <w:t>zhotovení vizualizace</w:t>
      </w:r>
      <w:r w:rsidRPr="00F9529C">
        <w:rPr>
          <w:rFonts w:ascii="Arial" w:hAnsi="Arial" w:cs="Arial"/>
          <w:sz w:val="22"/>
          <w:szCs w:val="22"/>
        </w:rPr>
        <w:t xml:space="preserve"> apod.</w:t>
      </w:r>
    </w:p>
    <w:p w14:paraId="1952BB80" w14:textId="77777777" w:rsidR="00F9529C" w:rsidRDefault="00F9529C" w:rsidP="00F9529C">
      <w:pPr>
        <w:pStyle w:val="Zkladntext2"/>
        <w:numPr>
          <w:ilvl w:val="0"/>
          <w:numId w:val="8"/>
        </w:numPr>
        <w:tabs>
          <w:tab w:val="left" w:pos="851"/>
        </w:tabs>
        <w:spacing w:before="60" w:after="60"/>
        <w:ind w:left="426" w:hanging="426"/>
        <w:rPr>
          <w:rFonts w:ascii="Arial" w:hAnsi="Arial" w:cs="Arial"/>
          <w:sz w:val="22"/>
          <w:szCs w:val="22"/>
        </w:rPr>
      </w:pPr>
      <w:r w:rsidRPr="00F9529C">
        <w:rPr>
          <w:rFonts w:ascii="Arial" w:hAnsi="Arial" w:cs="Arial"/>
          <w:sz w:val="22"/>
          <w:szCs w:val="22"/>
        </w:rPr>
        <w:t>Celková cena obsahuje i předpokládané náklady vzniklé vývojem cen, a to až</w:t>
      </w:r>
      <w:r>
        <w:rPr>
          <w:rFonts w:ascii="Arial" w:hAnsi="Arial" w:cs="Arial"/>
          <w:sz w:val="22"/>
          <w:szCs w:val="22"/>
        </w:rPr>
        <w:t xml:space="preserve"> </w:t>
      </w:r>
      <w:r w:rsidRPr="00F9529C">
        <w:rPr>
          <w:rFonts w:ascii="Arial" w:hAnsi="Arial" w:cs="Arial"/>
          <w:sz w:val="22"/>
          <w:szCs w:val="22"/>
        </w:rPr>
        <w:t xml:space="preserve">do termínu dodání </w:t>
      </w:r>
      <w:r>
        <w:rPr>
          <w:rFonts w:ascii="Arial" w:hAnsi="Arial" w:cs="Arial"/>
          <w:sz w:val="22"/>
          <w:szCs w:val="22"/>
        </w:rPr>
        <w:t xml:space="preserve">zboží </w:t>
      </w:r>
      <w:r w:rsidRPr="00F9529C">
        <w:rPr>
          <w:rFonts w:ascii="Arial" w:hAnsi="Arial" w:cs="Arial"/>
          <w:sz w:val="22"/>
          <w:szCs w:val="22"/>
        </w:rPr>
        <w:t>sjednaného ve smlouvě.</w:t>
      </w:r>
    </w:p>
    <w:p w14:paraId="15EFEB21" w14:textId="202E1C6F" w:rsidR="00AE680D" w:rsidRPr="00E31F3C" w:rsidRDefault="00156470" w:rsidP="00F9529C">
      <w:pPr>
        <w:pStyle w:val="Zkladntext2"/>
        <w:numPr>
          <w:ilvl w:val="0"/>
          <w:numId w:val="8"/>
        </w:numPr>
        <w:tabs>
          <w:tab w:val="left" w:pos="851"/>
        </w:tabs>
        <w:spacing w:before="60" w:after="60"/>
        <w:ind w:left="426" w:hanging="426"/>
        <w:rPr>
          <w:rFonts w:ascii="Arial" w:hAnsi="Arial" w:cs="Arial"/>
          <w:sz w:val="22"/>
          <w:szCs w:val="22"/>
        </w:rPr>
      </w:pPr>
      <w:r w:rsidRPr="00E31F3C">
        <w:rPr>
          <w:rFonts w:ascii="Arial" w:hAnsi="Arial" w:cs="Arial"/>
          <w:sz w:val="22"/>
          <w:szCs w:val="22"/>
        </w:rPr>
        <w:t xml:space="preserve">Kupující uhradí </w:t>
      </w:r>
      <w:r w:rsidR="00E31F3C" w:rsidRPr="00E31F3C">
        <w:rPr>
          <w:rFonts w:ascii="Arial" w:hAnsi="Arial" w:cs="Arial"/>
          <w:sz w:val="22"/>
          <w:szCs w:val="22"/>
        </w:rPr>
        <w:t>cenu zboží po dodání zboží prodávajícím a převzetím zboží kupujícím na základě předávacího protokolu a vystavené faktury.</w:t>
      </w:r>
    </w:p>
    <w:p w14:paraId="301C0B5C" w14:textId="77777777" w:rsidR="00F9529C" w:rsidRPr="005A44BD" w:rsidRDefault="00F9529C" w:rsidP="00F9529C">
      <w:pPr>
        <w:pStyle w:val="Zkladntext2"/>
        <w:numPr>
          <w:ilvl w:val="0"/>
          <w:numId w:val="8"/>
        </w:numPr>
        <w:tabs>
          <w:tab w:val="left" w:pos="851"/>
        </w:tabs>
        <w:spacing w:before="60" w:after="60"/>
        <w:ind w:left="426" w:hanging="426"/>
        <w:rPr>
          <w:rFonts w:ascii="Arial" w:hAnsi="Arial" w:cs="Arial"/>
          <w:sz w:val="22"/>
          <w:szCs w:val="22"/>
        </w:rPr>
      </w:pPr>
      <w:r w:rsidRPr="005A44BD">
        <w:rPr>
          <w:rFonts w:ascii="Arial" w:hAnsi="Arial" w:cs="Arial"/>
          <w:sz w:val="22"/>
          <w:szCs w:val="22"/>
        </w:rPr>
        <w:t>Celková cena je cenou nejvýše přípustnou a může být změněna pouze, pokud po podpisu smlouvy a před termínem dodání</w:t>
      </w:r>
      <w:r w:rsidR="005A44BD">
        <w:rPr>
          <w:rFonts w:ascii="Arial" w:hAnsi="Arial" w:cs="Arial"/>
          <w:sz w:val="22"/>
          <w:szCs w:val="22"/>
        </w:rPr>
        <w:t xml:space="preserve"> zboží </w:t>
      </w:r>
      <w:r w:rsidRPr="005A44BD">
        <w:rPr>
          <w:rFonts w:ascii="Arial" w:hAnsi="Arial" w:cs="Arial"/>
          <w:sz w:val="22"/>
          <w:szCs w:val="22"/>
        </w:rPr>
        <w:t>dojde ke změnám sazeb DPH. Obě strany následně dohodnou změnu sjednané ceny písemnou formou dodatku ke smlouvě.</w:t>
      </w:r>
    </w:p>
    <w:p w14:paraId="3EEC8F01" w14:textId="77777777" w:rsidR="00AC7C58" w:rsidRPr="00F9529C" w:rsidRDefault="007923D7" w:rsidP="00F9529C">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Uvedená cena</w:t>
      </w:r>
      <w:r w:rsidR="001A1419" w:rsidRPr="00F9529C">
        <w:rPr>
          <w:rFonts w:ascii="Arial" w:hAnsi="Arial" w:cs="Arial"/>
          <w:sz w:val="22"/>
          <w:szCs w:val="22"/>
        </w:rPr>
        <w:t xml:space="preserve"> </w:t>
      </w:r>
      <w:r>
        <w:rPr>
          <w:rFonts w:ascii="Arial" w:hAnsi="Arial" w:cs="Arial"/>
          <w:sz w:val="22"/>
          <w:szCs w:val="22"/>
        </w:rPr>
        <w:t>je</w:t>
      </w:r>
      <w:r w:rsidR="005A44BD">
        <w:rPr>
          <w:rFonts w:ascii="Arial" w:hAnsi="Arial" w:cs="Arial"/>
          <w:sz w:val="22"/>
          <w:szCs w:val="22"/>
        </w:rPr>
        <w:t xml:space="preserve"> splatná</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0"/>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sidR="007C056E">
        <w:rPr>
          <w:rFonts w:ascii="Arial" w:hAnsi="Arial" w:cs="Arial"/>
          <w:sz w:val="22"/>
          <w:szCs w:val="22"/>
        </w:rPr>
        <w:t>všech souvisejících podkladů</w:t>
      </w:r>
      <w:r w:rsidR="006051AB" w:rsidRPr="00F9529C">
        <w:rPr>
          <w:rFonts w:ascii="Arial" w:hAnsi="Arial" w:cs="Arial"/>
          <w:sz w:val="22"/>
          <w:szCs w:val="22"/>
        </w:rPr>
        <w:t>.</w:t>
      </w:r>
    </w:p>
    <w:p w14:paraId="1436F740" w14:textId="77777777"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E024D5">
        <w:rPr>
          <w:rFonts w:ascii="Arial" w:hAnsi="Arial" w:cs="Arial"/>
          <w:sz w:val="22"/>
          <w:szCs w:val="22"/>
        </w:rPr>
        <w:t>6</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14:paraId="1BB81C95" w14:textId="77777777" w:rsidR="00133CA3" w:rsidRDefault="00B40F9A"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w:t>
      </w:r>
      <w:r w:rsidRPr="000D6582">
        <w:rPr>
          <w:rFonts w:ascii="Arial" w:hAnsi="Arial" w:cs="Arial"/>
          <w:sz w:val="22"/>
          <w:szCs w:val="22"/>
        </w:rPr>
        <w:t xml:space="preserve">faktury činí </w:t>
      </w:r>
      <w:r w:rsidR="000D6582" w:rsidRPr="000D6582">
        <w:rPr>
          <w:rFonts w:ascii="Arial" w:hAnsi="Arial" w:cs="Arial"/>
          <w:sz w:val="22"/>
          <w:szCs w:val="22"/>
        </w:rPr>
        <w:t>14</w:t>
      </w:r>
      <w:r w:rsidR="00133CA3" w:rsidRPr="000D6582">
        <w:rPr>
          <w:rFonts w:ascii="Arial" w:hAnsi="Arial" w:cs="Arial"/>
          <w:sz w:val="22"/>
          <w:szCs w:val="22"/>
        </w:rPr>
        <w:t xml:space="preserve"> dnů ode dne jejího doručení </w:t>
      </w:r>
      <w:r w:rsidR="007C056E" w:rsidRPr="000D6582">
        <w:rPr>
          <w:rFonts w:ascii="Arial" w:hAnsi="Arial" w:cs="Arial"/>
          <w:sz w:val="22"/>
          <w:szCs w:val="22"/>
        </w:rPr>
        <w:t>kupujícímu</w:t>
      </w:r>
      <w:r w:rsidR="00133CA3" w:rsidRPr="000D6582">
        <w:rPr>
          <w:rFonts w:ascii="Arial" w:hAnsi="Arial" w:cs="Arial"/>
          <w:sz w:val="22"/>
          <w:szCs w:val="22"/>
        </w:rPr>
        <w:t>.</w:t>
      </w:r>
    </w:p>
    <w:p w14:paraId="012D3ACD" w14:textId="77777777"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14:paraId="3F358691" w14:textId="77777777"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14:paraId="03783615" w14:textId="77777777" w:rsidR="00AC7C58" w:rsidRDefault="00474EA2"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AC7C58" w:rsidRPr="00AC7C58">
        <w:rPr>
          <w:rFonts w:ascii="Arial" w:hAnsi="Arial" w:cs="Arial"/>
          <w:sz w:val="22"/>
          <w:szCs w:val="22"/>
        </w:rPr>
        <w:t xml:space="preserve"> bude hradit </w:t>
      </w:r>
      <w:r w:rsidR="000D6582">
        <w:rPr>
          <w:rFonts w:ascii="Arial" w:hAnsi="Arial" w:cs="Arial"/>
          <w:sz w:val="22"/>
          <w:szCs w:val="22"/>
        </w:rPr>
        <w:t>přijatou fakturu</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00AC7C58"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14:paraId="35BF748F" w14:textId="77777777" w:rsidR="003A7C6F" w:rsidRPr="00797D26" w:rsidRDefault="00474EA2" w:rsidP="00C55F76">
      <w:pPr>
        <w:pStyle w:val="Zkladntext2"/>
        <w:numPr>
          <w:ilvl w:val="0"/>
          <w:numId w:val="8"/>
        </w:numPr>
        <w:tabs>
          <w:tab w:val="left" w:pos="851"/>
        </w:tabs>
        <w:spacing w:before="60" w:after="60"/>
        <w:ind w:left="426" w:hanging="426"/>
        <w:rPr>
          <w:rFonts w:ascii="Arial" w:hAnsi="Arial" w:cs="Arial"/>
          <w:sz w:val="22"/>
          <w:szCs w:val="22"/>
        </w:rPr>
      </w:pPr>
      <w:r w:rsidRPr="00474EA2">
        <w:rPr>
          <w:rFonts w:ascii="Arial" w:hAnsi="Arial" w:cs="Arial"/>
          <w:sz w:val="22"/>
          <w:szCs w:val="22"/>
        </w:rPr>
        <w:lastRenderedPageBreak/>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c) ZoDPH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1" w:name="_Ref404264162"/>
    </w:p>
    <w:p w14:paraId="0CE75CE2" w14:textId="77777777" w:rsidR="002A6B7B" w:rsidRDefault="002A6B7B" w:rsidP="00C55F76">
      <w:pPr>
        <w:pStyle w:val="Zkladntext2"/>
        <w:tabs>
          <w:tab w:val="left" w:pos="851"/>
        </w:tabs>
        <w:spacing w:before="60" w:after="60"/>
        <w:rPr>
          <w:rFonts w:ascii="Arial" w:hAnsi="Arial" w:cs="Arial"/>
          <w:b/>
          <w:sz w:val="22"/>
          <w:szCs w:val="22"/>
        </w:rPr>
      </w:pPr>
    </w:p>
    <w:p w14:paraId="22E2EFCB" w14:textId="77777777" w:rsidR="007054DF" w:rsidRDefault="007054DF" w:rsidP="00C55F76">
      <w:pPr>
        <w:pStyle w:val="Zkladntext2"/>
        <w:tabs>
          <w:tab w:val="left" w:pos="851"/>
        </w:tabs>
        <w:spacing w:before="60" w:after="60"/>
        <w:rPr>
          <w:rFonts w:ascii="Arial" w:hAnsi="Arial" w:cs="Arial"/>
          <w:b/>
          <w:sz w:val="22"/>
          <w:szCs w:val="22"/>
        </w:rPr>
      </w:pPr>
    </w:p>
    <w:p w14:paraId="7716003B" w14:textId="77777777" w:rsidR="00474EA2" w:rsidRPr="00474EA2" w:rsidRDefault="00AC7C58"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VI. </w:t>
      </w:r>
      <w:bookmarkEnd w:id="1"/>
      <w:r w:rsidR="00474EA2" w:rsidRPr="00474EA2">
        <w:rPr>
          <w:rFonts w:ascii="Arial" w:hAnsi="Arial" w:cs="Arial"/>
          <w:b/>
          <w:sz w:val="22"/>
          <w:szCs w:val="22"/>
        </w:rPr>
        <w:t>Záruka za jakost zboží, záruční podmínky</w:t>
      </w:r>
    </w:p>
    <w:p w14:paraId="2213CE32" w14:textId="77777777" w:rsidR="007923D7" w:rsidRPr="00125D21" w:rsidRDefault="007923D7" w:rsidP="007923D7">
      <w:pPr>
        <w:pStyle w:val="Odstavecseseznamem"/>
        <w:numPr>
          <w:ilvl w:val="0"/>
          <w:numId w:val="37"/>
        </w:numPr>
        <w:ind w:left="426" w:hanging="426"/>
        <w:jc w:val="both"/>
        <w:rPr>
          <w:rFonts w:ascii="Arial" w:hAnsi="Arial" w:cs="Arial"/>
          <w:sz w:val="22"/>
          <w:szCs w:val="22"/>
        </w:rPr>
      </w:pPr>
      <w:bookmarkStart w:id="2" w:name="_Toc357079845"/>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6CDA2A41" w14:textId="77777777" w:rsidR="007923D7" w:rsidRPr="00125D21"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poskytne kupujícímu na zboží záruku v </w:t>
      </w:r>
      <w:r w:rsidRPr="00AE680D">
        <w:rPr>
          <w:rFonts w:ascii="Arial" w:hAnsi="Arial" w:cs="Arial"/>
          <w:sz w:val="22"/>
          <w:szCs w:val="22"/>
        </w:rPr>
        <w:t>délce 24 měsíců.</w:t>
      </w:r>
    </w:p>
    <w:p w14:paraId="0893F481" w14:textId="77777777" w:rsidR="007923D7"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lhůta touto smlouvou sjednaná začne plynout ode dne předání a převzetí</w:t>
      </w:r>
      <w:r>
        <w:rPr>
          <w:rFonts w:ascii="Arial" w:hAnsi="Arial" w:cs="Arial"/>
          <w:sz w:val="22"/>
          <w:szCs w:val="22"/>
        </w:rPr>
        <w:t xml:space="preserve"> </w:t>
      </w:r>
      <w:r w:rsidRPr="0066346C">
        <w:rPr>
          <w:rFonts w:ascii="Arial" w:hAnsi="Arial" w:cs="Arial"/>
          <w:sz w:val="22"/>
          <w:szCs w:val="22"/>
        </w:rPr>
        <w:t>řádně splněné dodávky ve sjednaném rozsahu a ve sjednaném místě plnění.</w:t>
      </w:r>
    </w:p>
    <w:p w14:paraId="2F17BA21" w14:textId="77777777" w:rsidR="007923D7" w:rsidRPr="0066346C"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14:paraId="3C4C3F7B" w14:textId="77777777" w:rsidR="007923D7" w:rsidRPr="0066346C"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Pr>
          <w:rFonts w:ascii="Arial" w:hAnsi="Arial" w:cs="Arial"/>
          <w:sz w:val="22"/>
          <w:szCs w:val="22"/>
        </w:rPr>
        <w:t xml:space="preserve"> </w:t>
      </w:r>
      <w:r w:rsidRPr="0066346C">
        <w:rPr>
          <w:rFonts w:ascii="Arial" w:hAnsi="Arial" w:cs="Arial"/>
          <w:sz w:val="22"/>
          <w:szCs w:val="22"/>
        </w:rPr>
        <w:t>nese odpovědnost prodávající.</w:t>
      </w:r>
    </w:p>
    <w:p w14:paraId="542C3410" w14:textId="77777777" w:rsidR="007923D7" w:rsidRPr="00125D21"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3ED6369C" w14:textId="77777777" w:rsidR="007923D7" w:rsidRPr="00125D21" w:rsidRDefault="007923D7" w:rsidP="007923D7">
      <w:pPr>
        <w:pStyle w:val="Zkladntext2"/>
        <w:numPr>
          <w:ilvl w:val="0"/>
          <w:numId w:val="48"/>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14:paraId="3AF9CE9F" w14:textId="77777777" w:rsidR="007923D7" w:rsidRPr="00125D21" w:rsidRDefault="007923D7" w:rsidP="007923D7">
      <w:pPr>
        <w:pStyle w:val="Zkladntext2"/>
        <w:numPr>
          <w:ilvl w:val="0"/>
          <w:numId w:val="48"/>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14:paraId="1C787C56" w14:textId="77777777" w:rsidR="00C55F76"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záruční doba prodlužuje. </w:t>
      </w:r>
    </w:p>
    <w:p w14:paraId="5546A929" w14:textId="77777777" w:rsidR="007923D7" w:rsidRPr="00C55F76"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C55F76">
        <w:rPr>
          <w:rFonts w:ascii="Arial" w:hAnsi="Arial" w:cs="Arial"/>
          <w:sz w:val="22"/>
          <w:szCs w:val="22"/>
        </w:rPr>
        <w:t>V případě, že Prodávající neodstraní vadu v přiměřené lhůtě, nejpozději však do 15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12D47366" w14:textId="77777777" w:rsidR="007923D7"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14:paraId="7B5BB9F0" w14:textId="77777777" w:rsidR="007923D7" w:rsidRDefault="007923D7" w:rsidP="007923D7">
      <w:pPr>
        <w:pStyle w:val="Zkladntext2"/>
        <w:numPr>
          <w:ilvl w:val="0"/>
          <w:numId w:val="37"/>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14:paraId="08F91AA3" w14:textId="77777777" w:rsidR="002A6B7B" w:rsidRPr="002A6B7B" w:rsidRDefault="007923D7" w:rsidP="002A6B7B">
      <w:pPr>
        <w:pStyle w:val="Zkladntext2"/>
        <w:numPr>
          <w:ilvl w:val="0"/>
          <w:numId w:val="37"/>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14:paraId="577F88CD" w14:textId="77777777" w:rsidR="00797D26" w:rsidRDefault="00797D26" w:rsidP="00B43E1E">
      <w:pPr>
        <w:pStyle w:val="Zkladntext2"/>
        <w:tabs>
          <w:tab w:val="left" w:pos="426"/>
        </w:tabs>
        <w:spacing w:before="60" w:after="60"/>
        <w:jc w:val="center"/>
        <w:rPr>
          <w:rFonts w:ascii="Arial" w:hAnsi="Arial" w:cs="Arial"/>
          <w:b/>
          <w:sz w:val="22"/>
          <w:szCs w:val="22"/>
        </w:rPr>
      </w:pPr>
    </w:p>
    <w:p w14:paraId="52AFF30B" w14:textId="77777777" w:rsidR="007054DF" w:rsidRDefault="007054DF" w:rsidP="00B43E1E">
      <w:pPr>
        <w:pStyle w:val="Zkladntext2"/>
        <w:tabs>
          <w:tab w:val="left" w:pos="426"/>
        </w:tabs>
        <w:spacing w:before="60" w:after="60"/>
        <w:jc w:val="center"/>
        <w:rPr>
          <w:rFonts w:ascii="Arial" w:hAnsi="Arial" w:cs="Arial"/>
          <w:b/>
          <w:sz w:val="22"/>
          <w:szCs w:val="22"/>
        </w:rPr>
      </w:pPr>
    </w:p>
    <w:p w14:paraId="430BCD47"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14:paraId="36CF064B" w14:textId="77777777" w:rsidR="00B43E1E" w:rsidRDefault="00B43E1E" w:rsidP="00B43E1E">
      <w:pPr>
        <w:pStyle w:val="Zkladntext2"/>
        <w:numPr>
          <w:ilvl w:val="0"/>
          <w:numId w:val="38"/>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14:paraId="3F313B7F" w14:textId="77777777" w:rsidR="00B43E1E" w:rsidRPr="00B43E1E" w:rsidRDefault="00B43E1E" w:rsidP="00B43E1E">
      <w:pPr>
        <w:pStyle w:val="Zkladntext2"/>
        <w:numPr>
          <w:ilvl w:val="0"/>
          <w:numId w:val="38"/>
        </w:numPr>
        <w:tabs>
          <w:tab w:val="left" w:pos="426"/>
        </w:tabs>
        <w:spacing w:before="60" w:after="60"/>
        <w:ind w:left="426" w:hanging="426"/>
        <w:rPr>
          <w:rFonts w:ascii="Arial" w:hAnsi="Arial" w:cs="Arial"/>
          <w:sz w:val="22"/>
          <w:szCs w:val="22"/>
        </w:rPr>
      </w:pPr>
      <w:r w:rsidRPr="00B43E1E">
        <w:rPr>
          <w:rFonts w:ascii="Arial" w:hAnsi="Arial" w:cs="Arial"/>
          <w:sz w:val="22"/>
          <w:szCs w:val="22"/>
        </w:rPr>
        <w:lastRenderedPageBreak/>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14:paraId="5EC43F37" w14:textId="77777777" w:rsidR="002A6B7B" w:rsidRDefault="002A6B7B" w:rsidP="00B43E1E">
      <w:pPr>
        <w:pStyle w:val="Zkladntext2"/>
        <w:tabs>
          <w:tab w:val="left" w:pos="426"/>
        </w:tabs>
        <w:spacing w:before="60" w:after="60"/>
        <w:rPr>
          <w:rFonts w:ascii="Arial" w:hAnsi="Arial" w:cs="Arial"/>
          <w:sz w:val="22"/>
          <w:szCs w:val="22"/>
        </w:rPr>
      </w:pPr>
    </w:p>
    <w:p w14:paraId="29BA1725" w14:textId="77777777" w:rsidR="007054DF" w:rsidRDefault="007054DF" w:rsidP="00B43E1E">
      <w:pPr>
        <w:pStyle w:val="Zkladntext2"/>
        <w:tabs>
          <w:tab w:val="left" w:pos="426"/>
        </w:tabs>
        <w:spacing w:before="60" w:after="60"/>
        <w:rPr>
          <w:rFonts w:ascii="Arial" w:hAnsi="Arial" w:cs="Arial"/>
          <w:sz w:val="22"/>
          <w:szCs w:val="22"/>
        </w:rPr>
      </w:pPr>
    </w:p>
    <w:p w14:paraId="6316AB13"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VIII</w:t>
      </w:r>
      <w:r w:rsidR="007F55EA">
        <w:rPr>
          <w:rFonts w:ascii="Arial" w:hAnsi="Arial" w:cs="Arial"/>
          <w:b/>
          <w:sz w:val="22"/>
          <w:szCs w:val="22"/>
        </w:rPr>
        <w:t xml:space="preserve">. </w:t>
      </w:r>
      <w:r w:rsidR="00B43E1E" w:rsidRPr="00B43E1E">
        <w:rPr>
          <w:rFonts w:ascii="Arial" w:hAnsi="Arial" w:cs="Arial"/>
          <w:b/>
          <w:sz w:val="22"/>
          <w:szCs w:val="22"/>
        </w:rPr>
        <w:t>Odpovědnost za škodu</w:t>
      </w:r>
    </w:p>
    <w:p w14:paraId="77ADE06D" w14:textId="77777777" w:rsidR="00B43E1E" w:rsidRDefault="00B43E1E" w:rsidP="00B43E1E">
      <w:pPr>
        <w:pStyle w:val="Zkladntext2"/>
        <w:numPr>
          <w:ilvl w:val="0"/>
          <w:numId w:val="39"/>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odpovídá kupujícímu za škodu, způsobenou zaviněným porušením</w:t>
      </w:r>
      <w:r>
        <w:rPr>
          <w:rFonts w:ascii="Arial" w:hAnsi="Arial" w:cs="Arial"/>
          <w:sz w:val="22"/>
          <w:szCs w:val="22"/>
        </w:rPr>
        <w:t xml:space="preserve"> </w:t>
      </w:r>
      <w:r w:rsidRPr="00B43E1E">
        <w:rPr>
          <w:rFonts w:ascii="Arial" w:hAnsi="Arial" w:cs="Arial"/>
          <w:sz w:val="22"/>
          <w:szCs w:val="22"/>
        </w:rPr>
        <w:t>povinností vyplývajících z této smlouvy nebo z obecně závazného právního předpisu.</w:t>
      </w:r>
    </w:p>
    <w:p w14:paraId="64879E58" w14:textId="77777777" w:rsidR="00B43E1E" w:rsidRDefault="00B43E1E" w:rsidP="00B43E1E">
      <w:pPr>
        <w:pStyle w:val="Zkladntext2"/>
        <w:numPr>
          <w:ilvl w:val="0"/>
          <w:numId w:val="39"/>
        </w:numPr>
        <w:tabs>
          <w:tab w:val="left" w:pos="426"/>
        </w:tabs>
        <w:spacing w:before="60" w:after="60"/>
        <w:ind w:left="426" w:hanging="426"/>
        <w:rPr>
          <w:rFonts w:ascii="Arial" w:hAnsi="Arial" w:cs="Arial"/>
          <w:sz w:val="22"/>
          <w:szCs w:val="22"/>
        </w:rPr>
      </w:pPr>
      <w:r w:rsidRPr="00B43E1E">
        <w:rPr>
          <w:rFonts w:ascii="Arial" w:hAnsi="Arial" w:cs="Arial"/>
          <w:sz w:val="22"/>
          <w:szCs w:val="22"/>
        </w:rPr>
        <w:t>Prodávající neodpovídá za škodu, která byla způsobena jinou osobou než prodávajícím,</w:t>
      </w:r>
      <w:r>
        <w:rPr>
          <w:rFonts w:ascii="Arial" w:hAnsi="Arial" w:cs="Arial"/>
          <w:sz w:val="22"/>
          <w:szCs w:val="22"/>
        </w:rPr>
        <w:t xml:space="preserve"> </w:t>
      </w:r>
      <w:r w:rsidRPr="00B43E1E">
        <w:rPr>
          <w:rFonts w:ascii="Arial" w:hAnsi="Arial" w:cs="Arial"/>
          <w:sz w:val="22"/>
          <w:szCs w:val="22"/>
        </w:rPr>
        <w:t>či jím pověřeným subjektem, nesprávným nebo neadekvátním přístupem kupujícího</w:t>
      </w:r>
      <w:r>
        <w:rPr>
          <w:rFonts w:ascii="Arial" w:hAnsi="Arial" w:cs="Arial"/>
          <w:sz w:val="22"/>
          <w:szCs w:val="22"/>
        </w:rPr>
        <w:t xml:space="preserve"> </w:t>
      </w:r>
      <w:r w:rsidRPr="00B43E1E">
        <w:rPr>
          <w:rFonts w:ascii="Arial" w:hAnsi="Arial" w:cs="Arial"/>
          <w:sz w:val="22"/>
          <w:szCs w:val="22"/>
        </w:rPr>
        <w:t>a v důsledku událostí vyšší moci.</w:t>
      </w:r>
    </w:p>
    <w:p w14:paraId="41D293C6" w14:textId="77777777" w:rsidR="007923D7" w:rsidRDefault="007923D7" w:rsidP="00C55F76">
      <w:pPr>
        <w:pStyle w:val="Zkladntext2"/>
        <w:tabs>
          <w:tab w:val="left" w:pos="426"/>
        </w:tabs>
        <w:spacing w:before="60" w:after="60"/>
        <w:rPr>
          <w:rFonts w:ascii="Arial" w:hAnsi="Arial" w:cs="Arial"/>
          <w:b/>
          <w:sz w:val="22"/>
          <w:szCs w:val="22"/>
        </w:rPr>
      </w:pPr>
    </w:p>
    <w:p w14:paraId="467BEBCB" w14:textId="77777777" w:rsidR="007054DF" w:rsidRDefault="007054DF" w:rsidP="00C55F76">
      <w:pPr>
        <w:pStyle w:val="Zkladntext2"/>
        <w:tabs>
          <w:tab w:val="left" w:pos="426"/>
        </w:tabs>
        <w:spacing w:before="60" w:after="60"/>
        <w:rPr>
          <w:rFonts w:ascii="Arial" w:hAnsi="Arial" w:cs="Arial"/>
          <w:b/>
          <w:sz w:val="22"/>
          <w:szCs w:val="22"/>
        </w:rPr>
      </w:pPr>
    </w:p>
    <w:p w14:paraId="1B11B4EC" w14:textId="77777777" w:rsidR="00B43E1E" w:rsidRDefault="007923D7"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w:t>
      </w:r>
      <w:r w:rsidR="007F55EA">
        <w:rPr>
          <w:rFonts w:ascii="Arial" w:hAnsi="Arial" w:cs="Arial"/>
          <w:b/>
          <w:sz w:val="22"/>
          <w:szCs w:val="22"/>
        </w:rPr>
        <w:t xml:space="preserve">X. </w:t>
      </w:r>
      <w:r w:rsidR="00B43E1E" w:rsidRPr="00B43E1E">
        <w:rPr>
          <w:rFonts w:ascii="Arial" w:hAnsi="Arial" w:cs="Arial"/>
          <w:b/>
          <w:sz w:val="22"/>
          <w:szCs w:val="22"/>
        </w:rPr>
        <w:t>Sankční ujednání</w:t>
      </w:r>
    </w:p>
    <w:bookmarkEnd w:id="2"/>
    <w:p w14:paraId="115683F9" w14:textId="77777777" w:rsidR="007923D7" w:rsidRPr="00B43E1E" w:rsidRDefault="007923D7" w:rsidP="007923D7">
      <w:pPr>
        <w:pStyle w:val="Zkladntext2"/>
        <w:numPr>
          <w:ilvl w:val="0"/>
          <w:numId w:val="40"/>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termínu dle článku IV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C55F76">
        <w:rPr>
          <w:rFonts w:ascii="Arial" w:hAnsi="Arial" w:cs="Arial"/>
          <w:sz w:val="22"/>
          <w:szCs w:val="22"/>
        </w:rPr>
        <w:t>smluvní pokutu ve výši 0,1</w:t>
      </w:r>
      <w:r w:rsidRPr="00B43E1E">
        <w:rPr>
          <w:rFonts w:ascii="Arial" w:hAnsi="Arial" w:cs="Arial"/>
          <w:sz w:val="22"/>
          <w:szCs w:val="22"/>
        </w:rPr>
        <w:t xml:space="preserve">% z kupní ceny </w:t>
      </w:r>
      <w:r>
        <w:rPr>
          <w:rFonts w:ascii="Arial" w:hAnsi="Arial" w:cs="Arial"/>
          <w:sz w:val="22"/>
          <w:szCs w:val="22"/>
        </w:rPr>
        <w:t xml:space="preserve">dle čl. V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14:paraId="3F11B0D0" w14:textId="77777777" w:rsidR="007923D7" w:rsidRPr="00B43E1E" w:rsidRDefault="007923D7" w:rsidP="007923D7">
      <w:pPr>
        <w:pStyle w:val="Zkladntext2"/>
        <w:numPr>
          <w:ilvl w:val="0"/>
          <w:numId w:val="40"/>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14:paraId="24B8EEBC" w14:textId="77777777" w:rsidR="007923D7" w:rsidRPr="0009648D" w:rsidRDefault="007923D7" w:rsidP="007923D7">
      <w:pPr>
        <w:pStyle w:val="Zkladntext2"/>
        <w:numPr>
          <w:ilvl w:val="0"/>
          <w:numId w:val="40"/>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Pr>
          <w:rFonts w:ascii="Arial" w:hAnsi="Arial" w:cs="Arial"/>
          <w:sz w:val="22"/>
          <w:szCs w:val="22"/>
        </w:rPr>
        <w:t xml:space="preserve">jednává smluvní pokuta ve výši </w:t>
      </w:r>
      <w:r w:rsidR="00F9000E">
        <w:rPr>
          <w:rFonts w:ascii="Arial" w:hAnsi="Arial" w:cs="Arial"/>
          <w:sz w:val="22"/>
          <w:szCs w:val="22"/>
        </w:rPr>
        <w:t xml:space="preserve">3000 </w:t>
      </w:r>
      <w:r w:rsidRPr="0009648D">
        <w:rPr>
          <w:rFonts w:ascii="Arial" w:hAnsi="Arial" w:cs="Arial"/>
          <w:sz w:val="22"/>
          <w:szCs w:val="22"/>
        </w:rPr>
        <w:t>Kč za každou vadu a každý den prodlení s jejím</w:t>
      </w:r>
      <w:r w:rsidRPr="0009648D">
        <w:rPr>
          <w:rFonts w:ascii="Arial" w:hAnsi="Arial" w:cs="Arial"/>
          <w:b/>
          <w:sz w:val="22"/>
          <w:szCs w:val="22"/>
        </w:rPr>
        <w:t xml:space="preserve"> </w:t>
      </w:r>
      <w:r w:rsidRPr="0009648D">
        <w:rPr>
          <w:rFonts w:ascii="Arial" w:hAnsi="Arial" w:cs="Arial"/>
          <w:sz w:val="22"/>
          <w:szCs w:val="22"/>
        </w:rPr>
        <w:t>odstraněním;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14:paraId="65AB6D99" w14:textId="77777777" w:rsidR="007923D7" w:rsidRDefault="007923D7" w:rsidP="007923D7">
      <w:pPr>
        <w:pStyle w:val="Zkladntext2"/>
        <w:numPr>
          <w:ilvl w:val="0"/>
          <w:numId w:val="40"/>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14:paraId="7C987579" w14:textId="77777777" w:rsidR="00B43E1E" w:rsidRPr="00797D26" w:rsidRDefault="007923D7" w:rsidP="00B43E1E">
      <w:pPr>
        <w:pStyle w:val="Zkladntext2"/>
        <w:numPr>
          <w:ilvl w:val="0"/>
          <w:numId w:val="40"/>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7FDF9C90" w14:textId="77777777" w:rsidR="002A6B7B" w:rsidRDefault="002A6B7B" w:rsidP="00B43E1E">
      <w:pPr>
        <w:pStyle w:val="Zkladntext2"/>
        <w:tabs>
          <w:tab w:val="left" w:pos="426"/>
        </w:tabs>
        <w:spacing w:before="60" w:after="60"/>
        <w:rPr>
          <w:rFonts w:ascii="Arial" w:hAnsi="Arial" w:cs="Arial"/>
          <w:sz w:val="22"/>
          <w:szCs w:val="22"/>
        </w:rPr>
      </w:pPr>
    </w:p>
    <w:p w14:paraId="40863906" w14:textId="77777777" w:rsidR="007054DF" w:rsidRPr="00B43E1E" w:rsidRDefault="007054DF" w:rsidP="00B43E1E">
      <w:pPr>
        <w:pStyle w:val="Zkladntext2"/>
        <w:tabs>
          <w:tab w:val="left" w:pos="426"/>
        </w:tabs>
        <w:spacing w:before="60" w:after="60"/>
        <w:rPr>
          <w:rFonts w:ascii="Arial" w:hAnsi="Arial" w:cs="Arial"/>
          <w:sz w:val="22"/>
          <w:szCs w:val="22"/>
        </w:rPr>
      </w:pPr>
    </w:p>
    <w:p w14:paraId="784666A1" w14:textId="77777777" w:rsidR="00B43E1E" w:rsidRPr="00B43E1E" w:rsidRDefault="007923D7" w:rsidP="00B43E1E">
      <w:pPr>
        <w:pStyle w:val="Zkladntext2"/>
        <w:tabs>
          <w:tab w:val="left" w:pos="426"/>
        </w:tabs>
        <w:spacing w:before="60" w:after="60"/>
        <w:jc w:val="center"/>
        <w:rPr>
          <w:rFonts w:ascii="Arial" w:hAnsi="Arial" w:cs="Arial"/>
          <w:b/>
          <w:sz w:val="22"/>
          <w:szCs w:val="22"/>
        </w:rPr>
      </w:pPr>
      <w:r w:rsidRPr="00824AB4">
        <w:rPr>
          <w:rFonts w:ascii="Arial" w:hAnsi="Arial" w:cs="Arial"/>
          <w:b/>
          <w:sz w:val="22"/>
          <w:szCs w:val="22"/>
        </w:rPr>
        <w:t>X</w:t>
      </w:r>
      <w:r w:rsidR="00B43E1E" w:rsidRPr="00824AB4">
        <w:rPr>
          <w:rFonts w:ascii="Arial" w:hAnsi="Arial" w:cs="Arial"/>
          <w:b/>
          <w:sz w:val="22"/>
          <w:szCs w:val="22"/>
        </w:rPr>
        <w:t>. Součinnost a komunikace smluvních stran</w:t>
      </w:r>
    </w:p>
    <w:p w14:paraId="3FDC2B52" w14:textId="77777777"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14:paraId="7C76B3F0" w14:textId="77777777"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70E20581" w14:textId="77777777"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bookmarkStart w:id="3"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3"/>
    </w:p>
    <w:p w14:paraId="29FA27DE" w14:textId="77777777" w:rsidR="00B43E1E" w:rsidRPr="00A83DAD" w:rsidRDefault="00B43E1E" w:rsidP="00B43E1E">
      <w:pPr>
        <w:pStyle w:val="Zkladntext2"/>
        <w:numPr>
          <w:ilvl w:val="0"/>
          <w:numId w:val="10"/>
        </w:numPr>
        <w:tabs>
          <w:tab w:val="left" w:pos="426"/>
        </w:tabs>
        <w:spacing w:before="60" w:after="60"/>
        <w:ind w:left="426" w:hanging="426"/>
        <w:rPr>
          <w:rFonts w:ascii="Arial" w:hAnsi="Arial" w:cs="Arial"/>
          <w:b/>
          <w:sz w:val="22"/>
          <w:szCs w:val="22"/>
        </w:rPr>
      </w:pPr>
      <w:bookmarkStart w:id="4"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C55F76">
        <w:rPr>
          <w:rFonts w:ascii="Arial" w:hAnsi="Arial" w:cs="Arial"/>
          <w:sz w:val="22"/>
          <w:szCs w:val="22"/>
        </w:rPr>
        <w:t>XI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4"/>
    </w:p>
    <w:p w14:paraId="7CD828D1" w14:textId="77777777" w:rsidR="00014961" w:rsidRPr="007054DF" w:rsidRDefault="00B43E1E" w:rsidP="00C55F76">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Pr>
          <w:rFonts w:ascii="Arial" w:hAnsi="Arial" w:cs="Arial"/>
          <w:sz w:val="22"/>
          <w:szCs w:val="22"/>
        </w:rPr>
        <w:t>XI.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14:paraId="0FE47A61" w14:textId="77777777" w:rsidR="007054DF" w:rsidRPr="00797D26" w:rsidRDefault="007054DF" w:rsidP="007054DF">
      <w:pPr>
        <w:pStyle w:val="Zkladntext2"/>
        <w:tabs>
          <w:tab w:val="left" w:pos="426"/>
        </w:tabs>
        <w:spacing w:before="60" w:after="60"/>
        <w:ind w:left="426"/>
        <w:rPr>
          <w:rFonts w:ascii="Arial" w:hAnsi="Arial" w:cs="Arial"/>
          <w:b/>
          <w:sz w:val="22"/>
          <w:szCs w:val="22"/>
        </w:rPr>
      </w:pPr>
    </w:p>
    <w:p w14:paraId="4B379FCC" w14:textId="77777777" w:rsidR="00CD39E0" w:rsidRDefault="00C55F76" w:rsidP="00986385">
      <w:pPr>
        <w:pStyle w:val="Zkladntext2"/>
        <w:tabs>
          <w:tab w:val="left" w:pos="426"/>
        </w:tabs>
        <w:spacing w:before="60" w:after="60"/>
        <w:jc w:val="center"/>
        <w:rPr>
          <w:rFonts w:ascii="Arial" w:hAnsi="Arial" w:cs="Arial"/>
          <w:b/>
          <w:sz w:val="22"/>
          <w:szCs w:val="22"/>
        </w:rPr>
      </w:pPr>
      <w:bookmarkStart w:id="5" w:name="_Ref417505740"/>
      <w:r>
        <w:rPr>
          <w:rFonts w:ascii="Arial" w:hAnsi="Arial" w:cs="Arial"/>
          <w:b/>
          <w:sz w:val="22"/>
          <w:szCs w:val="22"/>
        </w:rPr>
        <w:lastRenderedPageBreak/>
        <w:t>XI</w:t>
      </w:r>
      <w:r w:rsidR="00986385">
        <w:rPr>
          <w:rFonts w:ascii="Arial" w:hAnsi="Arial" w:cs="Arial"/>
          <w:b/>
          <w:sz w:val="22"/>
          <w:szCs w:val="22"/>
        </w:rPr>
        <w:t>. Oprávněné osoby</w:t>
      </w:r>
      <w:bookmarkEnd w:id="5"/>
    </w:p>
    <w:p w14:paraId="2FFA36AB" w14:textId="77777777"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w:t>
      </w:r>
      <w:r w:rsidR="00C55F76">
        <w:rPr>
          <w:rFonts w:ascii="Arial" w:hAnsi="Arial" w:cs="Arial"/>
          <w:sz w:val="22"/>
          <w:szCs w:val="22"/>
        </w:rPr>
        <w:t xml:space="preserve">uvede v záhlaví této smlouvy </w:t>
      </w:r>
      <w:r w:rsidRPr="00CD39E0">
        <w:rPr>
          <w:rFonts w:ascii="Arial" w:hAnsi="Arial" w:cs="Arial"/>
          <w:sz w:val="22"/>
          <w:szCs w:val="22"/>
        </w:rPr>
        <w:t xml:space="preserve">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14:paraId="2D1004A1" w14:textId="77777777" w:rsidR="00841C27" w:rsidRPr="00841C27" w:rsidRDefault="00CD39E0" w:rsidP="00841C27">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5A8E6B67" w14:textId="77777777" w:rsidR="007C04D6" w:rsidRDefault="00CD39E0" w:rsidP="007923D7">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14:paraId="24BB433C" w14:textId="77777777" w:rsidR="007C04D6" w:rsidRDefault="007C04D6" w:rsidP="00797D26">
      <w:pPr>
        <w:pStyle w:val="Zkladntext2"/>
        <w:tabs>
          <w:tab w:val="left" w:pos="426"/>
        </w:tabs>
        <w:spacing w:before="60" w:after="60"/>
        <w:rPr>
          <w:rFonts w:ascii="Arial" w:hAnsi="Arial" w:cs="Arial"/>
          <w:sz w:val="22"/>
          <w:szCs w:val="22"/>
        </w:rPr>
      </w:pPr>
    </w:p>
    <w:p w14:paraId="3F0F0F17" w14:textId="77777777" w:rsidR="007054DF" w:rsidRPr="00986385" w:rsidRDefault="007054DF" w:rsidP="00797D26">
      <w:pPr>
        <w:pStyle w:val="Zkladntext2"/>
        <w:tabs>
          <w:tab w:val="left" w:pos="426"/>
        </w:tabs>
        <w:spacing w:before="60" w:after="60"/>
        <w:rPr>
          <w:rFonts w:ascii="Arial" w:hAnsi="Arial" w:cs="Arial"/>
          <w:sz w:val="22"/>
          <w:szCs w:val="22"/>
        </w:rPr>
      </w:pPr>
    </w:p>
    <w:p w14:paraId="3FC2CB55" w14:textId="77777777" w:rsidR="00E024D5" w:rsidRPr="00E947AF" w:rsidRDefault="00E024D5" w:rsidP="00E024D5">
      <w:pPr>
        <w:pStyle w:val="Zkladntext2"/>
        <w:tabs>
          <w:tab w:val="left" w:pos="426"/>
        </w:tabs>
        <w:spacing w:before="60" w:after="60"/>
        <w:jc w:val="center"/>
        <w:rPr>
          <w:rFonts w:ascii="Arial" w:hAnsi="Arial" w:cs="Arial"/>
          <w:b/>
          <w:sz w:val="22"/>
          <w:szCs w:val="22"/>
        </w:rPr>
      </w:pPr>
      <w:bookmarkStart w:id="6" w:name="_Toc357079848"/>
      <w:r>
        <w:rPr>
          <w:rFonts w:ascii="Arial" w:hAnsi="Arial" w:cs="Arial"/>
          <w:b/>
          <w:sz w:val="22"/>
          <w:szCs w:val="22"/>
        </w:rPr>
        <w:t>XII. Poddodavatelé</w:t>
      </w:r>
    </w:p>
    <w:p w14:paraId="2EFF5DE3" w14:textId="77777777" w:rsidR="00E024D5" w:rsidRPr="00014961" w:rsidRDefault="00E024D5" w:rsidP="00E024D5">
      <w:pPr>
        <w:pStyle w:val="Zkladntext2"/>
        <w:numPr>
          <w:ilvl w:val="0"/>
          <w:numId w:val="11"/>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14:paraId="15C1976C" w14:textId="77777777" w:rsidR="00E024D5" w:rsidRDefault="00E024D5" w:rsidP="00E024D5">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14:paraId="3EDAC86D" w14:textId="77777777" w:rsidR="00E024D5" w:rsidRDefault="00E024D5" w:rsidP="00E024D5">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Pr>
          <w:rFonts w:ascii="Arial" w:hAnsi="Arial" w:cs="Arial"/>
          <w:sz w:val="22"/>
          <w:szCs w:val="22"/>
        </w:rPr>
        <w:t>stanovené v čl. IV této smlouvy</w:t>
      </w:r>
      <w:r w:rsidRPr="00A83DAD">
        <w:rPr>
          <w:rFonts w:ascii="Arial" w:hAnsi="Arial" w:cs="Arial"/>
          <w:sz w:val="22"/>
          <w:szCs w:val="22"/>
        </w:rPr>
        <w:t>.</w:t>
      </w:r>
    </w:p>
    <w:p w14:paraId="6A47CE4B" w14:textId="77777777" w:rsidR="00E024D5" w:rsidRDefault="00E024D5" w:rsidP="00E024D5">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14:paraId="5FC20523" w14:textId="77777777" w:rsidR="00E024D5" w:rsidRDefault="00E024D5" w:rsidP="00E024D5">
      <w:pPr>
        <w:pStyle w:val="Zkladntext2"/>
        <w:numPr>
          <w:ilvl w:val="0"/>
          <w:numId w:val="11"/>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14:paraId="314BED27" w14:textId="77777777" w:rsidR="00E024D5" w:rsidRDefault="00E024D5" w:rsidP="00E024D5">
      <w:pPr>
        <w:pStyle w:val="Zkladntext2"/>
        <w:numPr>
          <w:ilvl w:val="0"/>
          <w:numId w:val="11"/>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14:paraId="48D5B80D" w14:textId="77777777" w:rsidR="00E024D5" w:rsidRDefault="00E024D5" w:rsidP="00986385">
      <w:pPr>
        <w:pStyle w:val="Zkladntext2"/>
        <w:tabs>
          <w:tab w:val="left" w:pos="426"/>
        </w:tabs>
        <w:spacing w:before="60" w:after="60"/>
        <w:jc w:val="center"/>
        <w:rPr>
          <w:rFonts w:ascii="Arial" w:hAnsi="Arial" w:cs="Arial"/>
          <w:b/>
          <w:sz w:val="22"/>
          <w:szCs w:val="22"/>
        </w:rPr>
      </w:pPr>
    </w:p>
    <w:p w14:paraId="75E8C3D7" w14:textId="77777777" w:rsidR="00F530D8" w:rsidRDefault="00F530D8" w:rsidP="00986385">
      <w:pPr>
        <w:pStyle w:val="Zkladntext2"/>
        <w:tabs>
          <w:tab w:val="left" w:pos="426"/>
        </w:tabs>
        <w:spacing w:before="60" w:after="60"/>
        <w:jc w:val="center"/>
        <w:rPr>
          <w:rFonts w:ascii="Arial" w:hAnsi="Arial" w:cs="Arial"/>
          <w:b/>
          <w:sz w:val="22"/>
          <w:szCs w:val="22"/>
        </w:rPr>
      </w:pPr>
    </w:p>
    <w:p w14:paraId="4A029E1E" w14:textId="77777777" w:rsidR="00986385" w:rsidRDefault="00C55F76"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XII</w:t>
      </w:r>
      <w:r w:rsidR="00E024D5">
        <w:rPr>
          <w:rFonts w:ascii="Arial" w:hAnsi="Arial" w:cs="Arial"/>
          <w:b/>
          <w:sz w:val="22"/>
          <w:szCs w:val="22"/>
        </w:rPr>
        <w:t>I</w:t>
      </w:r>
      <w:r w:rsidR="00986385">
        <w:rPr>
          <w:rFonts w:ascii="Arial" w:hAnsi="Arial" w:cs="Arial"/>
          <w:b/>
          <w:sz w:val="22"/>
          <w:szCs w:val="22"/>
        </w:rPr>
        <w:t>. Platnost a účinnost smlouvy, zánik smlouvy</w:t>
      </w:r>
      <w:bookmarkEnd w:id="6"/>
    </w:p>
    <w:p w14:paraId="6178C51B" w14:textId="77777777" w:rsidR="00986385" w:rsidRPr="00ED52EE" w:rsidRDefault="00986385" w:rsidP="00ED52EE">
      <w:pPr>
        <w:pStyle w:val="Zkladntext2"/>
        <w:numPr>
          <w:ilvl w:val="0"/>
          <w:numId w:val="17"/>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712E7F56" w14:textId="77777777" w:rsidR="00162739"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14:paraId="1FD800FA" w14:textId="77777777" w:rsidR="00CD39E0" w:rsidRPr="00986385"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r w:rsidR="007B7371">
        <w:rPr>
          <w:rFonts w:ascii="Arial" w:hAnsi="Arial" w:cs="Arial"/>
          <w:sz w:val="22"/>
          <w:szCs w:val="22"/>
        </w:rPr>
        <w:t xml:space="preserve">   </w:t>
      </w:r>
    </w:p>
    <w:p w14:paraId="3CAA3EAD" w14:textId="77777777" w:rsidR="00CD39E0" w:rsidRPr="00CD39E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dohodou smluvních stran, jejíž součástí je i vypořádání vzájemných závazků a pohledávek;</w:t>
      </w:r>
    </w:p>
    <w:p w14:paraId="6A33541A" w14:textId="77777777" w:rsidR="00CF7077" w:rsidRPr="007923D7" w:rsidRDefault="00CD39E0" w:rsidP="007923D7">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7" w:name="_Ref357073114"/>
    </w:p>
    <w:p w14:paraId="4E2E60CE" w14:textId="77777777" w:rsidR="00CD39E0" w:rsidRPr="003F6A0F" w:rsidRDefault="00ED52EE"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7"/>
    </w:p>
    <w:p w14:paraId="6444A63C" w14:textId="77777777" w:rsidR="00CD39E0" w:rsidRDefault="00ED52EE" w:rsidP="00ED52EE">
      <w:pPr>
        <w:pStyle w:val="Zkladntext2"/>
        <w:numPr>
          <w:ilvl w:val="2"/>
          <w:numId w:val="19"/>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p>
    <w:p w14:paraId="38AA3F1D" w14:textId="77777777" w:rsidR="00D16CBB" w:rsidRPr="00D16CBB" w:rsidRDefault="00D16CBB" w:rsidP="00D16CBB">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lastRenderedPageBreak/>
        <w:t>dojde k podstatnému porušení povinností uložených Prodávajícímu touto Smlouvou,</w:t>
      </w:r>
    </w:p>
    <w:p w14:paraId="764403EA" w14:textId="77777777" w:rsidR="00CD39E0" w:rsidRPr="00D16CBB" w:rsidRDefault="00D16CBB" w:rsidP="00D16CBB">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D16CBB">
        <w:rPr>
          <w:rFonts w:ascii="Arial" w:hAnsi="Arial" w:cs="Arial"/>
          <w:sz w:val="22"/>
          <w:szCs w:val="22"/>
        </w:rPr>
        <w:t>Prodávající je v prodlení s odstraněním vady na Zboží a toto prodlení trvá po dobu delší než 2 dny a nezjedná nápravu ani do 2 dnů od doručení písemného oznámení prodávajícího o takovém prodlení.</w:t>
      </w:r>
    </w:p>
    <w:p w14:paraId="2A5713AE" w14:textId="77777777" w:rsidR="00CD39E0" w:rsidRPr="00CD39E0" w:rsidRDefault="00ED52EE"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CD39E0">
        <w:rPr>
          <w:rFonts w:ascii="Arial" w:hAnsi="Arial" w:cs="Arial"/>
          <w:sz w:val="22"/>
          <w:szCs w:val="22"/>
        </w:rPr>
        <w:t xml:space="preserve"> je oprávněn okamžitě odstoupit od Smlouvy bez předchozího oznámení </w:t>
      </w:r>
      <w:r>
        <w:rPr>
          <w:rFonts w:ascii="Arial" w:hAnsi="Arial" w:cs="Arial"/>
          <w:sz w:val="22"/>
          <w:szCs w:val="22"/>
        </w:rPr>
        <w:t>prodávajícímu</w:t>
      </w:r>
      <w:r w:rsidR="00CD39E0" w:rsidRPr="00CD39E0">
        <w:rPr>
          <w:rFonts w:ascii="Arial" w:hAnsi="Arial" w:cs="Arial"/>
          <w:sz w:val="22"/>
          <w:szCs w:val="22"/>
        </w:rPr>
        <w:t xml:space="preserve"> nebo výzvy k sjednání nápravy v přiměřené lhůtě:</w:t>
      </w:r>
    </w:p>
    <w:p w14:paraId="699AD4CC" w14:textId="77777777"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14:paraId="73E28719" w14:textId="77777777"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D16CBB">
        <w:rPr>
          <w:rFonts w:ascii="Arial" w:hAnsi="Arial" w:cs="Arial"/>
          <w:sz w:val="22"/>
          <w:szCs w:val="22"/>
        </w:rPr>
        <w:t xml:space="preserve"> do likvidace.</w:t>
      </w:r>
    </w:p>
    <w:p w14:paraId="5465C6FD" w14:textId="77777777" w:rsidR="00CD39E0" w:rsidRDefault="00ED52EE"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peněžitých částek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14:paraId="5F8FA9F4" w14:textId="77777777"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2577F1E0" w14:textId="77777777" w:rsidR="002A6B7B" w:rsidRDefault="002A6B7B" w:rsidP="00C55F76">
      <w:pPr>
        <w:pStyle w:val="Zkladntext2"/>
        <w:tabs>
          <w:tab w:val="left" w:pos="426"/>
        </w:tabs>
        <w:spacing w:before="60" w:after="60"/>
        <w:rPr>
          <w:rFonts w:ascii="Arial" w:hAnsi="Arial" w:cs="Arial"/>
          <w:sz w:val="22"/>
          <w:szCs w:val="22"/>
        </w:rPr>
      </w:pPr>
    </w:p>
    <w:p w14:paraId="0586D800" w14:textId="77777777" w:rsidR="007054DF" w:rsidRPr="00CF7077" w:rsidRDefault="007054DF" w:rsidP="00C55F76">
      <w:pPr>
        <w:pStyle w:val="Zkladntext2"/>
        <w:tabs>
          <w:tab w:val="left" w:pos="426"/>
        </w:tabs>
        <w:spacing w:before="60" w:after="60"/>
        <w:rPr>
          <w:rFonts w:ascii="Arial" w:hAnsi="Arial" w:cs="Arial"/>
          <w:sz w:val="22"/>
          <w:szCs w:val="22"/>
        </w:rPr>
      </w:pPr>
    </w:p>
    <w:p w14:paraId="21191F44" w14:textId="77777777" w:rsidR="00CD39E0" w:rsidRPr="00CD39E0" w:rsidRDefault="00C55F76"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XIII</w:t>
      </w:r>
      <w:r w:rsidR="00CF7077">
        <w:rPr>
          <w:rFonts w:ascii="Arial" w:hAnsi="Arial" w:cs="Arial"/>
          <w:b/>
          <w:sz w:val="22"/>
          <w:szCs w:val="22"/>
        </w:rPr>
        <w:t>. Závěrečná ustanovení</w:t>
      </w:r>
    </w:p>
    <w:p w14:paraId="5BD12E12" w14:textId="77777777"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02E1557D" w14:textId="77777777" w:rsidR="00CD39E0"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14:paraId="199953EF" w14:textId="77777777"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14:paraId="2A35C228" w14:textId="77777777" w:rsidR="00CF707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14:paraId="6B664A33" w14:textId="77777777" w:rsidR="0003018D" w:rsidRPr="0003018D" w:rsidRDefault="0003018D" w:rsidP="0003018D">
      <w:pPr>
        <w:pStyle w:val="Zkladntext2"/>
        <w:numPr>
          <w:ilvl w:val="0"/>
          <w:numId w:val="21"/>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14:paraId="4E398648" w14:textId="77777777" w:rsidR="00D16CBB"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CBB">
        <w:rPr>
          <w:rFonts w:ascii="Arial" w:hAnsi="Arial" w:cs="Arial"/>
          <w:sz w:val="22"/>
          <w:szCs w:val="22"/>
        </w:rPr>
        <w:t xml:space="preserve">Dojde-li za dobu účinnosti této Smlouvy ke zrušení </w:t>
      </w:r>
      <w:r w:rsidR="00CF7077" w:rsidRPr="00D16CBB">
        <w:rPr>
          <w:rFonts w:ascii="Arial" w:hAnsi="Arial" w:cs="Arial"/>
          <w:sz w:val="22"/>
          <w:szCs w:val="22"/>
        </w:rPr>
        <w:t xml:space="preserve">právního předpisu </w:t>
      </w:r>
      <w:r w:rsidRPr="00D16CBB">
        <w:rPr>
          <w:rFonts w:ascii="Arial" w:hAnsi="Arial" w:cs="Arial"/>
          <w:sz w:val="22"/>
          <w:szCs w:val="22"/>
        </w:rPr>
        <w:t xml:space="preserve">a jeho nahrazení novým právním předpisem věcně se dotýkajícím předmětu plnění </w:t>
      </w:r>
      <w:r w:rsidR="00CF7077" w:rsidRPr="00D16CBB">
        <w:rPr>
          <w:rFonts w:ascii="Arial" w:hAnsi="Arial" w:cs="Arial"/>
          <w:sz w:val="22"/>
          <w:szCs w:val="22"/>
        </w:rPr>
        <w:t xml:space="preserve">dle </w:t>
      </w:r>
      <w:r w:rsidRPr="00D16CBB">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D16CBB">
        <w:rPr>
          <w:rFonts w:ascii="Arial" w:hAnsi="Arial" w:cs="Arial"/>
          <w:sz w:val="22"/>
          <w:szCs w:val="22"/>
        </w:rPr>
        <w:t>Prodávající</w:t>
      </w:r>
      <w:r w:rsidRPr="00D16CBB">
        <w:rPr>
          <w:rFonts w:ascii="Arial" w:hAnsi="Arial" w:cs="Arial"/>
          <w:sz w:val="22"/>
          <w:szCs w:val="22"/>
        </w:rPr>
        <w:t xml:space="preserve"> vznášet požadavky na navýšení Ceny za </w:t>
      </w:r>
      <w:r w:rsidR="00195BD6" w:rsidRPr="00D16CBB">
        <w:rPr>
          <w:rFonts w:ascii="Arial" w:hAnsi="Arial" w:cs="Arial"/>
          <w:sz w:val="22"/>
          <w:szCs w:val="22"/>
        </w:rPr>
        <w:t>zboží či poskytnutí technické podpory</w:t>
      </w:r>
      <w:r w:rsidRPr="00D16CBB">
        <w:rPr>
          <w:rFonts w:ascii="Arial" w:hAnsi="Arial" w:cs="Arial"/>
          <w:sz w:val="22"/>
          <w:szCs w:val="22"/>
        </w:rPr>
        <w:t xml:space="preserve"> s výjimkou případů, kdy takové navýšení bude objektivně a prokazatelně nezbytné k zachování předmětu, účelu a obsahu této Smlouvy</w:t>
      </w:r>
    </w:p>
    <w:p w14:paraId="0FE14676" w14:textId="77777777" w:rsidR="00CF7077" w:rsidRPr="00D16CBB"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sidRPr="00D16CBB">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D16CBB">
        <w:rPr>
          <w:rFonts w:ascii="Arial" w:hAnsi="Arial" w:cs="Arial"/>
          <w:sz w:val="22"/>
          <w:szCs w:val="22"/>
        </w:rPr>
        <w:t xml:space="preserve"> soudní řád</w:t>
      </w:r>
      <w:r w:rsidRPr="00D16CBB">
        <w:rPr>
          <w:rFonts w:ascii="Arial" w:hAnsi="Arial" w:cs="Arial"/>
          <w:sz w:val="22"/>
          <w:szCs w:val="22"/>
        </w:rPr>
        <w:t>, ve znění pozdějších předpisů.</w:t>
      </w:r>
    </w:p>
    <w:p w14:paraId="5058C939" w14:textId="77777777"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14:paraId="792C7DEC" w14:textId="77777777" w:rsid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14:paraId="3AE7CE5B" w14:textId="77777777" w:rsidR="00D635ED" w:rsidRP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lastRenderedPageBreak/>
        <w:t>veškeré údaj</w:t>
      </w:r>
      <w:r w:rsidR="005374CB">
        <w:rPr>
          <w:rFonts w:ascii="Arial" w:hAnsi="Arial" w:cs="Arial"/>
          <w:sz w:val="22"/>
          <w:szCs w:val="22"/>
        </w:rPr>
        <w:t xml:space="preserve">e uvedené v této smlouvě, popř. </w:t>
      </w:r>
      <w:r w:rsidRPr="00D635ED">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69E44A34" w14:textId="77777777"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14:paraId="75FFA23A" w14:textId="77777777" w:rsidR="00D16BDA" w:rsidRDefault="00CD39E0" w:rsidP="007F55EA">
      <w:pPr>
        <w:pStyle w:val="Zkladntext2"/>
        <w:numPr>
          <w:ilvl w:val="0"/>
          <w:numId w:val="21"/>
        </w:numPr>
        <w:tabs>
          <w:tab w:val="left" w:pos="426"/>
        </w:tabs>
        <w:spacing w:before="60" w:after="60"/>
        <w:ind w:left="426" w:hanging="426"/>
        <w:rPr>
          <w:rFonts w:ascii="Arial" w:hAnsi="Arial" w:cs="Arial"/>
          <w:sz w:val="22"/>
          <w:szCs w:val="22"/>
        </w:rPr>
      </w:pPr>
      <w:bookmarkStart w:id="8"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8"/>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14:paraId="6AFF7624" w14:textId="24059522" w:rsidR="00CD39E0" w:rsidRDefault="00D16CBB" w:rsidP="00EF2652">
      <w:pPr>
        <w:pStyle w:val="Zkladntext2"/>
        <w:numPr>
          <w:ilvl w:val="0"/>
          <w:numId w:val="21"/>
        </w:numPr>
        <w:tabs>
          <w:tab w:val="left" w:pos="426"/>
        </w:tabs>
        <w:spacing w:before="60" w:after="60"/>
        <w:ind w:left="426" w:hanging="426"/>
        <w:rPr>
          <w:rFonts w:ascii="Arial" w:hAnsi="Arial" w:cs="Arial"/>
          <w:sz w:val="22"/>
          <w:szCs w:val="22"/>
        </w:rPr>
      </w:pPr>
      <w:r w:rsidRPr="00C55F76">
        <w:rPr>
          <w:rFonts w:ascii="Arial" w:hAnsi="Arial" w:cs="Arial"/>
          <w:sz w:val="22"/>
          <w:szCs w:val="22"/>
        </w:rPr>
        <w:t xml:space="preserve">Smlouva je vyhotovena ve </w:t>
      </w:r>
      <w:r w:rsidR="00C55F76">
        <w:rPr>
          <w:rFonts w:ascii="Arial" w:hAnsi="Arial" w:cs="Arial"/>
          <w:sz w:val="22"/>
          <w:szCs w:val="22"/>
        </w:rPr>
        <w:t>třech</w:t>
      </w:r>
      <w:r w:rsidRPr="00C55F76">
        <w:rPr>
          <w:rFonts w:ascii="Arial" w:hAnsi="Arial" w:cs="Arial"/>
          <w:sz w:val="22"/>
          <w:szCs w:val="22"/>
        </w:rPr>
        <w:t xml:space="preserve"> </w:t>
      </w:r>
      <w:r w:rsidR="00C55F76">
        <w:rPr>
          <w:rFonts w:ascii="Arial" w:hAnsi="Arial" w:cs="Arial"/>
          <w:sz w:val="22"/>
          <w:szCs w:val="22"/>
        </w:rPr>
        <w:t>vyhotoveních s platností originálu</w:t>
      </w:r>
      <w:r w:rsidRPr="00C55F76">
        <w:rPr>
          <w:rFonts w:ascii="Arial" w:hAnsi="Arial" w:cs="Arial"/>
          <w:sz w:val="22"/>
          <w:szCs w:val="22"/>
        </w:rPr>
        <w:t xml:space="preserve">, z nichž </w:t>
      </w:r>
      <w:r w:rsidR="00C55F76">
        <w:rPr>
          <w:rFonts w:ascii="Arial" w:hAnsi="Arial" w:cs="Arial"/>
          <w:sz w:val="22"/>
          <w:szCs w:val="22"/>
        </w:rPr>
        <w:t>prodávající</w:t>
      </w:r>
      <w:r w:rsidRPr="00C55F76">
        <w:rPr>
          <w:rFonts w:ascii="Arial" w:hAnsi="Arial" w:cs="Arial"/>
          <w:sz w:val="22"/>
          <w:szCs w:val="22"/>
        </w:rPr>
        <w:t xml:space="preserve"> obdrží </w:t>
      </w:r>
      <w:r w:rsidR="00C55F76">
        <w:rPr>
          <w:rFonts w:ascii="Arial" w:hAnsi="Arial" w:cs="Arial"/>
          <w:sz w:val="22"/>
          <w:szCs w:val="22"/>
        </w:rPr>
        <w:t>jedno</w:t>
      </w:r>
      <w:r w:rsidRPr="00C55F76">
        <w:rPr>
          <w:rFonts w:ascii="Arial" w:hAnsi="Arial" w:cs="Arial"/>
          <w:sz w:val="22"/>
          <w:szCs w:val="22"/>
        </w:rPr>
        <w:t xml:space="preserve"> vyhotovení</w:t>
      </w:r>
      <w:r w:rsidR="00C55F76">
        <w:rPr>
          <w:rFonts w:ascii="Arial" w:hAnsi="Arial" w:cs="Arial"/>
          <w:sz w:val="22"/>
          <w:szCs w:val="22"/>
        </w:rPr>
        <w:t xml:space="preserve"> a kupující dvě oboustranně potvrzená vyhotovení této smlouvy</w:t>
      </w:r>
      <w:r w:rsidRPr="00C55F76">
        <w:rPr>
          <w:rFonts w:ascii="Arial" w:hAnsi="Arial" w:cs="Arial"/>
          <w:sz w:val="22"/>
          <w:szCs w:val="22"/>
        </w:rPr>
        <w:t>.</w:t>
      </w:r>
      <w:bookmarkStart w:id="9" w:name="_Ref210200068"/>
      <w:bookmarkStart w:id="10" w:name="_Ref212697317"/>
      <w:r w:rsidR="00E31F3C">
        <w:rPr>
          <w:rFonts w:ascii="Arial" w:hAnsi="Arial" w:cs="Arial"/>
          <w:sz w:val="22"/>
          <w:szCs w:val="22"/>
        </w:rPr>
        <w:t xml:space="preserve"> </w:t>
      </w:r>
      <w:r w:rsidR="00CD39E0" w:rsidRPr="00D16BDA">
        <w:rPr>
          <w:rFonts w:ascii="Arial" w:hAnsi="Arial" w:cs="Arial"/>
          <w:sz w:val="22"/>
          <w:szCs w:val="22"/>
        </w:rPr>
        <w:t>Tato Smlouva představuje úplnou dohodu smluvních stran o předmětu této Smlouvy.</w:t>
      </w:r>
      <w:bookmarkEnd w:id="9"/>
      <w:bookmarkEnd w:id="10"/>
    </w:p>
    <w:p w14:paraId="656432A5" w14:textId="77777777"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14:paraId="4FF7CF9D" w14:textId="77777777" w:rsidR="00841C27" w:rsidRDefault="00330C0B" w:rsidP="00C55F76">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Cenová n</w:t>
      </w:r>
      <w:r w:rsidR="00841C27">
        <w:rPr>
          <w:rFonts w:ascii="Arial" w:hAnsi="Arial" w:cs="Arial"/>
          <w:sz w:val="22"/>
          <w:szCs w:val="22"/>
        </w:rPr>
        <w:t>abídka dodavatele</w:t>
      </w:r>
    </w:p>
    <w:p w14:paraId="70E4948C" w14:textId="77777777" w:rsidR="008D5D1B" w:rsidRDefault="008D5D1B" w:rsidP="00C55F76">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Technická specifikace</w:t>
      </w:r>
    </w:p>
    <w:p w14:paraId="0C23A8E3" w14:textId="77777777" w:rsidR="008D5D1B" w:rsidRDefault="008D5D1B" w:rsidP="00C55F76">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 xml:space="preserve">Naceněný </w:t>
      </w:r>
      <w:r w:rsidR="00E024D5">
        <w:rPr>
          <w:rFonts w:ascii="Arial" w:hAnsi="Arial" w:cs="Arial"/>
          <w:sz w:val="22"/>
          <w:szCs w:val="22"/>
        </w:rPr>
        <w:t>položkový rozpočet</w:t>
      </w:r>
    </w:p>
    <w:p w14:paraId="4F12C0D7" w14:textId="77777777" w:rsidR="00135866" w:rsidRPr="00C55F76" w:rsidRDefault="00135866" w:rsidP="00C55F76">
      <w:pPr>
        <w:pStyle w:val="Zkladntext2"/>
        <w:numPr>
          <w:ilvl w:val="0"/>
          <w:numId w:val="22"/>
        </w:numPr>
        <w:tabs>
          <w:tab w:val="left" w:pos="426"/>
        </w:tabs>
        <w:spacing w:before="60" w:after="60"/>
        <w:rPr>
          <w:rFonts w:ascii="Arial" w:hAnsi="Arial" w:cs="Arial"/>
          <w:sz w:val="22"/>
          <w:szCs w:val="22"/>
        </w:rPr>
      </w:pPr>
      <w:r>
        <w:rPr>
          <w:rFonts w:ascii="Arial" w:hAnsi="Arial" w:cs="Arial"/>
          <w:sz w:val="22"/>
          <w:szCs w:val="22"/>
        </w:rPr>
        <w:t>Seznam poddodavatelů</w:t>
      </w:r>
    </w:p>
    <w:p w14:paraId="1D7CD0AC" w14:textId="77777777" w:rsidR="008D5D1B" w:rsidRDefault="008D5D1B" w:rsidP="00D635ED">
      <w:pPr>
        <w:pStyle w:val="Zkladntext2"/>
        <w:tabs>
          <w:tab w:val="left" w:pos="426"/>
        </w:tabs>
        <w:spacing w:before="60" w:after="60"/>
        <w:rPr>
          <w:rFonts w:ascii="Arial" w:hAnsi="Arial" w:cs="Arial"/>
          <w:b/>
          <w:sz w:val="22"/>
          <w:szCs w:val="22"/>
        </w:rPr>
      </w:pPr>
    </w:p>
    <w:p w14:paraId="585E24C9" w14:textId="77777777" w:rsidR="00676A35" w:rsidRPr="00070319" w:rsidRDefault="00CD39E0" w:rsidP="00D635ED">
      <w:pPr>
        <w:pStyle w:val="Zkladntext2"/>
        <w:tabs>
          <w:tab w:val="left" w:pos="426"/>
        </w:tabs>
        <w:spacing w:before="60" w:after="60"/>
        <w:rPr>
          <w:rFonts w:ascii="Arial" w:hAnsi="Arial" w:cs="Arial"/>
          <w:b/>
          <w:sz w:val="22"/>
          <w:szCs w:val="22"/>
        </w:rPr>
      </w:pPr>
      <w:permStart w:id="465727442" w:edGrp="everyone"/>
      <w:r w:rsidRPr="00CD39E0">
        <w:rPr>
          <w:rFonts w:ascii="Arial" w:hAnsi="Arial" w:cs="Arial"/>
          <w:b/>
          <w:sz w:val="22"/>
          <w:szCs w:val="22"/>
        </w:rPr>
        <w:t>Smluvní strany prohlašují, že si tuto Smlouvu přečetly, že s jejím obsahem souhlasí a na důkaz toho k ní připojují svoje podpisy.</w:t>
      </w:r>
    </w:p>
    <w:p w14:paraId="2EB605BE" w14:textId="77777777" w:rsidR="00D16CBB" w:rsidRPr="00070319" w:rsidRDefault="00D16CBB" w:rsidP="00D16CBB">
      <w:pPr>
        <w:spacing w:before="60" w:after="60"/>
        <w:rPr>
          <w:rFonts w:ascii="Arial" w:hAnsi="Arial" w:cs="Arial"/>
          <w:b/>
          <w:sz w:val="22"/>
          <w:szCs w:val="22"/>
          <w:lang w:eastAsia="cs-CZ"/>
        </w:rPr>
      </w:pPr>
    </w:p>
    <w:p w14:paraId="180711E2" w14:textId="77777777" w:rsidR="00D16CBB" w:rsidRPr="00280D72" w:rsidRDefault="00D16CBB" w:rsidP="00D16CBB">
      <w:pPr>
        <w:spacing w:before="60" w:after="60"/>
        <w:rPr>
          <w:rFonts w:ascii="Arial" w:hAnsi="Arial" w:cs="Arial"/>
          <w:sz w:val="22"/>
          <w:szCs w:val="22"/>
          <w:lang w:eastAsia="cs-CZ"/>
        </w:rPr>
      </w:pPr>
      <w:r w:rsidRPr="00070319">
        <w:rPr>
          <w:rFonts w:ascii="Arial" w:hAnsi="Arial" w:cs="Arial"/>
          <w:sz w:val="22"/>
          <w:szCs w:val="22"/>
          <w:lang w:eastAsia="cs-CZ"/>
        </w:rPr>
        <w:t>V</w:t>
      </w:r>
      <w:r>
        <w:rPr>
          <w:rFonts w:ascii="Arial" w:hAnsi="Arial" w:cs="Arial"/>
          <w:sz w:val="22"/>
          <w:szCs w:val="22"/>
          <w:lang w:eastAsia="cs-CZ"/>
        </w:rPr>
        <w:t> Ústí nad Labem</w:t>
      </w:r>
      <w:r w:rsidRPr="00070319">
        <w:rPr>
          <w:rFonts w:ascii="Arial" w:hAnsi="Arial" w:cs="Arial"/>
          <w:sz w:val="22"/>
          <w:szCs w:val="22"/>
          <w:lang w:eastAsia="cs-CZ"/>
        </w:rPr>
        <w:t xml:space="preserve"> dne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80D72">
        <w:rPr>
          <w:rFonts w:ascii="Arial" w:hAnsi="Arial" w:cs="Arial"/>
          <w:sz w:val="22"/>
          <w:szCs w:val="22"/>
          <w:lang w:eastAsia="cs-CZ"/>
        </w:rPr>
        <w:t xml:space="preserve">V </w:t>
      </w:r>
      <w:r w:rsidR="00330C0B">
        <w:rPr>
          <w:rFonts w:ascii="Arial" w:hAnsi="Arial" w:cs="Arial"/>
          <w:b/>
          <w:sz w:val="22"/>
          <w:szCs w:val="22"/>
          <w:lang w:eastAsia="cs-CZ"/>
        </w:rPr>
        <w:tab/>
      </w:r>
      <w:r w:rsidR="00330C0B">
        <w:rPr>
          <w:rFonts w:ascii="Arial" w:hAnsi="Arial" w:cs="Arial"/>
          <w:b/>
          <w:sz w:val="22"/>
          <w:szCs w:val="22"/>
          <w:lang w:eastAsia="cs-CZ"/>
        </w:rPr>
        <w:tab/>
      </w:r>
      <w:r w:rsidR="00330C0B">
        <w:rPr>
          <w:rFonts w:ascii="Arial" w:hAnsi="Arial" w:cs="Arial"/>
          <w:b/>
          <w:sz w:val="22"/>
          <w:szCs w:val="22"/>
          <w:lang w:eastAsia="cs-CZ"/>
        </w:rPr>
        <w:tab/>
      </w:r>
      <w:r w:rsidRPr="00280D72">
        <w:rPr>
          <w:rFonts w:ascii="Arial" w:hAnsi="Arial" w:cs="Arial"/>
          <w:sz w:val="22"/>
          <w:szCs w:val="22"/>
          <w:lang w:eastAsia="cs-CZ"/>
        </w:rPr>
        <w:t xml:space="preserve">  dne  </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p>
    <w:p w14:paraId="6245C5FE" w14:textId="77777777" w:rsidR="00D16CBB" w:rsidRPr="00280D72" w:rsidRDefault="00D16CBB" w:rsidP="00D16CBB">
      <w:pPr>
        <w:spacing w:before="60" w:after="60"/>
        <w:rPr>
          <w:rFonts w:ascii="Arial" w:hAnsi="Arial" w:cs="Arial"/>
          <w:sz w:val="22"/>
          <w:szCs w:val="22"/>
          <w:lang w:eastAsia="cs-CZ"/>
        </w:rPr>
      </w:pPr>
    </w:p>
    <w:p w14:paraId="29C998A3" w14:textId="77777777" w:rsidR="00D16CBB" w:rsidRPr="00280D72" w:rsidRDefault="00D16CBB" w:rsidP="00D16CBB">
      <w:pPr>
        <w:spacing w:before="60" w:after="60"/>
        <w:rPr>
          <w:rFonts w:ascii="Arial" w:hAnsi="Arial" w:cs="Arial"/>
          <w:sz w:val="22"/>
          <w:szCs w:val="22"/>
          <w:lang w:eastAsia="cs-CZ"/>
        </w:rPr>
      </w:pPr>
      <w:r w:rsidRPr="00280D72">
        <w:rPr>
          <w:rFonts w:ascii="Arial" w:hAnsi="Arial" w:cs="Arial"/>
          <w:sz w:val="22"/>
          <w:szCs w:val="22"/>
          <w:lang w:eastAsia="cs-CZ"/>
        </w:rPr>
        <w:t>Kupující:</w:t>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r>
      <w:r w:rsidRPr="00280D72">
        <w:rPr>
          <w:rFonts w:ascii="Arial" w:hAnsi="Arial" w:cs="Arial"/>
          <w:sz w:val="22"/>
          <w:szCs w:val="22"/>
          <w:lang w:eastAsia="cs-CZ"/>
        </w:rPr>
        <w:tab/>
        <w:t>Prodávající:</w:t>
      </w:r>
    </w:p>
    <w:p w14:paraId="35F16641" w14:textId="77777777" w:rsidR="00D16CBB" w:rsidRPr="00280D72" w:rsidRDefault="00D16CBB" w:rsidP="00D16CBB">
      <w:pPr>
        <w:spacing w:before="60" w:after="60"/>
        <w:rPr>
          <w:rFonts w:ascii="Arial" w:hAnsi="Arial" w:cs="Arial"/>
          <w:sz w:val="22"/>
          <w:szCs w:val="22"/>
          <w:lang w:eastAsia="cs-CZ"/>
        </w:rPr>
      </w:pPr>
    </w:p>
    <w:p w14:paraId="08EC9891" w14:textId="77777777" w:rsidR="00D16CBB" w:rsidRPr="00280D72" w:rsidRDefault="00D16CBB" w:rsidP="00D16CBB">
      <w:pPr>
        <w:spacing w:before="60" w:after="60"/>
        <w:rPr>
          <w:rFonts w:ascii="Arial" w:hAnsi="Arial" w:cs="Arial"/>
          <w:sz w:val="22"/>
          <w:szCs w:val="22"/>
          <w:lang w:eastAsia="cs-CZ"/>
        </w:rPr>
      </w:pPr>
    </w:p>
    <w:p w14:paraId="77A5BB0E" w14:textId="77777777" w:rsidR="00D16CBB" w:rsidRPr="00280D72" w:rsidRDefault="00D16CBB" w:rsidP="00D16CBB">
      <w:pPr>
        <w:spacing w:before="60" w:after="60"/>
        <w:rPr>
          <w:rFonts w:ascii="Arial" w:hAnsi="Arial" w:cs="Arial"/>
          <w:sz w:val="22"/>
          <w:szCs w:val="22"/>
          <w:lang w:eastAsia="cs-CZ"/>
        </w:rPr>
      </w:pPr>
    </w:p>
    <w:p w14:paraId="2C05F3C2" w14:textId="77777777" w:rsidR="00D16CBB" w:rsidRPr="00280D72" w:rsidRDefault="00D16CBB" w:rsidP="00D16CBB">
      <w:pPr>
        <w:tabs>
          <w:tab w:val="center" w:pos="2268"/>
          <w:tab w:val="center" w:pos="4253"/>
        </w:tabs>
        <w:spacing w:before="60" w:after="60"/>
        <w:rPr>
          <w:rFonts w:ascii="Arial" w:hAnsi="Arial" w:cs="Arial"/>
          <w:sz w:val="22"/>
          <w:szCs w:val="22"/>
          <w:lang w:eastAsia="cs-CZ"/>
        </w:rPr>
      </w:pPr>
      <w:r w:rsidRPr="00280D72">
        <w:rPr>
          <w:rFonts w:ascii="Arial" w:hAnsi="Arial" w:cs="Arial"/>
          <w:sz w:val="22"/>
          <w:szCs w:val="22"/>
          <w:lang w:eastAsia="cs-CZ"/>
        </w:rPr>
        <w:t>……………………………………….</w:t>
      </w:r>
      <w:r w:rsidRPr="00280D72">
        <w:rPr>
          <w:rFonts w:ascii="Arial" w:hAnsi="Arial" w:cs="Arial"/>
          <w:sz w:val="22"/>
          <w:szCs w:val="22"/>
          <w:lang w:eastAsia="cs-CZ"/>
        </w:rPr>
        <w:tab/>
        <w:t xml:space="preserve">               </w:t>
      </w:r>
      <w:r w:rsidR="00330C0B">
        <w:rPr>
          <w:rFonts w:ascii="Arial" w:hAnsi="Arial" w:cs="Arial"/>
          <w:sz w:val="22"/>
          <w:szCs w:val="22"/>
          <w:lang w:eastAsia="cs-CZ"/>
        </w:rPr>
        <w:t xml:space="preserve">              ………………</w:t>
      </w:r>
      <w:r w:rsidRPr="00280D72">
        <w:rPr>
          <w:rFonts w:ascii="Arial" w:hAnsi="Arial" w:cs="Arial"/>
          <w:sz w:val="22"/>
          <w:szCs w:val="22"/>
          <w:lang w:eastAsia="cs-CZ"/>
        </w:rPr>
        <w:t>………………….</w:t>
      </w:r>
    </w:p>
    <w:p w14:paraId="7B653410" w14:textId="77777777" w:rsidR="00D16CBB" w:rsidRPr="00330C0B" w:rsidRDefault="002A6B7B" w:rsidP="00D16CBB">
      <w:pPr>
        <w:tabs>
          <w:tab w:val="center" w:pos="4253"/>
        </w:tabs>
        <w:rPr>
          <w:rFonts w:ascii="Arial" w:hAnsi="Arial" w:cs="Arial"/>
          <w:i/>
          <w:sz w:val="22"/>
          <w:szCs w:val="22"/>
          <w:lang w:eastAsia="cs-CZ"/>
        </w:rPr>
      </w:pPr>
      <w:r w:rsidRPr="00280D72">
        <w:rPr>
          <w:rFonts w:ascii="Arial" w:hAnsi="Arial" w:cs="Arial"/>
          <w:b/>
          <w:sz w:val="22"/>
          <w:szCs w:val="22"/>
          <w:lang w:eastAsia="cs-CZ"/>
        </w:rPr>
        <w:t xml:space="preserve">        </w:t>
      </w:r>
      <w:r w:rsidR="00330C0B">
        <w:rPr>
          <w:rFonts w:ascii="Arial" w:hAnsi="Arial" w:cs="Arial"/>
          <w:b/>
          <w:sz w:val="22"/>
          <w:szCs w:val="22"/>
          <w:lang w:eastAsia="cs-CZ"/>
        </w:rPr>
        <w:t>Ing. Věra Nechybová</w:t>
      </w:r>
      <w:r w:rsidR="00593B1F" w:rsidRPr="00280D72">
        <w:rPr>
          <w:rFonts w:ascii="Arial" w:hAnsi="Arial" w:cs="Arial"/>
          <w:b/>
          <w:sz w:val="22"/>
          <w:szCs w:val="22"/>
          <w:lang w:eastAsia="cs-CZ"/>
        </w:rPr>
        <w:tab/>
      </w:r>
      <w:r w:rsidR="00593B1F" w:rsidRPr="00280D72">
        <w:rPr>
          <w:rFonts w:ascii="Arial" w:hAnsi="Arial" w:cs="Arial"/>
          <w:sz w:val="22"/>
          <w:szCs w:val="22"/>
          <w:lang w:eastAsia="cs-CZ"/>
        </w:rPr>
        <w:t xml:space="preserve">                             </w:t>
      </w:r>
      <w:r w:rsidRPr="00280D72">
        <w:rPr>
          <w:rFonts w:ascii="Arial" w:hAnsi="Arial" w:cs="Arial"/>
          <w:sz w:val="22"/>
          <w:szCs w:val="22"/>
          <w:lang w:eastAsia="cs-CZ"/>
        </w:rPr>
        <w:t xml:space="preserve">                 </w:t>
      </w:r>
      <w:r w:rsidR="00593B1F" w:rsidRPr="00280D72">
        <w:rPr>
          <w:rFonts w:ascii="Arial" w:hAnsi="Arial" w:cs="Arial"/>
          <w:sz w:val="22"/>
          <w:szCs w:val="22"/>
          <w:lang w:eastAsia="cs-CZ"/>
        </w:rPr>
        <w:t xml:space="preserve">  </w:t>
      </w:r>
      <w:r w:rsidR="00D16CBB" w:rsidRPr="00330C0B">
        <w:rPr>
          <w:rFonts w:ascii="Arial" w:hAnsi="Arial" w:cs="Arial"/>
          <w:i/>
          <w:sz w:val="22"/>
          <w:szCs w:val="22"/>
          <w:lang w:eastAsia="cs-CZ"/>
        </w:rPr>
        <w:t>Jméno a příjmení</w:t>
      </w:r>
    </w:p>
    <w:p w14:paraId="748B3ACD" w14:textId="5E468AA3" w:rsidR="00D16CBB" w:rsidRPr="002A6B7B" w:rsidRDefault="00BD3F82" w:rsidP="00D16CBB">
      <w:pPr>
        <w:tabs>
          <w:tab w:val="center" w:pos="7371"/>
        </w:tabs>
        <w:rPr>
          <w:rFonts w:ascii="Arial" w:hAnsi="Arial" w:cs="Arial"/>
          <w:sz w:val="22"/>
          <w:szCs w:val="22"/>
          <w:lang w:eastAsia="cs-CZ"/>
        </w:rPr>
      </w:pPr>
      <w:r>
        <w:rPr>
          <w:rFonts w:ascii="Arial" w:hAnsi="Arial" w:cs="Arial"/>
          <w:sz w:val="22"/>
          <w:szCs w:val="22"/>
          <w:lang w:eastAsia="cs-CZ"/>
        </w:rPr>
        <w:t>P</w:t>
      </w:r>
      <w:r w:rsidR="00330C0B">
        <w:rPr>
          <w:rFonts w:ascii="Arial" w:hAnsi="Arial" w:cs="Arial"/>
          <w:sz w:val="22"/>
          <w:szCs w:val="22"/>
          <w:lang w:eastAsia="cs-CZ"/>
        </w:rPr>
        <w:t>rimátorka S</w:t>
      </w:r>
      <w:r w:rsidR="00585C95">
        <w:rPr>
          <w:rFonts w:ascii="Arial" w:hAnsi="Arial" w:cs="Arial"/>
          <w:sz w:val="22"/>
          <w:szCs w:val="22"/>
          <w:lang w:eastAsia="cs-CZ"/>
        </w:rPr>
        <w:t xml:space="preserve">tatutárního města Ústí nad </w:t>
      </w:r>
      <w:proofErr w:type="gramStart"/>
      <w:r w:rsidR="00585C95">
        <w:rPr>
          <w:rFonts w:ascii="Arial" w:hAnsi="Arial" w:cs="Arial"/>
          <w:sz w:val="22"/>
          <w:szCs w:val="22"/>
          <w:lang w:eastAsia="cs-CZ"/>
        </w:rPr>
        <w:t>Labem</w:t>
      </w:r>
      <w:bookmarkStart w:id="11" w:name="_GoBack"/>
      <w:bookmarkEnd w:id="11"/>
      <w:r w:rsidR="002A6B7B" w:rsidRPr="00280D72">
        <w:rPr>
          <w:rFonts w:ascii="Arial" w:hAnsi="Arial" w:cs="Arial"/>
          <w:sz w:val="22"/>
          <w:szCs w:val="22"/>
          <w:lang w:eastAsia="cs-CZ"/>
        </w:rPr>
        <w:t xml:space="preserve">        </w:t>
      </w:r>
      <w:r w:rsidR="00D16CBB" w:rsidRPr="00330C0B">
        <w:rPr>
          <w:rFonts w:ascii="Arial" w:hAnsi="Arial" w:cs="Arial"/>
          <w:i/>
          <w:sz w:val="22"/>
          <w:szCs w:val="22"/>
          <w:lang w:eastAsia="cs-CZ"/>
        </w:rPr>
        <w:t>osoby</w:t>
      </w:r>
      <w:proofErr w:type="gramEnd"/>
      <w:r w:rsidR="00D16CBB" w:rsidRPr="00330C0B">
        <w:rPr>
          <w:rFonts w:ascii="Arial" w:hAnsi="Arial" w:cs="Arial"/>
          <w:i/>
          <w:sz w:val="22"/>
          <w:szCs w:val="22"/>
          <w:lang w:eastAsia="cs-CZ"/>
        </w:rPr>
        <w:t xml:space="preserve"> o</w:t>
      </w:r>
      <w:r w:rsidR="0012717B">
        <w:rPr>
          <w:rFonts w:ascii="Arial" w:hAnsi="Arial" w:cs="Arial"/>
          <w:i/>
          <w:sz w:val="22"/>
          <w:szCs w:val="22"/>
          <w:lang w:eastAsia="cs-CZ"/>
        </w:rPr>
        <w:t>právněné jednat za prodávajícíh</w:t>
      </w:r>
      <w:r w:rsidR="004F19A7">
        <w:rPr>
          <w:rFonts w:ascii="Arial" w:hAnsi="Arial" w:cs="Arial"/>
          <w:i/>
          <w:sz w:val="22"/>
          <w:szCs w:val="22"/>
          <w:lang w:eastAsia="cs-CZ"/>
        </w:rPr>
        <w:t>o</w:t>
      </w:r>
    </w:p>
    <w:p w14:paraId="1C5BC761" w14:textId="77777777" w:rsidR="00D16CBB" w:rsidRDefault="00D16CBB" w:rsidP="00D16CBB">
      <w:pPr>
        <w:tabs>
          <w:tab w:val="center" w:pos="7371"/>
        </w:tabs>
        <w:rPr>
          <w:rFonts w:ascii="Arial" w:hAnsi="Arial" w:cs="Arial"/>
          <w:sz w:val="22"/>
          <w:szCs w:val="22"/>
          <w:lang w:eastAsia="cs-CZ"/>
        </w:rPr>
      </w:pPr>
      <w:r>
        <w:rPr>
          <w:rFonts w:ascii="Arial" w:hAnsi="Arial" w:cs="Arial"/>
          <w:sz w:val="22"/>
          <w:szCs w:val="22"/>
          <w:lang w:eastAsia="cs-CZ"/>
        </w:rPr>
        <w:tab/>
      </w:r>
      <w:r>
        <w:rPr>
          <w:rFonts w:ascii="Arial" w:hAnsi="Arial" w:cs="Arial"/>
          <w:sz w:val="22"/>
          <w:szCs w:val="22"/>
          <w:lang w:eastAsia="cs-CZ"/>
        </w:rPr>
        <w:tab/>
      </w:r>
      <w:permEnd w:id="465727442"/>
    </w:p>
    <w:sectPr w:rsidR="00D16CBB"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41464" w15:done="0"/>
  <w15:commentEx w15:paraId="200EF9F3" w15:done="0"/>
  <w15:commentEx w15:paraId="7997ACE7" w15:done="0"/>
  <w15:commentEx w15:paraId="4AD111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7C9EA" w14:textId="77777777" w:rsidR="007E675F" w:rsidRDefault="007E675F" w:rsidP="00DC4005">
      <w:r>
        <w:separator/>
      </w:r>
    </w:p>
  </w:endnote>
  <w:endnote w:type="continuationSeparator" w:id="0">
    <w:p w14:paraId="0FC7233E" w14:textId="77777777" w:rsidR="007E675F" w:rsidRDefault="007E675F"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BDCF" w14:textId="77777777" w:rsidR="00B43E1E" w:rsidRDefault="00B43E1E">
    <w:pPr>
      <w:pStyle w:val="Zpat"/>
      <w:jc w:val="center"/>
    </w:pPr>
    <w:r>
      <w:fldChar w:fldCharType="begin"/>
    </w:r>
    <w:r>
      <w:instrText xml:space="preserve"> PAGE   \* MERGEFORMAT </w:instrText>
    </w:r>
    <w:r>
      <w:fldChar w:fldCharType="separate"/>
    </w:r>
    <w:r w:rsidR="00585C95">
      <w:rPr>
        <w:noProof/>
      </w:rPr>
      <w:t>8</w:t>
    </w:r>
    <w:r>
      <w:rPr>
        <w:noProof/>
      </w:rPr>
      <w:fldChar w:fldCharType="end"/>
    </w:r>
  </w:p>
  <w:p w14:paraId="172983FF"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E54E" w14:textId="77777777" w:rsidR="007E675F" w:rsidRDefault="007E675F" w:rsidP="00DC4005">
      <w:r>
        <w:separator/>
      </w:r>
    </w:p>
  </w:footnote>
  <w:footnote w:type="continuationSeparator" w:id="0">
    <w:p w14:paraId="5C94C167" w14:textId="77777777" w:rsidR="007E675F" w:rsidRDefault="007E675F"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68A2" w14:textId="77777777" w:rsidR="00593B1F" w:rsidRPr="00B672C0" w:rsidRDefault="00B43E1E" w:rsidP="00B672C0">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6FE8CE9B" wp14:editId="514AF3AA">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14:paraId="2269C8D9" w14:textId="77777777" w:rsidR="00B672C0" w:rsidRDefault="00B672C0" w:rsidP="00840BFB">
    <w:pPr>
      <w:widowControl w:val="0"/>
      <w:ind w:left="709" w:firstLine="709"/>
      <w:rPr>
        <w:rFonts w:ascii="Arial" w:hAnsi="Arial"/>
        <w:noProof/>
        <w:sz w:val="18"/>
        <w:szCs w:val="18"/>
      </w:rPr>
    </w:pPr>
    <w:r>
      <w:rPr>
        <w:rFonts w:ascii="Arial" w:hAnsi="Arial"/>
        <w:noProof/>
        <w:sz w:val="18"/>
        <w:szCs w:val="18"/>
      </w:rPr>
      <w:t>Magistrát města Ústí nad Labem</w:t>
    </w:r>
  </w:p>
  <w:p w14:paraId="4F4AF6EF" w14:textId="77777777" w:rsidR="00B43E1E" w:rsidRPr="00840BFB" w:rsidRDefault="00B43E1E"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14:paraId="09F02151" w14:textId="77777777" w:rsidR="00B43E1E" w:rsidRPr="00684854" w:rsidRDefault="00B43E1E" w:rsidP="00840BFB">
    <w:pPr>
      <w:widowControl w:val="0"/>
      <w:ind w:left="709" w:firstLine="709"/>
      <w:rPr>
        <w:rFonts w:ascii="Arial" w:hAnsi="Arial"/>
        <w:noProof/>
        <w:sz w:val="20"/>
        <w:szCs w:val="20"/>
      </w:rPr>
    </w:pPr>
  </w:p>
  <w:p w14:paraId="5C3AE8E1" w14:textId="77777777" w:rsidR="00B43E1E" w:rsidRPr="00A533EC" w:rsidRDefault="00B43E1E" w:rsidP="00840BFB">
    <w:pPr>
      <w:tabs>
        <w:tab w:val="right" w:pos="9072"/>
      </w:tabs>
      <w:rPr>
        <w:rFonts w:ascii="Arial" w:hAnsi="Arial" w:cs="Arial"/>
        <w:b/>
        <w:sz w:val="18"/>
        <w:szCs w:val="18"/>
      </w:rPr>
    </w:pPr>
  </w:p>
  <w:p w14:paraId="5B04F261" w14:textId="77777777" w:rsidR="00B43E1E" w:rsidRPr="00840BFB" w:rsidRDefault="00B43E1E"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3A9"/>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05A1314D"/>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08071BEE"/>
    <w:multiLevelType w:val="hybridMultilevel"/>
    <w:tmpl w:val="548E49D4"/>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B87ED9"/>
    <w:multiLevelType w:val="hybridMultilevel"/>
    <w:tmpl w:val="2962EFA0"/>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nsid w:val="1EE316FC"/>
    <w:multiLevelType w:val="hybridMultilevel"/>
    <w:tmpl w:val="ECB2291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A3428A"/>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725DA5"/>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18">
    <w:nsid w:val="30433C93"/>
    <w:multiLevelType w:val="hybridMultilevel"/>
    <w:tmpl w:val="2A4C34E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33C848B3"/>
    <w:multiLevelType w:val="hybridMultilevel"/>
    <w:tmpl w:val="A224C8C8"/>
    <w:lvl w:ilvl="0" w:tplc="04050013">
      <w:start w:val="1"/>
      <w:numFmt w:val="upperRoman"/>
      <w:lvlText w:val="%1."/>
      <w:lvlJc w:val="righ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EB0AD2"/>
    <w:multiLevelType w:val="hybridMultilevel"/>
    <w:tmpl w:val="81643B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BB7759"/>
    <w:multiLevelType w:val="hybridMultilevel"/>
    <w:tmpl w:val="A5A408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429750D0"/>
    <w:multiLevelType w:val="hybridMultilevel"/>
    <w:tmpl w:val="057EF0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561A83"/>
    <w:multiLevelType w:val="hybridMultilevel"/>
    <w:tmpl w:val="8688B560"/>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C892F91"/>
    <w:multiLevelType w:val="hybridMultilevel"/>
    <w:tmpl w:val="2468F15E"/>
    <w:lvl w:ilvl="0" w:tplc="2B1AE0EA">
      <w:numFmt w:val="bullet"/>
      <w:lvlText w:val="-"/>
      <w:lvlJc w:val="left"/>
      <w:pPr>
        <w:ind w:left="1866" w:hanging="360"/>
      </w:pPr>
      <w:rPr>
        <w:rFonts w:ascii="Times New Roman" w:eastAsiaTheme="minorHAnsi" w:hAnsi="Times New Roman" w:cs="Times New Roman"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4">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672077"/>
    <w:multiLevelType w:val="hybridMultilevel"/>
    <w:tmpl w:val="03FEA1EE"/>
    <w:lvl w:ilvl="0" w:tplc="3FAC13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8">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E410C5A"/>
    <w:multiLevelType w:val="hybridMultilevel"/>
    <w:tmpl w:val="0E8A2F46"/>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4">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nsid w:val="7C11695E"/>
    <w:multiLevelType w:val="hybridMultilevel"/>
    <w:tmpl w:val="321480D2"/>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2"/>
  </w:num>
  <w:num w:numId="3">
    <w:abstractNumId w:val="37"/>
  </w:num>
  <w:num w:numId="4">
    <w:abstractNumId w:val="11"/>
  </w:num>
  <w:num w:numId="5">
    <w:abstractNumId w:val="20"/>
  </w:num>
  <w:num w:numId="6">
    <w:abstractNumId w:val="29"/>
  </w:num>
  <w:num w:numId="7">
    <w:abstractNumId w:val="39"/>
  </w:num>
  <w:num w:numId="8">
    <w:abstractNumId w:val="15"/>
  </w:num>
  <w:num w:numId="9">
    <w:abstractNumId w:val="43"/>
  </w:num>
  <w:num w:numId="10">
    <w:abstractNumId w:val="45"/>
  </w:num>
  <w:num w:numId="11">
    <w:abstractNumId w:val="44"/>
  </w:num>
  <w:num w:numId="12">
    <w:abstractNumId w:val="14"/>
  </w:num>
  <w:num w:numId="13">
    <w:abstractNumId w:val="8"/>
  </w:num>
  <w:num w:numId="14">
    <w:abstractNumId w:val="31"/>
  </w:num>
  <w:num w:numId="15">
    <w:abstractNumId w:val="22"/>
  </w:num>
  <w:num w:numId="16">
    <w:abstractNumId w:val="12"/>
  </w:num>
  <w:num w:numId="17">
    <w:abstractNumId w:val="42"/>
  </w:num>
  <w:num w:numId="18">
    <w:abstractNumId w:val="38"/>
  </w:num>
  <w:num w:numId="19">
    <w:abstractNumId w:val="41"/>
  </w:num>
  <w:num w:numId="20">
    <w:abstractNumId w:val="24"/>
  </w:num>
  <w:num w:numId="21">
    <w:abstractNumId w:val="35"/>
  </w:num>
  <w:num w:numId="22">
    <w:abstractNumId w:val="30"/>
  </w:num>
  <w:num w:numId="23">
    <w:abstractNumId w:val="2"/>
  </w:num>
  <w:num w:numId="24">
    <w:abstractNumId w:val="25"/>
  </w:num>
  <w:num w:numId="25">
    <w:abstractNumId w:val="36"/>
  </w:num>
  <w:num w:numId="26">
    <w:abstractNumId w:val="0"/>
  </w:num>
  <w:num w:numId="27">
    <w:abstractNumId w:val="13"/>
  </w:num>
  <w:num w:numId="28">
    <w:abstractNumId w:val="26"/>
  </w:num>
  <w:num w:numId="29">
    <w:abstractNumId w:val="34"/>
  </w:num>
  <w:num w:numId="30">
    <w:abstractNumId w:val="3"/>
  </w:num>
  <w:num w:numId="31">
    <w:abstractNumId w:val="33"/>
  </w:num>
  <w:num w:numId="32">
    <w:abstractNumId w:val="23"/>
  </w:num>
  <w:num w:numId="33">
    <w:abstractNumId w:val="9"/>
  </w:num>
  <w:num w:numId="34">
    <w:abstractNumId w:val="17"/>
  </w:num>
  <w:num w:numId="35">
    <w:abstractNumId w:val="27"/>
  </w:num>
  <w:num w:numId="36">
    <w:abstractNumId w:val="47"/>
  </w:num>
  <w:num w:numId="37">
    <w:abstractNumId w:val="4"/>
  </w:num>
  <w:num w:numId="38">
    <w:abstractNumId w:val="7"/>
  </w:num>
  <w:num w:numId="39">
    <w:abstractNumId w:val="1"/>
  </w:num>
  <w:num w:numId="40">
    <w:abstractNumId w:val="48"/>
  </w:num>
  <w:num w:numId="41">
    <w:abstractNumId w:val="40"/>
  </w:num>
  <w:num w:numId="42">
    <w:abstractNumId w:val="5"/>
  </w:num>
  <w:num w:numId="43">
    <w:abstractNumId w:val="16"/>
  </w:num>
  <w:num w:numId="44">
    <w:abstractNumId w:val="21"/>
  </w:num>
  <w:num w:numId="45">
    <w:abstractNumId w:val="19"/>
  </w:num>
  <w:num w:numId="46">
    <w:abstractNumId w:val="6"/>
  </w:num>
  <w:num w:numId="47">
    <w:abstractNumId w:val="18"/>
  </w:num>
  <w:num w:numId="48">
    <w:abstractNumId w:val="46"/>
  </w:num>
  <w:num w:numId="49">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oubková Radka, Ing.">
    <w15:presenceInfo w15:providerId="AD" w15:userId="S-1-5-21-682003330-920026266-1801674531-2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FG5Xdh8PLawMA5wuGH21/jFr0s=" w:salt="GH+wZf20k5+t2zlekoBeD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4961"/>
    <w:rsid w:val="00023A69"/>
    <w:rsid w:val="000242E2"/>
    <w:rsid w:val="00026E7F"/>
    <w:rsid w:val="0003018D"/>
    <w:rsid w:val="0003123D"/>
    <w:rsid w:val="00031B5A"/>
    <w:rsid w:val="0003233E"/>
    <w:rsid w:val="00032CCF"/>
    <w:rsid w:val="00044FA7"/>
    <w:rsid w:val="00051A7B"/>
    <w:rsid w:val="00053336"/>
    <w:rsid w:val="000553F1"/>
    <w:rsid w:val="00061180"/>
    <w:rsid w:val="00067FE6"/>
    <w:rsid w:val="00070319"/>
    <w:rsid w:val="00072B7E"/>
    <w:rsid w:val="00075895"/>
    <w:rsid w:val="0008362E"/>
    <w:rsid w:val="00093162"/>
    <w:rsid w:val="0009703D"/>
    <w:rsid w:val="000A6331"/>
    <w:rsid w:val="000A75EB"/>
    <w:rsid w:val="000C10A5"/>
    <w:rsid w:val="000C20CA"/>
    <w:rsid w:val="000C66D4"/>
    <w:rsid w:val="000D6582"/>
    <w:rsid w:val="000E346A"/>
    <w:rsid w:val="000E657C"/>
    <w:rsid w:val="000E684C"/>
    <w:rsid w:val="000E790B"/>
    <w:rsid w:val="000F5C7E"/>
    <w:rsid w:val="00101582"/>
    <w:rsid w:val="00105E43"/>
    <w:rsid w:val="001116C0"/>
    <w:rsid w:val="00121AA7"/>
    <w:rsid w:val="0012717B"/>
    <w:rsid w:val="0013110C"/>
    <w:rsid w:val="00133CA3"/>
    <w:rsid w:val="001347BB"/>
    <w:rsid w:val="00135866"/>
    <w:rsid w:val="001431DE"/>
    <w:rsid w:val="00143F14"/>
    <w:rsid w:val="0015430B"/>
    <w:rsid w:val="00156470"/>
    <w:rsid w:val="001603ED"/>
    <w:rsid w:val="00162739"/>
    <w:rsid w:val="001659F2"/>
    <w:rsid w:val="00172C04"/>
    <w:rsid w:val="001800BA"/>
    <w:rsid w:val="00182167"/>
    <w:rsid w:val="00183683"/>
    <w:rsid w:val="0019328D"/>
    <w:rsid w:val="001956C8"/>
    <w:rsid w:val="00195BD6"/>
    <w:rsid w:val="001A1419"/>
    <w:rsid w:val="001A1C22"/>
    <w:rsid w:val="001A79D9"/>
    <w:rsid w:val="001C2034"/>
    <w:rsid w:val="001D2AB0"/>
    <w:rsid w:val="001D37B5"/>
    <w:rsid w:val="001D397E"/>
    <w:rsid w:val="001E12BC"/>
    <w:rsid w:val="001E20BB"/>
    <w:rsid w:val="001F1ED5"/>
    <w:rsid w:val="001F505C"/>
    <w:rsid w:val="002111D2"/>
    <w:rsid w:val="00211CA7"/>
    <w:rsid w:val="0021401E"/>
    <w:rsid w:val="0022330D"/>
    <w:rsid w:val="0023051C"/>
    <w:rsid w:val="00232B34"/>
    <w:rsid w:val="002408AB"/>
    <w:rsid w:val="00246FB6"/>
    <w:rsid w:val="002670AC"/>
    <w:rsid w:val="002703AE"/>
    <w:rsid w:val="002771B3"/>
    <w:rsid w:val="002771D1"/>
    <w:rsid w:val="00280D72"/>
    <w:rsid w:val="00281CED"/>
    <w:rsid w:val="002839C4"/>
    <w:rsid w:val="00290A75"/>
    <w:rsid w:val="002A299D"/>
    <w:rsid w:val="002A6B7B"/>
    <w:rsid w:val="002C003D"/>
    <w:rsid w:val="002C64AC"/>
    <w:rsid w:val="002C69ED"/>
    <w:rsid w:val="002D22DC"/>
    <w:rsid w:val="002D2304"/>
    <w:rsid w:val="00303958"/>
    <w:rsid w:val="00320FE4"/>
    <w:rsid w:val="00330C0B"/>
    <w:rsid w:val="0033707D"/>
    <w:rsid w:val="00337D7A"/>
    <w:rsid w:val="00344B16"/>
    <w:rsid w:val="00355DC6"/>
    <w:rsid w:val="003624A9"/>
    <w:rsid w:val="00363BEC"/>
    <w:rsid w:val="00364DCF"/>
    <w:rsid w:val="003743E5"/>
    <w:rsid w:val="00381671"/>
    <w:rsid w:val="00382999"/>
    <w:rsid w:val="00382E0D"/>
    <w:rsid w:val="00385B48"/>
    <w:rsid w:val="003876E8"/>
    <w:rsid w:val="00394D32"/>
    <w:rsid w:val="003A75AE"/>
    <w:rsid w:val="003A7C6F"/>
    <w:rsid w:val="003B5B6C"/>
    <w:rsid w:val="003B7043"/>
    <w:rsid w:val="003C4395"/>
    <w:rsid w:val="003C4F73"/>
    <w:rsid w:val="003D1974"/>
    <w:rsid w:val="003D4C0D"/>
    <w:rsid w:val="003F00AA"/>
    <w:rsid w:val="003F6A0F"/>
    <w:rsid w:val="00403C91"/>
    <w:rsid w:val="0040506A"/>
    <w:rsid w:val="00405233"/>
    <w:rsid w:val="00407885"/>
    <w:rsid w:val="00412159"/>
    <w:rsid w:val="004140EC"/>
    <w:rsid w:val="00415ABE"/>
    <w:rsid w:val="00416B3B"/>
    <w:rsid w:val="00422B59"/>
    <w:rsid w:val="004274BC"/>
    <w:rsid w:val="004303E4"/>
    <w:rsid w:val="00433E17"/>
    <w:rsid w:val="00441A83"/>
    <w:rsid w:val="00451B27"/>
    <w:rsid w:val="004562B9"/>
    <w:rsid w:val="00457C77"/>
    <w:rsid w:val="00463E51"/>
    <w:rsid w:val="004673C5"/>
    <w:rsid w:val="00474391"/>
    <w:rsid w:val="00474EA2"/>
    <w:rsid w:val="00490CBF"/>
    <w:rsid w:val="004970F8"/>
    <w:rsid w:val="004A17EF"/>
    <w:rsid w:val="004B0C8D"/>
    <w:rsid w:val="004B3AFA"/>
    <w:rsid w:val="004B4264"/>
    <w:rsid w:val="004B59D4"/>
    <w:rsid w:val="004C3BDF"/>
    <w:rsid w:val="004E1882"/>
    <w:rsid w:val="004F19A7"/>
    <w:rsid w:val="004F47C0"/>
    <w:rsid w:val="004F4F16"/>
    <w:rsid w:val="004F60BB"/>
    <w:rsid w:val="00507350"/>
    <w:rsid w:val="00510038"/>
    <w:rsid w:val="005111EB"/>
    <w:rsid w:val="00515923"/>
    <w:rsid w:val="00520450"/>
    <w:rsid w:val="00520B32"/>
    <w:rsid w:val="005263E8"/>
    <w:rsid w:val="00526CF1"/>
    <w:rsid w:val="0053063D"/>
    <w:rsid w:val="00535445"/>
    <w:rsid w:val="005374CB"/>
    <w:rsid w:val="005579D4"/>
    <w:rsid w:val="00557C64"/>
    <w:rsid w:val="005717E7"/>
    <w:rsid w:val="005718A4"/>
    <w:rsid w:val="00584E7A"/>
    <w:rsid w:val="005851DF"/>
    <w:rsid w:val="00585C95"/>
    <w:rsid w:val="0058655E"/>
    <w:rsid w:val="00593387"/>
    <w:rsid w:val="00593B1F"/>
    <w:rsid w:val="00595C04"/>
    <w:rsid w:val="00597F94"/>
    <w:rsid w:val="005A2689"/>
    <w:rsid w:val="005A44BD"/>
    <w:rsid w:val="005C1855"/>
    <w:rsid w:val="005C5F82"/>
    <w:rsid w:val="005C6299"/>
    <w:rsid w:val="005D5D86"/>
    <w:rsid w:val="005D626A"/>
    <w:rsid w:val="005F0E02"/>
    <w:rsid w:val="005F1420"/>
    <w:rsid w:val="005F72CC"/>
    <w:rsid w:val="006021A0"/>
    <w:rsid w:val="006051AB"/>
    <w:rsid w:val="0061706A"/>
    <w:rsid w:val="0062638C"/>
    <w:rsid w:val="006349D4"/>
    <w:rsid w:val="006360F5"/>
    <w:rsid w:val="0064112D"/>
    <w:rsid w:val="00643106"/>
    <w:rsid w:val="006438E3"/>
    <w:rsid w:val="00646D21"/>
    <w:rsid w:val="00650067"/>
    <w:rsid w:val="00656CFE"/>
    <w:rsid w:val="0066003D"/>
    <w:rsid w:val="00661689"/>
    <w:rsid w:val="0066346C"/>
    <w:rsid w:val="00664CAF"/>
    <w:rsid w:val="00665CF8"/>
    <w:rsid w:val="00667201"/>
    <w:rsid w:val="00675ADC"/>
    <w:rsid w:val="0067621D"/>
    <w:rsid w:val="00676A35"/>
    <w:rsid w:val="00677579"/>
    <w:rsid w:val="00684854"/>
    <w:rsid w:val="00696088"/>
    <w:rsid w:val="006960ED"/>
    <w:rsid w:val="00697B31"/>
    <w:rsid w:val="00697E97"/>
    <w:rsid w:val="006A4261"/>
    <w:rsid w:val="006B566D"/>
    <w:rsid w:val="006D3855"/>
    <w:rsid w:val="006D52B3"/>
    <w:rsid w:val="007054DF"/>
    <w:rsid w:val="00710183"/>
    <w:rsid w:val="00710D6E"/>
    <w:rsid w:val="0072328B"/>
    <w:rsid w:val="007320D3"/>
    <w:rsid w:val="007328F9"/>
    <w:rsid w:val="007332B2"/>
    <w:rsid w:val="00734307"/>
    <w:rsid w:val="0073499C"/>
    <w:rsid w:val="00735B90"/>
    <w:rsid w:val="007363FA"/>
    <w:rsid w:val="007433AE"/>
    <w:rsid w:val="00755815"/>
    <w:rsid w:val="00763998"/>
    <w:rsid w:val="0076551E"/>
    <w:rsid w:val="007675DB"/>
    <w:rsid w:val="007704B1"/>
    <w:rsid w:val="007724BA"/>
    <w:rsid w:val="0077657E"/>
    <w:rsid w:val="00782A6F"/>
    <w:rsid w:val="00786666"/>
    <w:rsid w:val="007866AB"/>
    <w:rsid w:val="007923D7"/>
    <w:rsid w:val="00797D26"/>
    <w:rsid w:val="007A1F14"/>
    <w:rsid w:val="007A7AA6"/>
    <w:rsid w:val="007B2047"/>
    <w:rsid w:val="007B5486"/>
    <w:rsid w:val="007B5839"/>
    <w:rsid w:val="007B7371"/>
    <w:rsid w:val="007C04D6"/>
    <w:rsid w:val="007C056E"/>
    <w:rsid w:val="007D16DC"/>
    <w:rsid w:val="007D37F0"/>
    <w:rsid w:val="007E37E2"/>
    <w:rsid w:val="007E675F"/>
    <w:rsid w:val="007F1165"/>
    <w:rsid w:val="007F55EA"/>
    <w:rsid w:val="007F5EB1"/>
    <w:rsid w:val="00800517"/>
    <w:rsid w:val="00801622"/>
    <w:rsid w:val="008066B5"/>
    <w:rsid w:val="00806C1A"/>
    <w:rsid w:val="00810353"/>
    <w:rsid w:val="00815DAE"/>
    <w:rsid w:val="008240B7"/>
    <w:rsid w:val="00824AB4"/>
    <w:rsid w:val="00831ADB"/>
    <w:rsid w:val="0083510D"/>
    <w:rsid w:val="00840BFB"/>
    <w:rsid w:val="00841A6D"/>
    <w:rsid w:val="00841C27"/>
    <w:rsid w:val="00861B7E"/>
    <w:rsid w:val="00864470"/>
    <w:rsid w:val="0086704E"/>
    <w:rsid w:val="0087761C"/>
    <w:rsid w:val="00881AAB"/>
    <w:rsid w:val="008857E1"/>
    <w:rsid w:val="008A3402"/>
    <w:rsid w:val="008A3951"/>
    <w:rsid w:val="008A7B9C"/>
    <w:rsid w:val="008B35EB"/>
    <w:rsid w:val="008C69F2"/>
    <w:rsid w:val="008D5D1B"/>
    <w:rsid w:val="008E0C84"/>
    <w:rsid w:val="008E26E5"/>
    <w:rsid w:val="008E36AD"/>
    <w:rsid w:val="008E4078"/>
    <w:rsid w:val="008E65BE"/>
    <w:rsid w:val="008F00DC"/>
    <w:rsid w:val="008F20BC"/>
    <w:rsid w:val="008F3721"/>
    <w:rsid w:val="0091091D"/>
    <w:rsid w:val="00916CA1"/>
    <w:rsid w:val="00920182"/>
    <w:rsid w:val="00931975"/>
    <w:rsid w:val="009526B4"/>
    <w:rsid w:val="00953113"/>
    <w:rsid w:val="00953181"/>
    <w:rsid w:val="00964C72"/>
    <w:rsid w:val="00977120"/>
    <w:rsid w:val="009859EE"/>
    <w:rsid w:val="00986385"/>
    <w:rsid w:val="00990329"/>
    <w:rsid w:val="0099205D"/>
    <w:rsid w:val="0099236F"/>
    <w:rsid w:val="00993AA5"/>
    <w:rsid w:val="00994036"/>
    <w:rsid w:val="0099669D"/>
    <w:rsid w:val="009B6C47"/>
    <w:rsid w:val="009B757F"/>
    <w:rsid w:val="009C052B"/>
    <w:rsid w:val="009C4B00"/>
    <w:rsid w:val="009D00A9"/>
    <w:rsid w:val="009D3102"/>
    <w:rsid w:val="009D6628"/>
    <w:rsid w:val="009E2748"/>
    <w:rsid w:val="009E418A"/>
    <w:rsid w:val="009E633B"/>
    <w:rsid w:val="009E75E5"/>
    <w:rsid w:val="009F075E"/>
    <w:rsid w:val="009F3249"/>
    <w:rsid w:val="00A0170D"/>
    <w:rsid w:val="00A049BD"/>
    <w:rsid w:val="00A37C91"/>
    <w:rsid w:val="00A43F1E"/>
    <w:rsid w:val="00A44BC2"/>
    <w:rsid w:val="00A559C4"/>
    <w:rsid w:val="00A83DAD"/>
    <w:rsid w:val="00A92FE1"/>
    <w:rsid w:val="00A9588B"/>
    <w:rsid w:val="00AA5DF1"/>
    <w:rsid w:val="00AB0D16"/>
    <w:rsid w:val="00AB2680"/>
    <w:rsid w:val="00AB30B1"/>
    <w:rsid w:val="00AB3EA9"/>
    <w:rsid w:val="00AB43C0"/>
    <w:rsid w:val="00AC7C58"/>
    <w:rsid w:val="00AD1762"/>
    <w:rsid w:val="00AE680D"/>
    <w:rsid w:val="00AF5838"/>
    <w:rsid w:val="00AF59B5"/>
    <w:rsid w:val="00AF5D18"/>
    <w:rsid w:val="00B04851"/>
    <w:rsid w:val="00B15BA4"/>
    <w:rsid w:val="00B15C3E"/>
    <w:rsid w:val="00B21DC5"/>
    <w:rsid w:val="00B27C2D"/>
    <w:rsid w:val="00B40F9A"/>
    <w:rsid w:val="00B43A2F"/>
    <w:rsid w:val="00B43E1E"/>
    <w:rsid w:val="00B45664"/>
    <w:rsid w:val="00B5408B"/>
    <w:rsid w:val="00B55FD4"/>
    <w:rsid w:val="00B57374"/>
    <w:rsid w:val="00B66024"/>
    <w:rsid w:val="00B672C0"/>
    <w:rsid w:val="00B679FB"/>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C00157"/>
    <w:rsid w:val="00C11D42"/>
    <w:rsid w:val="00C120D7"/>
    <w:rsid w:val="00C14D5E"/>
    <w:rsid w:val="00C16087"/>
    <w:rsid w:val="00C257CF"/>
    <w:rsid w:val="00C25F65"/>
    <w:rsid w:val="00C2788A"/>
    <w:rsid w:val="00C409C4"/>
    <w:rsid w:val="00C42D3B"/>
    <w:rsid w:val="00C46921"/>
    <w:rsid w:val="00C46A86"/>
    <w:rsid w:val="00C55F76"/>
    <w:rsid w:val="00C60036"/>
    <w:rsid w:val="00C6356B"/>
    <w:rsid w:val="00C64A8A"/>
    <w:rsid w:val="00C65FED"/>
    <w:rsid w:val="00C7388A"/>
    <w:rsid w:val="00C81E98"/>
    <w:rsid w:val="00C92AB0"/>
    <w:rsid w:val="00CB474F"/>
    <w:rsid w:val="00CB55E8"/>
    <w:rsid w:val="00CB63DF"/>
    <w:rsid w:val="00CC64AE"/>
    <w:rsid w:val="00CD2552"/>
    <w:rsid w:val="00CD39E0"/>
    <w:rsid w:val="00CD4878"/>
    <w:rsid w:val="00CD5B53"/>
    <w:rsid w:val="00CE5509"/>
    <w:rsid w:val="00CE570B"/>
    <w:rsid w:val="00CE62B2"/>
    <w:rsid w:val="00CF006A"/>
    <w:rsid w:val="00CF7077"/>
    <w:rsid w:val="00CF7A5C"/>
    <w:rsid w:val="00D04024"/>
    <w:rsid w:val="00D0557C"/>
    <w:rsid w:val="00D1002F"/>
    <w:rsid w:val="00D16BDA"/>
    <w:rsid w:val="00D16CBB"/>
    <w:rsid w:val="00D24CA7"/>
    <w:rsid w:val="00D40DD8"/>
    <w:rsid w:val="00D44466"/>
    <w:rsid w:val="00D52C8F"/>
    <w:rsid w:val="00D56C80"/>
    <w:rsid w:val="00D635ED"/>
    <w:rsid w:val="00D875B5"/>
    <w:rsid w:val="00D921E1"/>
    <w:rsid w:val="00D9634E"/>
    <w:rsid w:val="00D9748C"/>
    <w:rsid w:val="00DA3986"/>
    <w:rsid w:val="00DA430B"/>
    <w:rsid w:val="00DB18FF"/>
    <w:rsid w:val="00DC2DF7"/>
    <w:rsid w:val="00DC309B"/>
    <w:rsid w:val="00DC4005"/>
    <w:rsid w:val="00DD3C93"/>
    <w:rsid w:val="00DD4991"/>
    <w:rsid w:val="00DD5A2E"/>
    <w:rsid w:val="00DD6303"/>
    <w:rsid w:val="00DD6550"/>
    <w:rsid w:val="00DD6F61"/>
    <w:rsid w:val="00DE2596"/>
    <w:rsid w:val="00DF038E"/>
    <w:rsid w:val="00DF169C"/>
    <w:rsid w:val="00DF5116"/>
    <w:rsid w:val="00E005FB"/>
    <w:rsid w:val="00E00E45"/>
    <w:rsid w:val="00E024D5"/>
    <w:rsid w:val="00E06D71"/>
    <w:rsid w:val="00E0744E"/>
    <w:rsid w:val="00E1215D"/>
    <w:rsid w:val="00E22CB7"/>
    <w:rsid w:val="00E31F3C"/>
    <w:rsid w:val="00E323E0"/>
    <w:rsid w:val="00E366A1"/>
    <w:rsid w:val="00E37172"/>
    <w:rsid w:val="00E571E6"/>
    <w:rsid w:val="00E64AE8"/>
    <w:rsid w:val="00E6627A"/>
    <w:rsid w:val="00E71408"/>
    <w:rsid w:val="00E80087"/>
    <w:rsid w:val="00E81D33"/>
    <w:rsid w:val="00E820F3"/>
    <w:rsid w:val="00E86CA1"/>
    <w:rsid w:val="00E86E1D"/>
    <w:rsid w:val="00E9356C"/>
    <w:rsid w:val="00E947AF"/>
    <w:rsid w:val="00E94D26"/>
    <w:rsid w:val="00EA15EE"/>
    <w:rsid w:val="00EB3D14"/>
    <w:rsid w:val="00EB4F00"/>
    <w:rsid w:val="00EB6C4F"/>
    <w:rsid w:val="00ED486B"/>
    <w:rsid w:val="00ED52EE"/>
    <w:rsid w:val="00ED6A5B"/>
    <w:rsid w:val="00EE03B2"/>
    <w:rsid w:val="00EE4A16"/>
    <w:rsid w:val="00EE658A"/>
    <w:rsid w:val="00EF0132"/>
    <w:rsid w:val="00EF04A7"/>
    <w:rsid w:val="00EF241E"/>
    <w:rsid w:val="00EF2652"/>
    <w:rsid w:val="00EF6199"/>
    <w:rsid w:val="00F02167"/>
    <w:rsid w:val="00F11DD3"/>
    <w:rsid w:val="00F128AF"/>
    <w:rsid w:val="00F23828"/>
    <w:rsid w:val="00F32554"/>
    <w:rsid w:val="00F356C1"/>
    <w:rsid w:val="00F530D8"/>
    <w:rsid w:val="00F57D94"/>
    <w:rsid w:val="00F6119D"/>
    <w:rsid w:val="00F62FF7"/>
    <w:rsid w:val="00F645F4"/>
    <w:rsid w:val="00F64726"/>
    <w:rsid w:val="00F67E6F"/>
    <w:rsid w:val="00F74B68"/>
    <w:rsid w:val="00F817B2"/>
    <w:rsid w:val="00F81865"/>
    <w:rsid w:val="00F83C04"/>
    <w:rsid w:val="00F8762B"/>
    <w:rsid w:val="00F87B13"/>
    <w:rsid w:val="00F9000E"/>
    <w:rsid w:val="00F931AE"/>
    <w:rsid w:val="00F9529C"/>
    <w:rsid w:val="00F9580B"/>
    <w:rsid w:val="00FA22BD"/>
    <w:rsid w:val="00FA3100"/>
    <w:rsid w:val="00FA435E"/>
    <w:rsid w:val="00FA515D"/>
    <w:rsid w:val="00FA581F"/>
    <w:rsid w:val="00FA6145"/>
    <w:rsid w:val="00FB1C0F"/>
    <w:rsid w:val="00FB3AB7"/>
    <w:rsid w:val="00FB486E"/>
    <w:rsid w:val="00FB58A7"/>
    <w:rsid w:val="00FC5AF5"/>
    <w:rsid w:val="00FC6BAC"/>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917AD-10C6-4876-BDD0-B364C72D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3237</Words>
  <Characters>19105</Characters>
  <Application>Microsoft Office Word</Application>
  <DocSecurity>8</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Marešová Kateřina, Ing.</cp:lastModifiedBy>
  <cp:revision>6</cp:revision>
  <cp:lastPrinted>2017-10-04T11:12:00Z</cp:lastPrinted>
  <dcterms:created xsi:type="dcterms:W3CDTF">2018-06-13T05:25:00Z</dcterms:created>
  <dcterms:modified xsi:type="dcterms:W3CDTF">2018-06-27T12:16:00Z</dcterms:modified>
</cp:coreProperties>
</file>