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546DEC">
        <w:rPr>
          <w:rFonts w:cstheme="minorHAnsi"/>
          <w:b/>
          <w:bCs/>
          <w:i/>
          <w:noProof w:val="0"/>
          <w:color w:val="000000"/>
          <w:sz w:val="28"/>
          <w:szCs w:val="40"/>
        </w:rPr>
        <w:t>návrh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794"/>
        <w:gridCol w:w="5560"/>
      </w:tblGrid>
      <w:tr w:rsidR="00C624CD" w:rsidRPr="00FA2054" w:rsidTr="00067458">
        <w:tc>
          <w:tcPr>
            <w:tcW w:w="9354" w:type="dxa"/>
            <w:gridSpan w:val="2"/>
          </w:tcPr>
          <w:p w:rsidR="00C624CD" w:rsidRPr="00FA2054" w:rsidRDefault="00C624CD" w:rsidP="00C624CD">
            <w:pPr>
              <w:spacing w:after="0" w:line="240" w:lineRule="auto"/>
              <w:rPr>
                <w:rFonts w:cstheme="minorHAnsi"/>
                <w:b/>
              </w:rPr>
            </w:pPr>
            <w:r w:rsidRPr="00FA2054">
              <w:rPr>
                <w:rStyle w:val="tsubjname"/>
                <w:rFonts w:cstheme="minorHAnsi"/>
                <w:b/>
              </w:rPr>
              <w:t>Základní škola Ústí nad Labem, Mírová 2734/4, příspěvková organizace</w:t>
            </w:r>
          </w:p>
        </w:tc>
      </w:tr>
      <w:tr w:rsidR="00C624CD" w:rsidRPr="00FA2054" w:rsidTr="00067458">
        <w:tc>
          <w:tcPr>
            <w:tcW w:w="3794" w:type="dxa"/>
            <w:vAlign w:val="center"/>
          </w:tcPr>
          <w:p w:rsidR="00C624CD" w:rsidRPr="00FA2054" w:rsidRDefault="00C624CD" w:rsidP="00C624C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</w:tcPr>
          <w:p w:rsidR="00C624CD" w:rsidRPr="00FA2054" w:rsidRDefault="00C624CD" w:rsidP="00C624C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Mírová 2734/4, 400 11 Ústí nad Labem</w:t>
            </w:r>
          </w:p>
        </w:tc>
      </w:tr>
      <w:tr w:rsidR="00C624CD" w:rsidRPr="00FA2054" w:rsidTr="00067458">
        <w:tc>
          <w:tcPr>
            <w:tcW w:w="3794" w:type="dxa"/>
            <w:vAlign w:val="center"/>
          </w:tcPr>
          <w:p w:rsidR="00C624CD" w:rsidRPr="00FA2054" w:rsidRDefault="00C624CD" w:rsidP="00C624C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</w:tcPr>
          <w:p w:rsidR="00C624CD" w:rsidRPr="00FA2054" w:rsidRDefault="00C624CD" w:rsidP="00C624CD">
            <w:pPr>
              <w:pStyle w:val="pole"/>
              <w:rPr>
                <w:rFonts w:asciiTheme="minorHAnsi" w:hAnsiTheme="minorHAnsi" w:cstheme="minorHAnsi"/>
              </w:rPr>
            </w:pPr>
            <w:r w:rsidRPr="00FA2054">
              <w:rPr>
                <w:rFonts w:asciiTheme="minorHAnsi" w:hAnsiTheme="minorHAnsi" w:cstheme="minorHAnsi"/>
              </w:rPr>
              <w:t xml:space="preserve">Mgr. Bc. Kamil </w:t>
            </w:r>
            <w:proofErr w:type="spellStart"/>
            <w:r w:rsidRPr="00FA2054">
              <w:rPr>
                <w:rFonts w:asciiTheme="minorHAnsi" w:hAnsiTheme="minorHAnsi" w:cstheme="minorHAnsi"/>
              </w:rPr>
              <w:t>Veigend</w:t>
            </w:r>
            <w:proofErr w:type="spellEnd"/>
            <w:r w:rsidRPr="00FA2054">
              <w:rPr>
                <w:rFonts w:asciiTheme="minorHAnsi" w:hAnsiTheme="minorHAnsi" w:cstheme="minorHAnsi"/>
              </w:rPr>
              <w:t>, ředitel školy</w:t>
            </w:r>
          </w:p>
        </w:tc>
      </w:tr>
      <w:tr w:rsidR="00C624CD" w:rsidRPr="00FA2054" w:rsidTr="00067458">
        <w:tc>
          <w:tcPr>
            <w:tcW w:w="3794" w:type="dxa"/>
            <w:vAlign w:val="center"/>
          </w:tcPr>
          <w:p w:rsidR="00C624CD" w:rsidRPr="00FA2054" w:rsidRDefault="00C624CD" w:rsidP="00C624C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</w:tcPr>
          <w:p w:rsidR="00C624CD" w:rsidRPr="00FA2054" w:rsidRDefault="00C624CD" w:rsidP="00C624C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44553226</w:t>
            </w:r>
          </w:p>
        </w:tc>
      </w:tr>
      <w:tr w:rsidR="00C624CD" w:rsidRPr="00FA2054" w:rsidTr="00067458">
        <w:tc>
          <w:tcPr>
            <w:tcW w:w="3794" w:type="dxa"/>
            <w:vAlign w:val="center"/>
          </w:tcPr>
          <w:p w:rsidR="00C624CD" w:rsidRPr="00FA2054" w:rsidRDefault="00C624CD" w:rsidP="00C624C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DIČ:</w:t>
            </w:r>
          </w:p>
          <w:p w:rsidR="00C624CD" w:rsidRPr="00FA2054" w:rsidRDefault="00C624CD" w:rsidP="00C624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bankovní spojení:</w:t>
            </w:r>
          </w:p>
          <w:p w:rsidR="00C624CD" w:rsidRPr="00FA2054" w:rsidRDefault="00C624CD" w:rsidP="00C624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FA2054"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</w:tcPr>
          <w:p w:rsidR="00C624CD" w:rsidRPr="00FA2054" w:rsidRDefault="0021307D" w:rsidP="00C624C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neplátce DPH</w:t>
            </w:r>
          </w:p>
          <w:p w:rsidR="00C624CD" w:rsidRPr="00FA2054" w:rsidRDefault="00C624CD" w:rsidP="00C62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Komerční banka, a.s.</w:t>
            </w:r>
          </w:p>
          <w:p w:rsidR="00C624CD" w:rsidRPr="00FA2054" w:rsidRDefault="00C624CD" w:rsidP="00C624C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 xml:space="preserve">44731411 </w:t>
            </w:r>
            <w:r w:rsidRPr="00FA2054">
              <w:rPr>
                <w:rFonts w:cstheme="minorHAnsi"/>
                <w:color w:val="000000"/>
              </w:rPr>
              <w:t>/0100</w:t>
            </w:r>
          </w:p>
        </w:tc>
      </w:tr>
      <w:tr w:rsidR="00C624CD" w:rsidRPr="00BC613E" w:rsidTr="00067458">
        <w:tc>
          <w:tcPr>
            <w:tcW w:w="3794" w:type="dxa"/>
          </w:tcPr>
          <w:p w:rsidR="00C624CD" w:rsidRPr="00BC613E" w:rsidRDefault="00C624CD" w:rsidP="00C624CD">
            <w:pPr>
              <w:pStyle w:val="adresa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</w:tcPr>
          <w:p w:rsidR="00C624CD" w:rsidRPr="00BC613E" w:rsidRDefault="00C624CD" w:rsidP="00C624CD">
            <w:pPr>
              <w:spacing w:after="0" w:line="240" w:lineRule="auto"/>
              <w:rPr>
                <w:rFonts w:cs="Arial"/>
              </w:rPr>
            </w:pPr>
            <w:r w:rsidRPr="00387456">
              <w:rPr>
                <w:rFonts w:ascii="Calibri" w:hAnsi="Calibri" w:cs="Calibri"/>
              </w:rPr>
              <w:t xml:space="preserve">Mgr. </w:t>
            </w:r>
            <w:r>
              <w:rPr>
                <w:rFonts w:ascii="Calibri" w:hAnsi="Calibri" w:cs="Calibri"/>
              </w:rPr>
              <w:t>Bc. Kamil Veigend, ředitel</w:t>
            </w:r>
          </w:p>
        </w:tc>
      </w:tr>
      <w:tr w:rsidR="00C624CD" w:rsidTr="00067458">
        <w:tc>
          <w:tcPr>
            <w:tcW w:w="3794" w:type="dxa"/>
          </w:tcPr>
          <w:p w:rsidR="00C624CD" w:rsidRDefault="00C624CD" w:rsidP="00C624CD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</w:tcPr>
          <w:p w:rsidR="00C624CD" w:rsidRDefault="00C624CD" w:rsidP="00C624CD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+</w:t>
            </w:r>
            <w:r w:rsidRPr="00017965">
              <w:rPr>
                <w:rFonts w:cstheme="minorHAnsi"/>
                <w:lang w:eastAsia="cs-CZ"/>
              </w:rPr>
              <w:t xml:space="preserve">420 </w:t>
            </w:r>
            <w:r>
              <w:t>472 772 079</w:t>
            </w:r>
          </w:p>
        </w:tc>
      </w:tr>
      <w:tr w:rsidR="00C624CD" w:rsidRPr="00FA2054" w:rsidTr="00067458">
        <w:tc>
          <w:tcPr>
            <w:tcW w:w="3794" w:type="dxa"/>
          </w:tcPr>
          <w:p w:rsidR="00C624CD" w:rsidRDefault="00C624CD" w:rsidP="00C624CD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</w:tcPr>
          <w:p w:rsidR="00C624CD" w:rsidRPr="00FA2054" w:rsidRDefault="0054576D" w:rsidP="00C624CD">
            <w:pPr>
              <w:spacing w:after="0" w:line="240" w:lineRule="auto"/>
              <w:rPr>
                <w:rFonts w:cs="Arial"/>
              </w:rPr>
            </w:pPr>
            <w:hyperlink r:id="rId10" w:history="1">
              <w:r w:rsidR="00C624CD" w:rsidRPr="00FA2054">
                <w:rPr>
                  <w:rStyle w:val="Hypertextovodkaz"/>
                  <w:rFonts w:cstheme="minorHAnsi"/>
                  <w:color w:val="auto"/>
                  <w:u w:val="none"/>
                  <w:lang w:eastAsia="cs-CZ"/>
                </w:rPr>
                <w:t>zsmirova@volny.cz</w:t>
              </w:r>
            </w:hyperlink>
          </w:p>
        </w:tc>
      </w:tr>
    </w:tbl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  <w:highlight w:val="yellow"/>
        </w:rPr>
        <w:t>…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1F5CE0">
        <w:rPr>
          <w:rFonts w:cstheme="minorHAnsi"/>
          <w:bCs/>
          <w:noProof w:val="0"/>
          <w:color w:val="000000"/>
          <w:highlight w:val="yellow"/>
        </w:rPr>
        <w:t>…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1F5CE0">
        <w:rPr>
          <w:rFonts w:cstheme="minorHAnsi"/>
          <w:bCs/>
          <w:noProof w:val="0"/>
          <w:color w:val="000000"/>
          <w:highlight w:val="yellow"/>
        </w:rPr>
        <w:t>…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1F5CE0">
        <w:rPr>
          <w:rFonts w:cstheme="minorHAnsi"/>
          <w:bCs/>
          <w:noProof w:val="0"/>
          <w:color w:val="000000"/>
          <w:highlight w:val="yellow"/>
        </w:rPr>
        <w:t>…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1F5CE0">
        <w:rPr>
          <w:rFonts w:cstheme="minorHAnsi"/>
          <w:bCs/>
          <w:noProof w:val="0"/>
          <w:color w:val="000000"/>
          <w:highlight w:val="yellow"/>
        </w:rPr>
        <w:t>…</w:t>
      </w:r>
    </w:p>
    <w:p w:rsidR="001775A8" w:rsidRDefault="001775A8" w:rsidP="001775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Pr="001F5CE0">
        <w:rPr>
          <w:rFonts w:cstheme="minorHAnsi"/>
          <w:bCs/>
          <w:noProof w:val="0"/>
          <w:color w:val="000000"/>
          <w:highlight w:val="yellow"/>
        </w:rPr>
        <w:t>…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1F5CE0">
        <w:rPr>
          <w:rFonts w:cstheme="minorHAnsi"/>
          <w:bCs/>
          <w:noProof w:val="0"/>
          <w:color w:val="000000"/>
          <w:highlight w:val="yellow"/>
        </w:rPr>
        <w:t>…</w:t>
      </w:r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775A8">
        <w:tab/>
      </w:r>
      <w:r w:rsidR="001775A8" w:rsidRPr="001F5CE0">
        <w:rPr>
          <w:rFonts w:cstheme="minorHAnsi"/>
          <w:bCs/>
          <w:noProof w:val="0"/>
          <w:color w:val="000000"/>
          <w:highlight w:val="yellow"/>
        </w:rPr>
        <w:t>…</w:t>
      </w:r>
    </w:p>
    <w:p w:rsidR="00830D62" w:rsidRDefault="00830D62" w:rsidP="00546D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bCs/>
          <w:noProof w:val="0"/>
          <w:color w:val="000000"/>
          <w:highlight w:val="yellow"/>
        </w:rPr>
        <w:t>…</w:t>
      </w:r>
      <w:r>
        <w:rPr>
          <w:rFonts w:cstheme="minorHAnsi"/>
          <w:bCs/>
          <w:noProof w:val="0"/>
          <w:color w:val="000000"/>
        </w:rPr>
        <w:t xml:space="preserve">, tel.: </w:t>
      </w:r>
      <w:r w:rsidRPr="001F5CE0">
        <w:rPr>
          <w:rFonts w:cstheme="minorHAnsi"/>
          <w:bCs/>
          <w:noProof w:val="0"/>
          <w:color w:val="000000"/>
          <w:highlight w:val="yellow"/>
        </w:rPr>
        <w:t>…</w:t>
      </w:r>
      <w:r>
        <w:rPr>
          <w:rFonts w:cstheme="minorHAnsi"/>
          <w:bCs/>
          <w:noProof w:val="0"/>
          <w:color w:val="000000"/>
        </w:rPr>
        <w:t xml:space="preserve">, email: </w:t>
      </w:r>
      <w:r w:rsidRPr="001F5CE0">
        <w:rPr>
          <w:rFonts w:cstheme="minorHAnsi"/>
          <w:bCs/>
          <w:noProof w:val="0"/>
          <w:color w:val="000000"/>
          <w:highlight w:val="yellow"/>
        </w:rPr>
        <w:t>…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 w:rsidR="00422DE5"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="00975D5F" w:rsidRPr="001F5CE0">
        <w:rPr>
          <w:rFonts w:cstheme="minorHAnsi"/>
          <w:noProof w:val="0"/>
          <w:color w:val="000000"/>
        </w:rPr>
        <w:t xml:space="preserve"> V</w:t>
      </w:r>
      <w:r w:rsidR="001F5CE0">
        <w:rPr>
          <w:rFonts w:cstheme="minorHAnsi"/>
          <w:noProof w:val="0"/>
          <w:color w:val="000000"/>
        </w:rPr>
        <w:t>ýzva k podání nabídky ze dne:</w:t>
      </w:r>
      <w:r w:rsidR="00A27E44">
        <w:rPr>
          <w:rFonts w:cstheme="minorHAnsi"/>
          <w:noProof w:val="0"/>
          <w:color w:val="000000"/>
        </w:rPr>
        <w:t xml:space="preserve"> </w:t>
      </w:r>
      <w:r w:rsidR="00EC7070" w:rsidRPr="001F5CE0">
        <w:rPr>
          <w:rFonts w:cstheme="minorHAnsi"/>
          <w:bCs/>
          <w:noProof w:val="0"/>
          <w:color w:val="000000"/>
          <w:highlight w:val="yellow"/>
        </w:rPr>
        <w:t>…</w:t>
      </w:r>
      <w:r w:rsidR="00EC7070">
        <w:rPr>
          <w:rFonts w:cstheme="minorHAnsi"/>
          <w:noProof w:val="0"/>
          <w:color w:val="000000"/>
        </w:rPr>
        <w:t xml:space="preserve">. </w:t>
      </w:r>
      <w:r w:rsidR="00EC7070" w:rsidRPr="001F5CE0">
        <w:rPr>
          <w:rFonts w:cstheme="minorHAnsi"/>
          <w:bCs/>
          <w:noProof w:val="0"/>
          <w:color w:val="000000"/>
          <w:highlight w:val="yellow"/>
        </w:rPr>
        <w:t>…</w:t>
      </w:r>
      <w:r w:rsidR="00A37F33" w:rsidRPr="001F5CE0">
        <w:rPr>
          <w:rFonts w:cstheme="minorHAnsi"/>
          <w:noProof w:val="0"/>
          <w:color w:val="000000"/>
        </w:rPr>
        <w:t>.</w:t>
      </w:r>
      <w:r w:rsidR="001775A8">
        <w:rPr>
          <w:rFonts w:cstheme="minorHAnsi"/>
          <w:noProof w:val="0"/>
          <w:color w:val="000000"/>
        </w:rPr>
        <w:t xml:space="preserve"> 2019</w:t>
      </w:r>
      <w:r w:rsidR="00975D5F" w:rsidRPr="001F5CE0">
        <w:rPr>
          <w:rFonts w:cstheme="minorHAnsi"/>
          <w:noProof w:val="0"/>
          <w:color w:val="000000"/>
        </w:rPr>
        <w:t>, (dále jen</w:t>
      </w:r>
      <w:r w:rsidR="001F5CE0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dne </w:t>
      </w:r>
      <w:r w:rsidR="001F5CE0" w:rsidRPr="001F5CE0">
        <w:rPr>
          <w:rFonts w:cstheme="minorHAnsi"/>
          <w:bCs/>
          <w:noProof w:val="0"/>
          <w:color w:val="000000"/>
          <w:highlight w:val="yellow"/>
        </w:rPr>
        <w:t>…</w:t>
      </w:r>
      <w:r w:rsidR="001F5CE0">
        <w:rPr>
          <w:rFonts w:cstheme="minorHAnsi"/>
          <w:noProof w:val="0"/>
          <w:color w:val="000000"/>
        </w:rPr>
        <w:t xml:space="preserve">. </w:t>
      </w:r>
      <w:r w:rsidR="001F5CE0" w:rsidRPr="001F5CE0">
        <w:rPr>
          <w:rFonts w:cstheme="minorHAnsi"/>
          <w:bCs/>
          <w:noProof w:val="0"/>
          <w:color w:val="000000"/>
          <w:highlight w:val="yellow"/>
        </w:rPr>
        <w:t>…</w:t>
      </w:r>
      <w:r w:rsidR="00975D5F" w:rsidRPr="001F5CE0">
        <w:rPr>
          <w:rFonts w:cstheme="minorHAnsi"/>
          <w:noProof w:val="0"/>
          <w:color w:val="000000"/>
        </w:rPr>
        <w:t>.</w:t>
      </w:r>
      <w:r w:rsidR="001775A8">
        <w:rPr>
          <w:rFonts w:cstheme="minorHAnsi"/>
          <w:noProof w:val="0"/>
          <w:color w:val="000000"/>
        </w:rPr>
        <w:t xml:space="preserve"> 2019</w:t>
      </w:r>
      <w:r>
        <w:rPr>
          <w:rFonts w:cstheme="minorHAnsi"/>
          <w:noProof w:val="0"/>
          <w:color w:val="000000"/>
        </w:rPr>
        <w:t>.</w:t>
      </w:r>
    </w:p>
    <w:p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:rsidR="00755EBE" w:rsidRPr="00C624CD" w:rsidRDefault="00D563DA" w:rsidP="00C62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(4) </w:t>
      </w:r>
      <w:r w:rsidR="000C7BB9">
        <w:rPr>
          <w:rFonts w:cstheme="minorHAnsi"/>
          <w:noProof w:val="0"/>
          <w:color w:val="000000"/>
        </w:rPr>
        <w:t>Projektová dokumentace, předaná zhotoviteli spolu s výzvou k podán</w:t>
      </w:r>
      <w:r w:rsidR="00C624CD">
        <w:rPr>
          <w:rFonts w:cstheme="minorHAnsi"/>
          <w:noProof w:val="0"/>
          <w:color w:val="000000"/>
        </w:rPr>
        <w:t xml:space="preserve">í nabídky v elektronické podobě. Autorem PD je </w:t>
      </w:r>
      <w:r w:rsidR="000C7BB9" w:rsidRPr="00C624CD">
        <w:rPr>
          <w:rFonts w:cstheme="minorHAnsi"/>
          <w:b/>
          <w:bCs/>
        </w:rPr>
        <w:t xml:space="preserve">Antonín Turek, DiS, </w:t>
      </w:r>
      <w:r w:rsidR="00C624CD" w:rsidRPr="008F03D2">
        <w:rPr>
          <w:b/>
        </w:rPr>
        <w:t>CTS</w:t>
      </w:r>
      <w:r w:rsidR="00C624CD" w:rsidRPr="008F03D2">
        <w:rPr>
          <w:b/>
          <w:bCs/>
        </w:rPr>
        <w:t xml:space="preserve"> - AV MEDIA a.s.</w:t>
      </w:r>
      <w:r w:rsidR="00C624CD">
        <w:t>, Pražská 63, 102 00 Praha 10</w:t>
      </w:r>
      <w:r w:rsidR="00C624CD">
        <w:br/>
      </w:r>
      <w:r w:rsidR="00C624CD" w:rsidRPr="008F03D2">
        <w:t>(IČ 48108375)</w:t>
      </w:r>
      <w:r w:rsidR="00C624CD">
        <w:t>.</w:t>
      </w:r>
    </w:p>
    <w:p w:rsidR="00B81A15" w:rsidRDefault="00B81A15">
      <w:pPr>
        <w:rPr>
          <w:rFonts w:cstheme="minorHAnsi"/>
        </w:rPr>
      </w:pPr>
      <w:r>
        <w:rPr>
          <w:rFonts w:cstheme="minorHAnsi"/>
        </w:rPr>
        <w:br w:type="page"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:rsidR="00286E96" w:rsidRDefault="00286E96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 xml:space="preserve">realizace </w:t>
      </w:r>
      <w:r w:rsidR="00D563DA">
        <w:rPr>
          <w:rFonts w:cstheme="minorHAnsi"/>
          <w:bCs/>
          <w:noProof w:val="0"/>
          <w:color w:val="000000"/>
        </w:rPr>
        <w:t xml:space="preserve">dílčí části </w:t>
      </w:r>
      <w:r w:rsidR="001F5CE0" w:rsidRPr="001F5CE0">
        <w:rPr>
          <w:rFonts w:cstheme="minorHAnsi"/>
          <w:bCs/>
          <w:noProof w:val="0"/>
          <w:color w:val="000000"/>
        </w:rPr>
        <w:t>zakázky</w:t>
      </w:r>
      <w:r w:rsidR="00DE0806">
        <w:rPr>
          <w:rFonts w:cstheme="minorHAnsi"/>
          <w:bCs/>
          <w:noProof w:val="0"/>
          <w:color w:val="000000"/>
        </w:rPr>
        <w:t xml:space="preserve"> „</w:t>
      </w:r>
      <w:r w:rsidR="00C624CD" w:rsidRPr="00A71444">
        <w:rPr>
          <w:rFonts w:cstheme="minorHAnsi"/>
          <w:kern w:val="1"/>
          <w:lang w:eastAsia="ar-SA"/>
        </w:rPr>
        <w:t>ZŠ Ústí nad Labem, Mírová – zajištění konek</w:t>
      </w:r>
      <w:r w:rsidR="00C624CD">
        <w:rPr>
          <w:rFonts w:cstheme="minorHAnsi"/>
          <w:kern w:val="1"/>
          <w:lang w:eastAsia="ar-SA"/>
        </w:rPr>
        <w:t xml:space="preserve">tivity školy dle Standardu IROP </w:t>
      </w:r>
      <w:r w:rsidR="00C624CD" w:rsidRPr="00A71444">
        <w:rPr>
          <w:rFonts w:cstheme="minorHAnsi"/>
          <w:kern w:val="1"/>
          <w:lang w:eastAsia="ar-SA"/>
        </w:rPr>
        <w:t>a vybudování jazykové laboratoře</w:t>
      </w:r>
      <w:r w:rsidR="000C7BB9">
        <w:rPr>
          <w:rStyle w:val="datalabel"/>
          <w:rFonts w:cstheme="minorHAnsi"/>
        </w:rPr>
        <w:t xml:space="preserve"> - </w:t>
      </w:r>
      <w:r w:rsidR="000C7BB9" w:rsidRPr="000C7BB9">
        <w:rPr>
          <w:rFonts w:cstheme="minorHAnsi"/>
        </w:rPr>
        <w:t>Stavební úpravy učeb</w:t>
      </w:r>
      <w:r w:rsidR="00C624CD">
        <w:rPr>
          <w:rFonts w:cstheme="minorHAnsi"/>
        </w:rPr>
        <w:t>ny</w:t>
      </w:r>
      <w:r w:rsidR="00DE0806" w:rsidRPr="000C7BB9">
        <w:rPr>
          <w:rFonts w:cstheme="minorHAnsi"/>
          <w:bCs/>
          <w:noProof w:val="0"/>
          <w:color w:val="000000"/>
        </w:rPr>
        <w:t>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C624CD" w:rsidRPr="00C624CD">
        <w:rPr>
          <w:rFonts w:cstheme="minorHAnsi"/>
          <w:b/>
          <w:i/>
        </w:rPr>
        <w:t>Propojení ICT a jazyků v systému moderního vzdělávání</w:t>
      </w:r>
      <w:r w:rsidR="001775A8">
        <w:rPr>
          <w:rStyle w:val="datalabel"/>
          <w:rFonts w:cstheme="minorHAnsi"/>
          <w:b/>
          <w:i/>
        </w:rPr>
        <w:t xml:space="preserve">, reg. č. </w:t>
      </w:r>
      <w:r w:rsidR="000C7BB9" w:rsidRPr="000C7BB9">
        <w:rPr>
          <w:rStyle w:val="datalabel"/>
          <w:rFonts w:cstheme="minorHAnsi"/>
          <w:b/>
          <w:i/>
        </w:rPr>
        <w:t>C</w:t>
      </w:r>
      <w:r w:rsidR="00C624CD">
        <w:rPr>
          <w:rStyle w:val="datalabel"/>
          <w:rFonts w:cstheme="minorHAnsi"/>
          <w:b/>
          <w:i/>
        </w:rPr>
        <w:t>Z.06.2.67/0.0/0.0/16_063/0003967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:rsidR="002F1461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>zajištění a provedení všech nezbytných průzkumů, rozborů, zkoušek, atestů a revizí podle ČSN, případně jiných nor</w:t>
      </w:r>
      <w:r>
        <w:rPr>
          <w:rFonts w:ascii="Calibri" w:hAnsi="Calibri" w:cs="Arial"/>
          <w:i/>
          <w:color w:val="000000"/>
          <w:szCs w:val="20"/>
        </w:rPr>
        <w:t>em vztahujících se k realizované zakázce</w:t>
      </w:r>
      <w:r w:rsidRPr="00A111FB">
        <w:rPr>
          <w:rFonts w:ascii="Calibri" w:hAnsi="Calibri" w:cs="Arial"/>
          <w:i/>
          <w:color w:val="000000"/>
          <w:szCs w:val="20"/>
        </w:rPr>
        <w:t>, včetně pořízení protokolů zajištěných u akreditované zkušebny nebo potřebných pro řádné provedení a dokončení realizace</w:t>
      </w:r>
      <w:r>
        <w:rPr>
          <w:rFonts w:ascii="Calibri" w:hAnsi="Calibri" w:cs="Arial"/>
          <w:i/>
          <w:color w:val="000000"/>
          <w:szCs w:val="20"/>
        </w:rPr>
        <w:t xml:space="preserve"> veřejné zakázk,</w:t>
      </w:r>
    </w:p>
    <w:p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zákonných i podzákonných</w:t>
      </w:r>
      <w:r w:rsidRPr="002F1461">
        <w:rPr>
          <w:rFonts w:ascii="Calibri" w:hAnsi="Calibri" w:cs="Arial"/>
          <w:i/>
          <w:color w:val="000000"/>
          <w:szCs w:val="20"/>
        </w:rPr>
        <w:t xml:space="preserve"> 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:rsidR="00755EBE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Zahájení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1775A8">
        <w:rPr>
          <w:rFonts w:ascii="Calibri" w:hAnsi="Calibri"/>
          <w:color w:val="auto"/>
          <w:sz w:val="22"/>
        </w:rPr>
        <w:t>neprodleně po podpisu Smlouvy</w:t>
      </w:r>
    </w:p>
    <w:p w:rsidR="00755EBE" w:rsidRPr="00A27F60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Ukončení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8E7B8B" w:rsidRPr="0021307D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75205" w:rsidRPr="0021307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A809BB" w:rsidRPr="0021307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3B34E4" w:rsidRPr="002130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7B8B" w:rsidRPr="0021307D">
        <w:rPr>
          <w:rFonts w:asciiTheme="minorHAnsi" w:hAnsiTheme="minorHAnsi" w:cstheme="minorHAnsi"/>
          <w:color w:val="auto"/>
          <w:sz w:val="22"/>
          <w:szCs w:val="22"/>
        </w:rPr>
        <w:t xml:space="preserve">kalendářních dní od </w:t>
      </w:r>
      <w:r w:rsidR="000302FE" w:rsidRPr="0021307D">
        <w:rPr>
          <w:rFonts w:asciiTheme="minorHAnsi" w:hAnsiTheme="minorHAnsi" w:cstheme="minorHAnsi"/>
          <w:color w:val="auto"/>
          <w:sz w:val="22"/>
          <w:szCs w:val="22"/>
        </w:rPr>
        <w:t>zahájení realizace</w:t>
      </w:r>
    </w:p>
    <w:p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příkaz k zastavení nebo přerušení prací na nezbytně </w:t>
      </w:r>
      <w:r w:rsidRPr="001F5CE0">
        <w:rPr>
          <w:rFonts w:cstheme="minorHAnsi"/>
          <w:noProof w:val="0"/>
          <w:color w:val="000000"/>
        </w:rPr>
        <w:lastRenderedPageBreak/>
        <w:t>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uvedenými příkazy přestávají běžet lhůty ke splnění 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>Místem provádění díla je</w:t>
      </w:r>
      <w:r w:rsidR="00BE6EF0" w:rsidRPr="00BE6EF0">
        <w:rPr>
          <w:rFonts w:cstheme="minorHAnsi"/>
        </w:rPr>
        <w:t xml:space="preserve"> </w:t>
      </w:r>
      <w:r w:rsidR="00C624CD" w:rsidRPr="00A71444">
        <w:rPr>
          <w:rStyle w:val="tsubjname"/>
          <w:rFonts w:cstheme="minorHAnsi"/>
        </w:rPr>
        <w:t>Základní škola Ústí nad Labem, Mírová 2734/4, příspěvková organizace</w:t>
      </w:r>
      <w:r w:rsidR="00C624CD" w:rsidRPr="00A71444">
        <w:rPr>
          <w:rFonts w:cstheme="minorHAnsi"/>
        </w:rPr>
        <w:t>, Mírová 2734/4, 400 11 Ústí nad Labem</w:t>
      </w:r>
      <w:r w:rsidR="003B34E4">
        <w:rPr>
          <w:rFonts w:cstheme="minorHAnsi"/>
        </w:rPr>
        <w:t>,</w:t>
      </w:r>
      <w:r w:rsidR="003B34E4" w:rsidRPr="00EB77C5">
        <w:rPr>
          <w:rFonts w:cstheme="minorHAnsi"/>
        </w:rPr>
        <w:t xml:space="preserve"> </w:t>
      </w:r>
      <w:r w:rsidR="003B34E4">
        <w:rPr>
          <w:rFonts w:cstheme="minorHAnsi"/>
        </w:rPr>
        <w:t xml:space="preserve">pozemek parc. č. </w:t>
      </w:r>
      <w:r w:rsidR="00C624CD">
        <w:rPr>
          <w:rFonts w:cstheme="minorHAnsi"/>
        </w:rPr>
        <w:t>4949/482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0143B0">
        <w:rPr>
          <w:rFonts w:cstheme="minorHAnsi"/>
        </w:rPr>
        <w:t xml:space="preserve">hož součástí je stavba č.p. </w:t>
      </w:r>
      <w:r w:rsidR="00C624CD">
        <w:rPr>
          <w:rFonts w:cstheme="minorHAnsi"/>
        </w:rPr>
        <w:t>2734</w:t>
      </w:r>
      <w:r w:rsidR="003B34E4">
        <w:rPr>
          <w:rFonts w:cstheme="minorHAnsi"/>
        </w:rPr>
        <w:t xml:space="preserve">,  kat. území </w:t>
      </w:r>
      <w:r w:rsidR="00C624CD">
        <w:rPr>
          <w:rFonts w:cstheme="minorHAnsi"/>
        </w:rPr>
        <w:t>Ústí nad Labem</w:t>
      </w:r>
      <w:r w:rsidR="003B34E4">
        <w:rPr>
          <w:rFonts w:cstheme="minorHAnsi"/>
        </w:rPr>
        <w:t xml:space="preserve"> [</w:t>
      </w:r>
      <w:r w:rsidR="00C624CD">
        <w:rPr>
          <w:rFonts w:cstheme="minorHAnsi"/>
        </w:rPr>
        <w:t>774871</w:t>
      </w:r>
      <w:r w:rsidR="003B34E4">
        <w:rPr>
          <w:rFonts w:cstheme="minorHAnsi"/>
        </w:rPr>
        <w:t>]</w:t>
      </w:r>
      <w:r w:rsidR="008E7B8B">
        <w:rPr>
          <w:rFonts w:cstheme="minorHAnsi"/>
        </w:rPr>
        <w:t>.</w:t>
      </w: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A161C2">
        <w:rPr>
          <w:rFonts w:cstheme="minorHAnsi"/>
          <w:b/>
          <w:bCs/>
          <w:noProof w:val="0"/>
          <w:color w:val="000000"/>
          <w:highlight w:val="yellow"/>
        </w:rPr>
        <w:t>…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A161C2" w:rsidRPr="00A161C2">
        <w:rPr>
          <w:rFonts w:cstheme="minorHAnsi"/>
          <w:b/>
          <w:bCs/>
          <w:noProof w:val="0"/>
          <w:color w:val="000000"/>
          <w:highlight w:val="yellow"/>
        </w:rPr>
        <w:t>…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 </w:t>
      </w:r>
      <w:r w:rsidRPr="001F5CE0">
        <w:rPr>
          <w:rFonts w:cstheme="minorHAnsi"/>
          <w:noProof w:val="0"/>
          <w:color w:val="000000"/>
        </w:rPr>
        <w:t>včetně DPH)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A161C2" w:rsidRPr="00A161C2">
        <w:rPr>
          <w:rFonts w:cstheme="minorHAnsi"/>
          <w:b/>
          <w:bCs/>
          <w:noProof w:val="0"/>
          <w:color w:val="000000"/>
          <w:highlight w:val="yellow"/>
        </w:rPr>
        <w:t>…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Pr="001F5CE0">
        <w:rPr>
          <w:rFonts w:cstheme="minorHAnsi"/>
          <w:b/>
          <w:bCs/>
          <w:noProof w:val="0"/>
          <w:color w:val="000000"/>
        </w:rPr>
        <w:t>č</w:t>
      </w:r>
      <w:r w:rsidR="00A161C2" w:rsidRPr="00A161C2">
        <w:rPr>
          <w:rFonts w:cstheme="minorHAnsi"/>
          <w:b/>
          <w:bCs/>
          <w:noProof w:val="0"/>
          <w:color w:val="000000"/>
          <w:highlight w:val="yellow"/>
        </w:rPr>
        <w:t>…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A161C2" w:rsidRPr="00A161C2">
        <w:rPr>
          <w:rFonts w:cstheme="minorHAnsi"/>
          <w:b/>
          <w:bCs/>
          <w:noProof w:val="0"/>
          <w:color w:val="000000"/>
          <w:highlight w:val="yellow"/>
        </w:rPr>
        <w:t>…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A161C2" w:rsidRPr="00A161C2">
        <w:rPr>
          <w:rFonts w:cstheme="minorHAnsi"/>
          <w:b/>
          <w:bCs/>
          <w:noProof w:val="0"/>
          <w:color w:val="000000"/>
          <w:highlight w:val="yellow"/>
        </w:rPr>
        <w:t>…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A161C2" w:rsidRPr="00A161C2">
        <w:rPr>
          <w:rFonts w:cstheme="minorHAnsi"/>
          <w:b/>
          <w:bCs/>
          <w:noProof w:val="0"/>
          <w:color w:val="000000"/>
          <w:highlight w:val="yellow"/>
        </w:rPr>
        <w:t>…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méněpráce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(1)</w:t>
      </w:r>
      <w:r w:rsidRPr="005B296F">
        <w:rPr>
          <w:rFonts w:cstheme="minorHAnsi"/>
        </w:rPr>
        <w:t xml:space="preserve"> </w:t>
      </w:r>
      <w:r w:rsidR="008E7B8B">
        <w:rPr>
          <w:rFonts w:cstheme="minorHAnsi"/>
        </w:rPr>
        <w:t>Platba proběhne na základě jediné konečné faktury</w:t>
      </w:r>
      <w:r w:rsidRPr="005B296F">
        <w:rPr>
          <w:rFonts w:cstheme="minorHAnsi"/>
        </w:rPr>
        <w:t>.</w:t>
      </w:r>
    </w:p>
    <w:p w:rsidR="00846BA2" w:rsidRDefault="00846BA2" w:rsidP="00E840E3">
      <w:pPr>
        <w:spacing w:after="0" w:line="240" w:lineRule="auto"/>
        <w:jc w:val="both"/>
        <w:rPr>
          <w:rFonts w:cstheme="minorHAnsi"/>
        </w:rPr>
      </w:pPr>
    </w:p>
    <w:p w:rsidR="008E7B8B" w:rsidRDefault="00846BA2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3B34E4">
        <w:rPr>
          <w:rFonts w:cstheme="minorHAnsi"/>
        </w:rPr>
        <w:t>Zhotovitel předloží  do 10</w:t>
      </w:r>
      <w:r w:rsidR="008E7B8B">
        <w:rPr>
          <w:rFonts w:cstheme="minorHAnsi"/>
        </w:rPr>
        <w:t xml:space="preserve"> pracovních dní od dokončení díla soupis</w:t>
      </w:r>
      <w:r w:rsidR="008E7B8B" w:rsidRPr="005B296F">
        <w:rPr>
          <w:rFonts w:cstheme="minorHAnsi"/>
        </w:rPr>
        <w:t xml:space="preserve"> prací a dodávek oceněný dle čl. III. a po jeho </w:t>
      </w:r>
      <w:r w:rsidR="003B34E4">
        <w:rPr>
          <w:rFonts w:cstheme="minorHAnsi"/>
        </w:rPr>
        <w:t xml:space="preserve">písemném </w:t>
      </w:r>
      <w:r w:rsidR="008E7B8B" w:rsidRPr="005B296F">
        <w:rPr>
          <w:rFonts w:cstheme="minorHAnsi"/>
        </w:rPr>
        <w:t>odsouhlasení objednatele</w:t>
      </w:r>
      <w:r w:rsidR="008E7B8B">
        <w:rPr>
          <w:rFonts w:cstheme="minorHAnsi"/>
        </w:rPr>
        <w:t>m</w:t>
      </w:r>
      <w:r w:rsidR="008E7B8B" w:rsidRPr="005B296F">
        <w:rPr>
          <w:rFonts w:cstheme="minorHAnsi"/>
        </w:rPr>
        <w:t xml:space="preserve"> (je povinen se vyjádřit nejpozději do 5 pracovních dnů od data doručení) vystaví daňový doklad. Přílohou daňového dokladu je odsouhlasený soupis provedených prací a dodávek. Nebude-li stranami dohodnuto jinak, je splatnost daňového dokladu 30 kalendářních dní od data doručení objednateli</w:t>
      </w:r>
    </w:p>
    <w:p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:rsidR="00846BA2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(3) </w:t>
      </w:r>
      <w:r w:rsidR="00846BA2">
        <w:rPr>
          <w:rFonts w:cstheme="minorHAnsi"/>
        </w:rPr>
        <w:t>Daňový doklad bude obsahovat název a registrační číslo projektu,</w:t>
      </w:r>
      <w:r w:rsidR="001775A8">
        <w:rPr>
          <w:rFonts w:cstheme="minorHAnsi"/>
        </w:rPr>
        <w:t xml:space="preserve"> viz čl. III odst. 2 této smlouvy</w:t>
      </w:r>
      <w:r w:rsidR="00846BA2">
        <w:rPr>
          <w:rFonts w:ascii="Calibri" w:hAnsi="Calibri" w:cs="Calibri"/>
        </w:rPr>
        <w:t>.</w:t>
      </w: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:rsidR="00E840E3" w:rsidRPr="005B296F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:rsidR="00E840E3" w:rsidRPr="005B296F" w:rsidRDefault="00E840E3" w:rsidP="00E840E3">
      <w:pPr>
        <w:spacing w:after="0" w:line="240" w:lineRule="auto"/>
        <w:rPr>
          <w:rFonts w:cstheme="minorHAnsi"/>
        </w:rPr>
      </w:pPr>
    </w:p>
    <w:p w:rsidR="00084247" w:rsidRDefault="008E7B8B" w:rsidP="008E7B8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(5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Objednatel nebude poskytovat zálohy.</w:t>
      </w:r>
    </w:p>
    <w:p w:rsidR="001775A8" w:rsidRPr="00896A1F" w:rsidRDefault="001775A8" w:rsidP="008E7B8B">
      <w:pPr>
        <w:spacing w:after="0" w:line="240" w:lineRule="auto"/>
        <w:rPr>
          <w:rFonts w:cstheme="minorHAnsi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VII.</w:t>
      </w: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však před podpisem smlouvy o dílo. Porušení této povinnosti zakládá právo objednatele od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 odstoupit.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 a autorského dozoru projektanta, případně výkon činnosti koordinátora bezpečnosti a ochrany zdraví při práci na staveništi, bude-li objednatelem jmenován.</w:t>
      </w: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lastRenderedPageBreak/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:rsidR="00E26EEC" w:rsidRDefault="00E26E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zhotovitele a</w:t>
      </w:r>
      <w:r w:rsidRPr="001F5CE0">
        <w:rPr>
          <w:rFonts w:cstheme="minorHAnsi"/>
          <w:noProof w:val="0"/>
          <w:color w:val="000000"/>
        </w:rPr>
        <w:t xml:space="preserve"> zhotovitel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>vším navrácením v předešlý stav,</w:t>
      </w:r>
      <w:r w:rsidRPr="001F5CE0">
        <w:rPr>
          <w:rFonts w:cstheme="minorHAnsi"/>
          <w:noProof w:val="0"/>
          <w:color w:val="000000"/>
        </w:rPr>
        <w:t xml:space="preserve"> a není-li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funkci technického dozoru stavebníka, případně také autorského dozoru projektanta.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lastRenderedPageBreak/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lastRenderedPageBreak/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>rámci Integrovaného regionálního operačního programu</w:t>
      </w:r>
      <w:r w:rsidR="00617E3A" w:rsidRPr="005B296F">
        <w:rPr>
          <w:rFonts w:cstheme="minorHAnsi"/>
        </w:rPr>
        <w:t>. V případě, že objednateli nebudou přiděleny finanční prostředky pro krytí výdajů plynoucích z realizace celého projektu, případně tyto náklady budou označeny za nezpůsobilé,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617E3A" w:rsidRPr="005B296F">
        <w:rPr>
          <w:rFonts w:cstheme="minorHAnsi"/>
        </w:rPr>
        <w:t>.</w:t>
      </w:r>
    </w:p>
    <w:p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Zhotovitel se podpisem tétmo smlouvy zavazuje </w:t>
      </w:r>
      <w:r w:rsidRPr="00A111FB">
        <w:rPr>
          <w:rFonts w:ascii="Calibri" w:hAnsi="Calibri" w:cs="Calibri"/>
        </w:rPr>
        <w:t>k povinnosti po dobu 10 let od finančního ukončení projektu</w:t>
      </w:r>
      <w:r>
        <w:rPr>
          <w:rFonts w:ascii="Calibri" w:hAnsi="Calibri" w:cs="Calibri"/>
        </w:rPr>
        <w:t>, minimálně však do 31. 12</w:t>
      </w:r>
      <w:r w:rsidR="0074772D">
        <w:rPr>
          <w:rFonts w:ascii="Calibri" w:hAnsi="Calibri" w:cs="Calibri"/>
        </w:rPr>
        <w:t>. 2030</w:t>
      </w:r>
      <w:r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lastRenderedPageBreak/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:rsidR="002D7D95" w:rsidRPr="001F5CE0" w:rsidRDefault="002D7D95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v </w:t>
      </w:r>
      <w:r w:rsidR="00BE7624">
        <w:rPr>
          <w:rFonts w:cstheme="minorHAnsi"/>
          <w:noProof w:val="0"/>
          <w:color w:val="000000"/>
        </w:rPr>
        <w:t>třech</w:t>
      </w:r>
      <w:r w:rsidRPr="001F5CE0">
        <w:rPr>
          <w:rFonts w:cstheme="minorHAnsi"/>
          <w:noProof w:val="0"/>
          <w:color w:val="000000"/>
        </w:rPr>
        <w:t xml:space="preserve"> výtiscích, každý s platností originálu,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BE7624">
        <w:rPr>
          <w:rFonts w:cstheme="minorHAnsi"/>
          <w:noProof w:val="0"/>
          <w:color w:val="000000"/>
        </w:rPr>
        <w:t>objednatel obdrží dva a zhotovitel jeden výtisk.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(5) Tato smlouva vč. všech příloh není obchodním tajemstvím a podléhá zákonu č. 106/1999 Sb. o svobodném přístupu k informacím, v platném znění, a bude zveřejněna profilu zadavatele kupujícího a v registru smluv.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 xml:space="preserve">ěji však do </w:t>
      </w:r>
      <w:proofErr w:type="gramStart"/>
      <w:r>
        <w:rPr>
          <w:rFonts w:cstheme="minorHAnsi"/>
          <w:noProof w:val="0"/>
          <w:color w:val="000000"/>
        </w:rPr>
        <w:t>10</w:t>
      </w:r>
      <w:r w:rsidRPr="001F5CE0">
        <w:rPr>
          <w:rFonts w:cstheme="minorHAnsi"/>
          <w:noProof w:val="0"/>
          <w:color w:val="000000"/>
        </w:rPr>
        <w:t>ti</w:t>
      </w:r>
      <w:proofErr w:type="gramEnd"/>
      <w:r w:rsidRPr="001F5CE0">
        <w:rPr>
          <w:rFonts w:cstheme="minorHAnsi"/>
          <w:noProof w:val="0"/>
          <w:color w:val="000000"/>
        </w:rPr>
        <w:t xml:space="preserve"> kalendářních dnů ode dne, kdy byla písemnost odeslána.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Pr="001F5CE0">
        <w:rPr>
          <w:rFonts w:cstheme="minorHAnsi"/>
          <w:noProof w:val="0"/>
          <w:color w:val="000000"/>
        </w:rPr>
        <w:t xml:space="preserve">Tato smlouva nabývá platnosti i účinnosti dnem jejího podpisu </w:t>
      </w:r>
      <w:r>
        <w:rPr>
          <w:rFonts w:cstheme="minorHAnsi"/>
        </w:rPr>
        <w:t>oprávněnými zástupci obou smluvních stran a jejím uveřejněním podle zákona č. 340/2015 Sb., o registru smluv, v platném znění.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A0466F" w:rsidRPr="001F5CE0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A0466F" w:rsidRPr="00C624CD" w:rsidRDefault="00975D5F" w:rsidP="00C62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C624CD">
        <w:rPr>
          <w:rFonts w:cstheme="minorHAnsi"/>
        </w:rPr>
        <w:t> Ústí nad Labem</w:t>
      </w:r>
      <w:r w:rsidR="00D563DA">
        <w:rPr>
          <w:rFonts w:cstheme="minorHAnsi"/>
        </w:rPr>
        <w:t xml:space="preserve"> </w:t>
      </w:r>
      <w:r>
        <w:rPr>
          <w:rFonts w:cstheme="minorHAnsi"/>
        </w:rPr>
        <w:t>dne …………</w:t>
      </w:r>
      <w:r w:rsidR="00EC7070">
        <w:rPr>
          <w:rFonts w:cstheme="minorHAnsi"/>
        </w:rPr>
        <w:t>…………</w:t>
      </w:r>
      <w:r w:rsidR="00C624CD">
        <w:rPr>
          <w:rFonts w:cstheme="minorHAnsi"/>
        </w:rPr>
        <w:tab/>
      </w:r>
      <w:r w:rsidR="00C624CD">
        <w:rPr>
          <w:rFonts w:cstheme="minorHAnsi"/>
        </w:rPr>
        <w:tab/>
      </w:r>
      <w:r w:rsidR="001775A8">
        <w:rPr>
          <w:rFonts w:cstheme="minorHAnsi"/>
        </w:rPr>
        <w:tab/>
      </w:r>
      <w:r w:rsidRPr="005B296F">
        <w:rPr>
          <w:rFonts w:cstheme="minorHAnsi"/>
        </w:rPr>
        <w:t>V </w:t>
      </w:r>
      <w:r>
        <w:rPr>
          <w:rFonts w:cstheme="minorHAnsi"/>
          <w:highlight w:val="yellow"/>
        </w:rPr>
        <w:t>……………</w:t>
      </w:r>
      <w:r w:rsidR="00EC7070">
        <w:rPr>
          <w:rFonts w:cstheme="minorHAnsi"/>
          <w:highlight w:val="yellow"/>
        </w:rPr>
        <w:t>…</w:t>
      </w:r>
      <w:r w:rsidR="00EC7070" w:rsidRPr="00EC7070">
        <w:rPr>
          <w:rFonts w:cstheme="minorHAnsi"/>
          <w:highlight w:val="yellow"/>
        </w:rPr>
        <w:t>…….</w:t>
      </w:r>
      <w:r w:rsidRPr="004E206F">
        <w:rPr>
          <w:rFonts w:cstheme="minorHAnsi"/>
        </w:rPr>
        <w:t> dne </w:t>
      </w:r>
      <w:r w:rsidR="00EC7070" w:rsidRPr="00EC7070">
        <w:rPr>
          <w:rFonts w:cstheme="minorHAnsi"/>
          <w:highlight w:val="yellow"/>
        </w:rPr>
        <w:t>……………………</w:t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872C5C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C37F15" w:rsidRPr="00250F2C" w:rsidRDefault="00EC7070" w:rsidP="00846B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1775A8">
        <w:rPr>
          <w:rFonts w:cstheme="minorHAnsi"/>
        </w:rPr>
        <w:t xml:space="preserve">Mgr. </w:t>
      </w:r>
      <w:r w:rsidR="00C624CD">
        <w:rPr>
          <w:rFonts w:cstheme="minorHAnsi"/>
        </w:rPr>
        <w:t>Bc. Kamil Veigend</w:t>
      </w:r>
      <w:r w:rsidR="00B81A15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 w:rsidR="00C37F15" w:rsidRPr="00250F2C">
        <w:rPr>
          <w:rFonts w:cstheme="minorHAnsi"/>
          <w:highlight w:val="yellow"/>
        </w:rPr>
        <w:t>za zhotovitele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2D7D95" w:rsidRPr="00250F2C">
        <w:rPr>
          <w:rFonts w:cstheme="minorHAnsi"/>
        </w:rPr>
        <w:t xml:space="preserve"> </w:t>
      </w:r>
      <w:r w:rsidR="00C624CD">
        <w:rPr>
          <w:rFonts w:cstheme="minorHAnsi"/>
        </w:rPr>
        <w:t xml:space="preserve">  </w:t>
      </w:r>
      <w:r w:rsidR="00BE6EF0">
        <w:rPr>
          <w:rFonts w:cstheme="minorHAnsi"/>
        </w:rPr>
        <w:t>ředitel</w:t>
      </w:r>
      <w:bookmarkStart w:id="0" w:name="_GoBack"/>
      <w:bookmarkEnd w:id="0"/>
    </w:p>
    <w:sectPr w:rsidR="0046178B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6D" w:rsidRDefault="0054576D" w:rsidP="001F5CE0">
      <w:pPr>
        <w:spacing w:after="0" w:line="240" w:lineRule="auto"/>
      </w:pPr>
      <w:r>
        <w:separator/>
      </w:r>
    </w:p>
  </w:endnote>
  <w:endnote w:type="continuationSeparator" w:id="0">
    <w:p w:rsidR="0054576D" w:rsidRDefault="0054576D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21307D">
          <w:t>9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6D" w:rsidRDefault="0054576D" w:rsidP="001F5CE0">
      <w:pPr>
        <w:spacing w:after="0" w:line="240" w:lineRule="auto"/>
      </w:pPr>
      <w:r>
        <w:separator/>
      </w:r>
    </w:p>
  </w:footnote>
  <w:footnote w:type="continuationSeparator" w:id="0">
    <w:p w:rsidR="0054576D" w:rsidRDefault="0054576D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52555"/>
    <w:rsid w:val="0007095C"/>
    <w:rsid w:val="000829CD"/>
    <w:rsid w:val="00084247"/>
    <w:rsid w:val="0009761D"/>
    <w:rsid w:val="000B3A9A"/>
    <w:rsid w:val="000C7BB9"/>
    <w:rsid w:val="000D1D69"/>
    <w:rsid w:val="000F2C3D"/>
    <w:rsid w:val="0010638B"/>
    <w:rsid w:val="00144A17"/>
    <w:rsid w:val="00165ECE"/>
    <w:rsid w:val="00175037"/>
    <w:rsid w:val="00175205"/>
    <w:rsid w:val="001775A8"/>
    <w:rsid w:val="00185840"/>
    <w:rsid w:val="001A07DB"/>
    <w:rsid w:val="001D4D00"/>
    <w:rsid w:val="001F5CE0"/>
    <w:rsid w:val="0021307D"/>
    <w:rsid w:val="0024452B"/>
    <w:rsid w:val="00250F2C"/>
    <w:rsid w:val="00254ADF"/>
    <w:rsid w:val="00265A27"/>
    <w:rsid w:val="00267BF3"/>
    <w:rsid w:val="00271A96"/>
    <w:rsid w:val="00286E96"/>
    <w:rsid w:val="002A3212"/>
    <w:rsid w:val="002D7D95"/>
    <w:rsid w:val="002F1461"/>
    <w:rsid w:val="003120E8"/>
    <w:rsid w:val="003573B2"/>
    <w:rsid w:val="003776A0"/>
    <w:rsid w:val="00386622"/>
    <w:rsid w:val="003B0A36"/>
    <w:rsid w:val="003B34E4"/>
    <w:rsid w:val="003D2B4B"/>
    <w:rsid w:val="00411110"/>
    <w:rsid w:val="00422DE5"/>
    <w:rsid w:val="00430C43"/>
    <w:rsid w:val="00444A8B"/>
    <w:rsid w:val="00455871"/>
    <w:rsid w:val="0046178B"/>
    <w:rsid w:val="00481A92"/>
    <w:rsid w:val="004B633A"/>
    <w:rsid w:val="004F16BA"/>
    <w:rsid w:val="004F26C0"/>
    <w:rsid w:val="004F462B"/>
    <w:rsid w:val="005201BE"/>
    <w:rsid w:val="00532A08"/>
    <w:rsid w:val="00541ADB"/>
    <w:rsid w:val="0054576D"/>
    <w:rsid w:val="00546DEC"/>
    <w:rsid w:val="00571EC0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35164"/>
    <w:rsid w:val="00647E2B"/>
    <w:rsid w:val="006B1DD5"/>
    <w:rsid w:val="006B3D47"/>
    <w:rsid w:val="006B7047"/>
    <w:rsid w:val="006F2EA4"/>
    <w:rsid w:val="00706B5B"/>
    <w:rsid w:val="0072112A"/>
    <w:rsid w:val="00726E5F"/>
    <w:rsid w:val="0074772D"/>
    <w:rsid w:val="00755190"/>
    <w:rsid w:val="00755EBE"/>
    <w:rsid w:val="007A1F48"/>
    <w:rsid w:val="007B2C63"/>
    <w:rsid w:val="007B7A24"/>
    <w:rsid w:val="007D4E7F"/>
    <w:rsid w:val="007F08D6"/>
    <w:rsid w:val="007F4346"/>
    <w:rsid w:val="0080208F"/>
    <w:rsid w:val="00815763"/>
    <w:rsid w:val="00825F0E"/>
    <w:rsid w:val="00830D62"/>
    <w:rsid w:val="00843EEA"/>
    <w:rsid w:val="00846BA2"/>
    <w:rsid w:val="00872C5C"/>
    <w:rsid w:val="00884A9C"/>
    <w:rsid w:val="00896A1F"/>
    <w:rsid w:val="008A67F9"/>
    <w:rsid w:val="008B5F1B"/>
    <w:rsid w:val="008E7B8B"/>
    <w:rsid w:val="008F162C"/>
    <w:rsid w:val="008F244A"/>
    <w:rsid w:val="008F70EC"/>
    <w:rsid w:val="009233CD"/>
    <w:rsid w:val="00931CD1"/>
    <w:rsid w:val="009459EA"/>
    <w:rsid w:val="0095727E"/>
    <w:rsid w:val="00957FCE"/>
    <w:rsid w:val="009678D4"/>
    <w:rsid w:val="009712F8"/>
    <w:rsid w:val="00975D5F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70ECD"/>
    <w:rsid w:val="00A809BB"/>
    <w:rsid w:val="00AA0231"/>
    <w:rsid w:val="00AC4B24"/>
    <w:rsid w:val="00AD76D8"/>
    <w:rsid w:val="00AF70E2"/>
    <w:rsid w:val="00B050A7"/>
    <w:rsid w:val="00B311DD"/>
    <w:rsid w:val="00B37B9D"/>
    <w:rsid w:val="00B46206"/>
    <w:rsid w:val="00B81A15"/>
    <w:rsid w:val="00B830DF"/>
    <w:rsid w:val="00BC3FA7"/>
    <w:rsid w:val="00BE6EF0"/>
    <w:rsid w:val="00BE7624"/>
    <w:rsid w:val="00C04FE1"/>
    <w:rsid w:val="00C37F15"/>
    <w:rsid w:val="00C624CD"/>
    <w:rsid w:val="00C75FA8"/>
    <w:rsid w:val="00C923A1"/>
    <w:rsid w:val="00CB31CE"/>
    <w:rsid w:val="00CD508C"/>
    <w:rsid w:val="00CD59D5"/>
    <w:rsid w:val="00D067D0"/>
    <w:rsid w:val="00D14A77"/>
    <w:rsid w:val="00D563DA"/>
    <w:rsid w:val="00D85612"/>
    <w:rsid w:val="00DE0806"/>
    <w:rsid w:val="00DF14EE"/>
    <w:rsid w:val="00E006E7"/>
    <w:rsid w:val="00E26EEC"/>
    <w:rsid w:val="00E76FFC"/>
    <w:rsid w:val="00E840E3"/>
    <w:rsid w:val="00EB0FBA"/>
    <w:rsid w:val="00EB44DE"/>
    <w:rsid w:val="00EC054A"/>
    <w:rsid w:val="00EC4FDA"/>
    <w:rsid w:val="00EC7070"/>
    <w:rsid w:val="00F04CB8"/>
    <w:rsid w:val="00F313E9"/>
    <w:rsid w:val="00F53EE2"/>
    <w:rsid w:val="00FA4C69"/>
    <w:rsid w:val="00FB7D2B"/>
    <w:rsid w:val="00FD58F3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paragraph" w:customStyle="1" w:styleId="pole">
    <w:name w:val="pole"/>
    <w:basedOn w:val="Normln"/>
    <w:qFormat/>
    <w:rsid w:val="00C624CD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noProof w:val="0"/>
    </w:rPr>
  </w:style>
  <w:style w:type="paragraph" w:customStyle="1" w:styleId="adresa">
    <w:name w:val="adresa"/>
    <w:basedOn w:val="Normln"/>
    <w:qFormat/>
    <w:rsid w:val="00C624CD"/>
    <w:pPr>
      <w:spacing w:after="0" w:line="240" w:lineRule="auto"/>
      <w:jc w:val="both"/>
    </w:pPr>
    <w:rPr>
      <w:rFonts w:ascii="Arial" w:eastAsia="Calibri" w:hAnsi="Arial" w:cs="Times New Roman"/>
      <w:b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smirova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A6CD-CE02-45B8-9744-3536D9A1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3408</Words>
  <Characters>20110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Tomáš Kočí</cp:lastModifiedBy>
  <cp:revision>74</cp:revision>
  <dcterms:created xsi:type="dcterms:W3CDTF">2017-07-13T10:06:00Z</dcterms:created>
  <dcterms:modified xsi:type="dcterms:W3CDTF">2019-04-02T04:43:00Z</dcterms:modified>
</cp:coreProperties>
</file>