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EA2191" w:rsidRPr="0056440B">
        <w:rPr>
          <w:rFonts w:ascii="Arial" w:hAnsi="Arial" w:cs="Arial"/>
          <w:b/>
          <w:kern w:val="1"/>
          <w:lang w:eastAsia="ar-SA"/>
        </w:rPr>
        <w:t>Výměna podlahových krytin v kancelářích Magistrátu města Ústí nad Labem</w:t>
      </w:r>
      <w:bookmarkStart w:id="0" w:name="_GoBack"/>
      <w:bookmarkEnd w:id="0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EA2191" w:rsidP="00EA2191">
      <w:pPr>
        <w:widowControl w:val="0"/>
        <w:tabs>
          <w:tab w:val="left" w:pos="6255"/>
        </w:tabs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ab/>
      </w: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22DC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FF" w:rsidRDefault="003847FF" w:rsidP="00E5046A">
      <w:pPr>
        <w:spacing w:after="0" w:line="240" w:lineRule="auto"/>
      </w:pPr>
      <w:r>
        <w:separator/>
      </w:r>
    </w:p>
  </w:endnote>
  <w:endnote w:type="continuationSeparator" w:id="0">
    <w:p w:rsidR="003847FF" w:rsidRDefault="003847F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DAC3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FF" w:rsidRDefault="003847FF" w:rsidP="00E5046A">
      <w:pPr>
        <w:spacing w:after="0" w:line="240" w:lineRule="auto"/>
      </w:pPr>
      <w:r>
        <w:separator/>
      </w:r>
    </w:p>
  </w:footnote>
  <w:footnote w:type="continuationSeparator" w:id="0">
    <w:p w:rsidR="003847FF" w:rsidRDefault="003847F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847FF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A2191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F7400-FF50-47A3-A454-635DA60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2A42-E015-4483-BECE-0DFDFB42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6</cp:revision>
  <cp:lastPrinted>2016-04-11T08:37:00Z</cp:lastPrinted>
  <dcterms:created xsi:type="dcterms:W3CDTF">2016-10-04T10:15:00Z</dcterms:created>
  <dcterms:modified xsi:type="dcterms:W3CDTF">2018-12-17T07:46:00Z</dcterms:modified>
</cp:coreProperties>
</file>