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0F0" w14:textId="77777777" w:rsidR="00E56B21" w:rsidRPr="00EE4E45" w:rsidRDefault="003862D6" w:rsidP="00EF38FA">
      <w:pPr>
        <w:spacing w:after="0" w:line="240" w:lineRule="auto"/>
        <w:ind w:firstLine="567"/>
        <w:rPr>
          <w:rFonts w:ascii="Arial" w:hAnsi="Arial" w:cs="Arial"/>
        </w:rPr>
      </w:pPr>
      <w:permStart w:id="1235297897" w:edGrp="everyone"/>
      <w:permEnd w:id="1235297897"/>
      <w:r>
        <w:rPr>
          <w:rFonts w:ascii="Arial" w:hAnsi="Arial" w:cs="Arial"/>
        </w:rPr>
        <w:t xml:space="preserve"> </w:t>
      </w:r>
      <w:r w:rsidR="00A575C9">
        <w:rPr>
          <w:rFonts w:ascii="Arial" w:hAnsi="Arial" w:cs="Arial"/>
        </w:rPr>
        <w:t xml:space="preserve"> </w:t>
      </w:r>
    </w:p>
    <w:p w14:paraId="4D1AE419" w14:textId="77777777" w:rsidR="00EF38FA" w:rsidRPr="00EE4E45" w:rsidRDefault="00EF38FA" w:rsidP="00E56B21">
      <w:pPr>
        <w:spacing w:after="0" w:line="240" w:lineRule="auto"/>
        <w:rPr>
          <w:rFonts w:ascii="Arial" w:hAnsi="Arial" w:cs="Arial"/>
        </w:rPr>
      </w:pPr>
    </w:p>
    <w:p w14:paraId="1BAD75EA" w14:textId="77777777" w:rsidR="003E4B52" w:rsidRPr="00A32BD2" w:rsidRDefault="00A32BD2" w:rsidP="003E4B52">
      <w:pPr>
        <w:spacing w:after="0" w:line="240" w:lineRule="auto"/>
        <w:ind w:firstLine="567"/>
        <w:jc w:val="center"/>
        <w:rPr>
          <w:rFonts w:ascii="Arial" w:hAnsi="Arial" w:cs="Arial"/>
          <w:b/>
        </w:rPr>
      </w:pPr>
      <w:r w:rsidRPr="00A32BD2">
        <w:rPr>
          <w:rFonts w:ascii="Arial" w:hAnsi="Arial" w:cs="Arial"/>
          <w:b/>
        </w:rPr>
        <w:t>S</w:t>
      </w:r>
      <w:r w:rsidR="003E4B52" w:rsidRPr="00A32BD2">
        <w:rPr>
          <w:rFonts w:ascii="Arial" w:hAnsi="Arial" w:cs="Arial"/>
          <w:b/>
        </w:rPr>
        <w:t>mluvní strany</w:t>
      </w:r>
    </w:p>
    <w:p w14:paraId="68915BE3" w14:textId="77777777" w:rsidR="003E4B52" w:rsidRPr="0075587E" w:rsidRDefault="003E4B52" w:rsidP="003E4B52">
      <w:pPr>
        <w:spacing w:after="0" w:line="240" w:lineRule="auto"/>
        <w:rPr>
          <w:rFonts w:ascii="Arial" w:hAnsi="Arial" w:cs="Arial"/>
        </w:rPr>
      </w:pPr>
    </w:p>
    <w:p w14:paraId="2B7EF10D" w14:textId="77777777" w:rsidR="003E4B52" w:rsidRPr="0075587E" w:rsidRDefault="003E4B52" w:rsidP="003E4B52">
      <w:pPr>
        <w:pStyle w:val="Odstavecseseznamem"/>
        <w:numPr>
          <w:ilvl w:val="0"/>
          <w:numId w:val="1"/>
        </w:numPr>
        <w:tabs>
          <w:tab w:val="left" w:pos="426"/>
        </w:tabs>
        <w:spacing w:after="0" w:line="240" w:lineRule="auto"/>
        <w:ind w:left="0" w:firstLine="0"/>
        <w:rPr>
          <w:rFonts w:ascii="Arial" w:hAnsi="Arial" w:cs="Arial"/>
          <w:b/>
        </w:rPr>
      </w:pPr>
      <w:r w:rsidRPr="0075587E">
        <w:rPr>
          <w:rFonts w:ascii="Arial" w:hAnsi="Arial" w:cs="Arial"/>
          <w:b/>
        </w:rPr>
        <w:t>Statutární město Ústí nad Labem</w:t>
      </w:r>
    </w:p>
    <w:p w14:paraId="3FF2548B" w14:textId="77777777" w:rsidR="003E4B52" w:rsidRPr="0075587E" w:rsidRDefault="003E4B52" w:rsidP="003E4B52">
      <w:pPr>
        <w:spacing w:after="0" w:line="240" w:lineRule="auto"/>
        <w:ind w:left="426"/>
        <w:rPr>
          <w:rFonts w:ascii="Arial" w:hAnsi="Arial" w:cs="Arial"/>
        </w:rPr>
      </w:pPr>
      <w:r w:rsidRPr="0075587E">
        <w:rPr>
          <w:rFonts w:ascii="Arial" w:hAnsi="Arial" w:cs="Arial"/>
        </w:rPr>
        <w:t>IČO: 00081531</w:t>
      </w:r>
    </w:p>
    <w:p w14:paraId="4EA223A6" w14:textId="77777777" w:rsidR="003E4B52" w:rsidRPr="0075587E" w:rsidRDefault="003E4B52" w:rsidP="003E4B52">
      <w:pPr>
        <w:spacing w:after="0" w:line="240" w:lineRule="auto"/>
        <w:ind w:left="426"/>
        <w:rPr>
          <w:rFonts w:ascii="Arial" w:hAnsi="Arial" w:cs="Arial"/>
        </w:rPr>
      </w:pPr>
      <w:r w:rsidRPr="0075587E">
        <w:rPr>
          <w:rFonts w:ascii="Arial" w:hAnsi="Arial" w:cs="Arial"/>
        </w:rPr>
        <w:t>DIČ: CZ00081531</w:t>
      </w:r>
    </w:p>
    <w:p w14:paraId="3D3E7843" w14:textId="77777777" w:rsidR="003E4B52" w:rsidRPr="0075587E" w:rsidRDefault="003E4B52" w:rsidP="003E4B52">
      <w:pPr>
        <w:spacing w:after="0" w:line="240" w:lineRule="auto"/>
        <w:ind w:left="426"/>
        <w:rPr>
          <w:rFonts w:ascii="Arial" w:hAnsi="Arial" w:cs="Arial"/>
        </w:rPr>
      </w:pPr>
      <w:r w:rsidRPr="0075587E">
        <w:rPr>
          <w:rFonts w:ascii="Arial" w:hAnsi="Arial" w:cs="Arial"/>
        </w:rPr>
        <w:t>se sídlem Magistrát města Ústí nad Labem, Velká Hradební 2336/8, 40</w:t>
      </w:r>
      <w:r w:rsidR="00BF415A">
        <w:rPr>
          <w:rFonts w:ascii="Arial" w:hAnsi="Arial" w:cs="Arial"/>
        </w:rPr>
        <w:t>1</w:t>
      </w:r>
      <w:r w:rsidRPr="0075587E">
        <w:rPr>
          <w:rFonts w:ascii="Arial" w:hAnsi="Arial" w:cs="Arial"/>
        </w:rPr>
        <w:t xml:space="preserve"> 0</w:t>
      </w:r>
      <w:r w:rsidR="00BF415A">
        <w:rPr>
          <w:rFonts w:ascii="Arial" w:hAnsi="Arial" w:cs="Arial"/>
        </w:rPr>
        <w:t>0</w:t>
      </w:r>
      <w:r w:rsidRPr="0075587E">
        <w:rPr>
          <w:rFonts w:ascii="Arial" w:hAnsi="Arial" w:cs="Arial"/>
        </w:rPr>
        <w:t xml:space="preserve"> Ústí nad Labem</w:t>
      </w:r>
    </w:p>
    <w:p w14:paraId="20987DD4" w14:textId="77777777" w:rsidR="003E4B52" w:rsidRPr="0075587E" w:rsidRDefault="003E4B52" w:rsidP="003E4B52">
      <w:pPr>
        <w:spacing w:after="0" w:line="240" w:lineRule="auto"/>
        <w:ind w:firstLine="426"/>
        <w:rPr>
          <w:rFonts w:ascii="Arial" w:hAnsi="Arial" w:cs="Arial"/>
        </w:rPr>
      </w:pPr>
      <w:r w:rsidRPr="0075587E">
        <w:rPr>
          <w:rFonts w:ascii="Arial" w:hAnsi="Arial" w:cs="Arial"/>
        </w:rPr>
        <w:t xml:space="preserve">bankovní spojení: </w:t>
      </w:r>
      <w:r w:rsidR="0074765A">
        <w:rPr>
          <w:rFonts w:ascii="Arial" w:hAnsi="Arial" w:cs="Arial"/>
        </w:rPr>
        <w:t>78-4632170217/0100</w:t>
      </w:r>
    </w:p>
    <w:p w14:paraId="151FFF8A" w14:textId="77777777" w:rsidR="003E4B52" w:rsidRDefault="003E4B52" w:rsidP="003E4B52">
      <w:pPr>
        <w:spacing w:after="0" w:line="240" w:lineRule="auto"/>
        <w:ind w:firstLine="426"/>
        <w:rPr>
          <w:rFonts w:ascii="Arial" w:hAnsi="Arial" w:cs="Arial"/>
        </w:rPr>
      </w:pPr>
      <w:r w:rsidRPr="008006E3">
        <w:rPr>
          <w:rFonts w:ascii="Arial" w:hAnsi="Arial" w:cs="Arial"/>
        </w:rPr>
        <w:t>zastoupeno Ing.</w:t>
      </w:r>
      <w:r w:rsidR="008006E3" w:rsidRPr="008006E3">
        <w:rPr>
          <w:rFonts w:ascii="Arial" w:hAnsi="Arial" w:cs="Arial"/>
        </w:rPr>
        <w:t xml:space="preserve"> Mgr. Petrem Nedvědickým, primátorem</w:t>
      </w:r>
    </w:p>
    <w:p w14:paraId="079B1C97" w14:textId="77777777" w:rsidR="00640817" w:rsidRDefault="00A32BD2" w:rsidP="00A32BD2">
      <w:pPr>
        <w:spacing w:after="0" w:line="240" w:lineRule="auto"/>
        <w:ind w:left="426"/>
        <w:rPr>
          <w:rFonts w:ascii="Arial" w:hAnsi="Arial" w:cs="Arial"/>
        </w:rPr>
      </w:pPr>
      <w:r>
        <w:rPr>
          <w:rFonts w:ascii="Arial" w:hAnsi="Arial" w:cs="Arial"/>
        </w:rPr>
        <w:t xml:space="preserve">osoba oprávněná jednat ve věcech technických: Ing. Eva Šartnerová, vedoucí odboru investic a územního plánování </w:t>
      </w:r>
      <w:proofErr w:type="spellStart"/>
      <w:r>
        <w:rPr>
          <w:rFonts w:ascii="Arial" w:hAnsi="Arial" w:cs="Arial"/>
        </w:rPr>
        <w:t>MmÚ</w:t>
      </w:r>
      <w:proofErr w:type="spellEnd"/>
      <w:r>
        <w:rPr>
          <w:rFonts w:ascii="Arial" w:hAnsi="Arial" w:cs="Arial"/>
        </w:rPr>
        <w:t xml:space="preserve"> </w:t>
      </w:r>
    </w:p>
    <w:p w14:paraId="64A47CF5" w14:textId="77777777" w:rsidR="00640817" w:rsidRDefault="00A32BD2" w:rsidP="00A32BD2">
      <w:pPr>
        <w:spacing w:after="0" w:line="240" w:lineRule="auto"/>
        <w:ind w:left="426"/>
        <w:rPr>
          <w:rFonts w:ascii="Arial" w:hAnsi="Arial" w:cs="Arial"/>
        </w:rPr>
      </w:pPr>
      <w:r>
        <w:rPr>
          <w:rFonts w:ascii="Arial" w:hAnsi="Arial" w:cs="Arial"/>
        </w:rPr>
        <w:t>a</w:t>
      </w:r>
    </w:p>
    <w:p w14:paraId="155AB460" w14:textId="77777777" w:rsidR="00A32BD2" w:rsidRDefault="00A32BD2" w:rsidP="00A32BD2">
      <w:pPr>
        <w:spacing w:after="0" w:line="240" w:lineRule="auto"/>
        <w:ind w:left="426"/>
        <w:rPr>
          <w:rFonts w:ascii="Arial" w:hAnsi="Arial" w:cs="Arial"/>
        </w:rPr>
      </w:pPr>
      <w:r>
        <w:rPr>
          <w:rFonts w:ascii="Arial" w:hAnsi="Arial" w:cs="Arial"/>
        </w:rPr>
        <w:t xml:space="preserve">Lenka Klevarová </w:t>
      </w:r>
      <w:r w:rsidRPr="009602B1">
        <w:rPr>
          <w:rFonts w:ascii="Arial" w:eastAsia="Times New Roman" w:hAnsi="Arial" w:cs="Arial"/>
          <w:lang w:eastAsia="cs-CZ"/>
        </w:rPr>
        <w:t xml:space="preserve">vedoucí Oddělení přípravy a realizace investic Odboru investic a územního plánování </w:t>
      </w:r>
      <w:proofErr w:type="spellStart"/>
      <w:r w:rsidRPr="009602B1">
        <w:rPr>
          <w:rFonts w:ascii="Arial" w:eastAsia="Times New Roman" w:hAnsi="Arial" w:cs="Arial"/>
          <w:lang w:eastAsia="cs-CZ"/>
        </w:rPr>
        <w:t>MmÚ</w:t>
      </w:r>
      <w:proofErr w:type="spellEnd"/>
    </w:p>
    <w:p w14:paraId="53C67388" w14:textId="77777777" w:rsidR="003E4B52" w:rsidRPr="0075587E" w:rsidRDefault="003E4B52" w:rsidP="003E4B52">
      <w:pPr>
        <w:spacing w:after="0" w:line="240" w:lineRule="auto"/>
        <w:ind w:firstLine="426"/>
        <w:rPr>
          <w:rFonts w:ascii="Arial" w:hAnsi="Arial" w:cs="Arial"/>
        </w:rPr>
      </w:pPr>
      <w:r w:rsidRPr="0075587E">
        <w:rPr>
          <w:rFonts w:ascii="Arial" w:hAnsi="Arial" w:cs="Arial"/>
        </w:rPr>
        <w:t>na straně jedné jako objednatel (dále jen jako „</w:t>
      </w:r>
      <w:r w:rsidRPr="0075587E">
        <w:rPr>
          <w:rFonts w:ascii="Arial" w:hAnsi="Arial" w:cs="Arial"/>
          <w:b/>
        </w:rPr>
        <w:t>Objednatel</w:t>
      </w:r>
      <w:r w:rsidRPr="0075587E">
        <w:rPr>
          <w:rFonts w:ascii="Arial" w:hAnsi="Arial" w:cs="Arial"/>
        </w:rPr>
        <w:t>“ nebo „</w:t>
      </w:r>
      <w:r w:rsidRPr="0075587E">
        <w:rPr>
          <w:rFonts w:ascii="Arial" w:hAnsi="Arial" w:cs="Arial"/>
          <w:b/>
        </w:rPr>
        <w:t>smluvní strana</w:t>
      </w:r>
      <w:r w:rsidRPr="0075587E">
        <w:rPr>
          <w:rFonts w:ascii="Arial" w:hAnsi="Arial" w:cs="Arial"/>
        </w:rPr>
        <w:t>“)</w:t>
      </w:r>
    </w:p>
    <w:p w14:paraId="7F4B0C22" w14:textId="77777777" w:rsidR="003E4B52" w:rsidRPr="0075587E" w:rsidRDefault="003E4B52" w:rsidP="003E4B52">
      <w:pPr>
        <w:rPr>
          <w:rFonts w:ascii="Arial" w:hAnsi="Arial" w:cs="Arial"/>
        </w:rPr>
      </w:pPr>
    </w:p>
    <w:p w14:paraId="7D1D6B7C" w14:textId="77777777" w:rsidR="003E4B52" w:rsidRPr="0075587E" w:rsidRDefault="003E4B52" w:rsidP="003E4B52">
      <w:pPr>
        <w:rPr>
          <w:rFonts w:ascii="Arial" w:hAnsi="Arial" w:cs="Arial"/>
          <w:i/>
        </w:rPr>
      </w:pPr>
      <w:r w:rsidRPr="0075587E">
        <w:rPr>
          <w:rFonts w:ascii="Arial" w:hAnsi="Arial" w:cs="Arial"/>
        </w:rPr>
        <w:t>a</w:t>
      </w:r>
    </w:p>
    <w:p w14:paraId="6CB16D0E" w14:textId="77777777" w:rsidR="003E4B52" w:rsidRPr="0075587E" w:rsidRDefault="00C15EFB" w:rsidP="00C15EFB">
      <w:pPr>
        <w:pStyle w:val="Odstavecseseznamem"/>
        <w:numPr>
          <w:ilvl w:val="0"/>
          <w:numId w:val="1"/>
        </w:numPr>
        <w:ind w:left="426" w:hanging="426"/>
        <w:rPr>
          <w:rFonts w:ascii="Arial" w:hAnsi="Arial" w:cs="Arial"/>
          <w:b/>
        </w:rPr>
      </w:pPr>
      <w:permStart w:id="1624793266" w:edGrp="everyone"/>
      <w:r>
        <w:rPr>
          <w:rFonts w:ascii="Arial" w:hAnsi="Arial" w:cs="Arial"/>
          <w:b/>
          <w:i/>
        </w:rPr>
        <w:t>Název organizace</w:t>
      </w:r>
    </w:p>
    <w:p w14:paraId="6DB19969" w14:textId="77777777" w:rsidR="003E4B52" w:rsidRPr="00C15EFB" w:rsidRDefault="003E4B52" w:rsidP="003E4B52">
      <w:pPr>
        <w:pStyle w:val="Odstavecseseznamem"/>
        <w:tabs>
          <w:tab w:val="left" w:pos="426"/>
        </w:tabs>
        <w:ind w:left="0"/>
        <w:rPr>
          <w:rFonts w:ascii="Arial" w:hAnsi="Arial" w:cs="Arial"/>
        </w:rPr>
      </w:pPr>
      <w:r w:rsidRPr="0075587E">
        <w:rPr>
          <w:rFonts w:ascii="Arial" w:hAnsi="Arial" w:cs="Arial"/>
        </w:rPr>
        <w:tab/>
        <w:t xml:space="preserve">IČO: </w:t>
      </w:r>
      <w:r w:rsidR="00FD4AEF">
        <w:rPr>
          <w:rFonts w:ascii="Arial" w:hAnsi="Arial" w:cs="Arial"/>
        </w:rPr>
        <w:tab/>
      </w:r>
      <w:r w:rsidR="00FD4AEF">
        <w:rPr>
          <w:rFonts w:ascii="Arial" w:hAnsi="Arial" w:cs="Arial"/>
        </w:rPr>
        <w:tab/>
      </w:r>
      <w:r w:rsidR="00C15EFB" w:rsidRPr="00C15EFB">
        <w:rPr>
          <w:rFonts w:ascii="Arial" w:hAnsi="Arial" w:cs="Arial"/>
        </w:rPr>
        <w:t>(doplní Zhotovitel)</w:t>
      </w:r>
    </w:p>
    <w:p w14:paraId="51573D91" w14:textId="77777777" w:rsidR="003E4B52" w:rsidRPr="00FD4AEF" w:rsidRDefault="003E4B52" w:rsidP="003E4B52">
      <w:pPr>
        <w:pStyle w:val="Odstavecseseznamem"/>
        <w:tabs>
          <w:tab w:val="left" w:pos="426"/>
        </w:tabs>
        <w:ind w:left="0"/>
        <w:rPr>
          <w:rFonts w:ascii="Arial" w:hAnsi="Arial" w:cs="Arial"/>
          <w:b/>
        </w:rPr>
      </w:pPr>
      <w:r w:rsidRPr="0075587E">
        <w:rPr>
          <w:rFonts w:ascii="Arial" w:hAnsi="Arial" w:cs="Arial"/>
        </w:rPr>
        <w:tab/>
        <w:t xml:space="preserve">DIČ: </w:t>
      </w:r>
      <w:r w:rsidR="00FD4AEF">
        <w:rPr>
          <w:rFonts w:ascii="Arial" w:hAnsi="Arial" w:cs="Arial"/>
        </w:rPr>
        <w:tab/>
      </w:r>
      <w:r w:rsidR="00FD4AEF">
        <w:rPr>
          <w:rFonts w:ascii="Arial" w:hAnsi="Arial" w:cs="Arial"/>
        </w:rPr>
        <w:tab/>
      </w:r>
      <w:r w:rsidR="00C15EFB">
        <w:rPr>
          <w:rFonts w:ascii="Arial" w:hAnsi="Arial" w:cs="Arial"/>
        </w:rPr>
        <w:t>(</w:t>
      </w:r>
      <w:r w:rsidR="00C15EFB" w:rsidRPr="00C15EFB">
        <w:rPr>
          <w:rFonts w:ascii="Arial" w:hAnsi="Arial" w:cs="Arial"/>
        </w:rPr>
        <w:t>doplní Zhotovitel)</w:t>
      </w:r>
    </w:p>
    <w:p w14:paraId="1AE1B739" w14:textId="77777777" w:rsidR="003E4B52" w:rsidRPr="00FD4AEF" w:rsidRDefault="003E4B52" w:rsidP="003E4B52">
      <w:pPr>
        <w:pStyle w:val="Odstavecseseznamem"/>
        <w:tabs>
          <w:tab w:val="left" w:pos="426"/>
        </w:tabs>
        <w:ind w:left="0"/>
        <w:rPr>
          <w:rFonts w:ascii="Arial" w:hAnsi="Arial" w:cs="Arial"/>
          <w:b/>
        </w:rPr>
      </w:pPr>
      <w:r w:rsidRPr="0075587E">
        <w:rPr>
          <w:rFonts w:ascii="Arial" w:hAnsi="Arial" w:cs="Arial"/>
        </w:rPr>
        <w:tab/>
        <w:t>se sídlem</w:t>
      </w:r>
      <w:r w:rsidR="00FD4AEF">
        <w:rPr>
          <w:rFonts w:ascii="Arial" w:hAnsi="Arial" w:cs="Arial"/>
        </w:rPr>
        <w:t>:</w:t>
      </w:r>
      <w:r w:rsidR="00FD4AEF">
        <w:rPr>
          <w:rFonts w:ascii="Arial" w:hAnsi="Arial" w:cs="Arial"/>
        </w:rPr>
        <w:tab/>
      </w:r>
      <w:r w:rsidR="00C15EFB">
        <w:rPr>
          <w:rFonts w:ascii="Arial" w:hAnsi="Arial" w:cs="Arial"/>
        </w:rPr>
        <w:t>(</w:t>
      </w:r>
      <w:r w:rsidR="00C15EFB" w:rsidRPr="00C15EFB">
        <w:rPr>
          <w:rFonts w:ascii="Arial" w:hAnsi="Arial" w:cs="Arial"/>
        </w:rPr>
        <w:t>doplní Zhotovitel)</w:t>
      </w:r>
    </w:p>
    <w:p w14:paraId="603ECD7D" w14:textId="77777777" w:rsidR="003E4B52" w:rsidRPr="0075587E" w:rsidRDefault="003E4B52" w:rsidP="003E4B52">
      <w:pPr>
        <w:pStyle w:val="Odstavecseseznamem"/>
        <w:tabs>
          <w:tab w:val="left" w:pos="426"/>
        </w:tabs>
        <w:ind w:left="0"/>
        <w:rPr>
          <w:rFonts w:ascii="Arial" w:hAnsi="Arial" w:cs="Arial"/>
        </w:rPr>
      </w:pPr>
      <w:r w:rsidRPr="0075587E">
        <w:rPr>
          <w:rFonts w:ascii="Arial" w:hAnsi="Arial" w:cs="Arial"/>
        </w:rPr>
        <w:tab/>
        <w:t xml:space="preserve">bankovní spojení: </w:t>
      </w:r>
      <w:r w:rsidR="00C15EFB" w:rsidRPr="00C15EFB">
        <w:rPr>
          <w:rFonts w:ascii="Arial" w:hAnsi="Arial" w:cs="Arial"/>
        </w:rPr>
        <w:t>(doplní Zhotovitel)</w:t>
      </w:r>
    </w:p>
    <w:p w14:paraId="645E0EB2" w14:textId="77777777" w:rsidR="003E4B52" w:rsidRPr="00FD4AEF" w:rsidRDefault="003E4B52" w:rsidP="00FD4AEF">
      <w:pPr>
        <w:pStyle w:val="Odstavecseseznamem"/>
        <w:ind w:left="426"/>
        <w:rPr>
          <w:rFonts w:ascii="Arial" w:hAnsi="Arial" w:cs="Arial"/>
          <w:b/>
        </w:rPr>
      </w:pPr>
      <w:r w:rsidRPr="0075587E">
        <w:rPr>
          <w:rFonts w:ascii="Arial" w:hAnsi="Arial" w:cs="Arial"/>
        </w:rPr>
        <w:t xml:space="preserve">zastoupen </w:t>
      </w:r>
      <w:r w:rsidR="00FD4AEF">
        <w:rPr>
          <w:rFonts w:ascii="Arial" w:hAnsi="Arial" w:cs="Arial"/>
        </w:rPr>
        <w:tab/>
      </w:r>
      <w:r w:rsidR="00C15EFB">
        <w:rPr>
          <w:rFonts w:ascii="Arial" w:hAnsi="Arial" w:cs="Arial"/>
        </w:rPr>
        <w:t>(</w:t>
      </w:r>
      <w:r w:rsidR="00C15EFB" w:rsidRPr="00C15EFB">
        <w:rPr>
          <w:rFonts w:ascii="Arial" w:hAnsi="Arial" w:cs="Arial"/>
        </w:rPr>
        <w:t>doplní Zhotovitel)</w:t>
      </w:r>
    </w:p>
    <w:p w14:paraId="0766BE26" w14:textId="77777777" w:rsidR="003E4B52" w:rsidRPr="0075587E" w:rsidRDefault="003E4B52" w:rsidP="003E4B52">
      <w:pPr>
        <w:pStyle w:val="Odstavecseseznamem"/>
        <w:tabs>
          <w:tab w:val="left" w:pos="426"/>
        </w:tabs>
        <w:spacing w:after="0" w:line="240" w:lineRule="auto"/>
        <w:ind w:left="0"/>
        <w:rPr>
          <w:rFonts w:ascii="Arial" w:hAnsi="Arial" w:cs="Arial"/>
        </w:rPr>
      </w:pPr>
      <w:r w:rsidRPr="0075587E">
        <w:rPr>
          <w:rFonts w:ascii="Arial" w:hAnsi="Arial" w:cs="Arial"/>
        </w:rPr>
        <w:tab/>
        <w:t xml:space="preserve">na straně druhé jako </w:t>
      </w:r>
      <w:r w:rsidR="00843B71">
        <w:rPr>
          <w:rFonts w:ascii="Arial" w:hAnsi="Arial" w:cs="Arial"/>
        </w:rPr>
        <w:t>Zhotovitel</w:t>
      </w:r>
      <w:r w:rsidRPr="0075587E">
        <w:rPr>
          <w:rFonts w:ascii="Arial" w:hAnsi="Arial" w:cs="Arial"/>
        </w:rPr>
        <w:t xml:space="preserve"> (dále jen jako „</w:t>
      </w:r>
      <w:r w:rsidR="00843B71">
        <w:rPr>
          <w:rFonts w:ascii="Arial" w:hAnsi="Arial" w:cs="Arial"/>
          <w:b/>
        </w:rPr>
        <w:t>Zhotovitel</w:t>
      </w:r>
      <w:r w:rsidRPr="0075587E">
        <w:rPr>
          <w:rFonts w:ascii="Arial" w:hAnsi="Arial" w:cs="Arial"/>
        </w:rPr>
        <w:t>“ nebo „</w:t>
      </w:r>
      <w:r w:rsidRPr="0075587E">
        <w:rPr>
          <w:rFonts w:ascii="Arial" w:hAnsi="Arial" w:cs="Arial"/>
          <w:b/>
        </w:rPr>
        <w:t>smluvní strana</w:t>
      </w:r>
      <w:r w:rsidRPr="0075587E">
        <w:rPr>
          <w:rFonts w:ascii="Arial" w:hAnsi="Arial" w:cs="Arial"/>
        </w:rPr>
        <w:t>“)</w:t>
      </w:r>
    </w:p>
    <w:permEnd w:id="1624793266"/>
    <w:p w14:paraId="0B997879" w14:textId="77777777" w:rsidR="003E4B52" w:rsidRPr="0075587E" w:rsidRDefault="003E4B52" w:rsidP="003E4B52">
      <w:pPr>
        <w:pStyle w:val="Odstavecseseznamem"/>
        <w:tabs>
          <w:tab w:val="left" w:pos="426"/>
        </w:tabs>
        <w:spacing w:after="0" w:line="240" w:lineRule="auto"/>
        <w:ind w:left="0"/>
        <w:rPr>
          <w:rFonts w:ascii="Arial" w:hAnsi="Arial" w:cs="Arial"/>
        </w:rPr>
      </w:pPr>
    </w:p>
    <w:p w14:paraId="19AF6412" w14:textId="77777777" w:rsidR="003E4B52" w:rsidRPr="0075587E" w:rsidRDefault="003E4B52" w:rsidP="003E4B52">
      <w:pPr>
        <w:pStyle w:val="Odstavecseseznamem"/>
        <w:spacing w:after="0" w:line="240" w:lineRule="auto"/>
        <w:ind w:left="0" w:firstLine="426"/>
        <w:rPr>
          <w:rFonts w:ascii="Arial" w:hAnsi="Arial" w:cs="Arial"/>
        </w:rPr>
      </w:pPr>
      <w:r w:rsidRPr="0075587E">
        <w:rPr>
          <w:rFonts w:ascii="Arial" w:hAnsi="Arial" w:cs="Arial"/>
        </w:rPr>
        <w:t>uzavřely níže uvedeného dne, měsíce a roku tuto</w:t>
      </w:r>
    </w:p>
    <w:p w14:paraId="789EBD29" w14:textId="77777777" w:rsidR="00EF38FA" w:rsidRPr="00EE4E45" w:rsidRDefault="00EF38FA" w:rsidP="00EF38FA">
      <w:pPr>
        <w:spacing w:after="0" w:line="240" w:lineRule="auto"/>
        <w:rPr>
          <w:rFonts w:ascii="Arial" w:hAnsi="Arial" w:cs="Arial"/>
        </w:rPr>
      </w:pPr>
    </w:p>
    <w:p w14:paraId="7CCBB7B1" w14:textId="77777777" w:rsidR="00A32BD2" w:rsidRPr="00A32BD2" w:rsidRDefault="00843B71" w:rsidP="003E4B52">
      <w:pPr>
        <w:spacing w:before="60" w:after="60" w:line="240" w:lineRule="auto"/>
        <w:jc w:val="center"/>
        <w:rPr>
          <w:rFonts w:ascii="Arial" w:eastAsia="Times New Roman" w:hAnsi="Arial" w:cs="Arial"/>
          <w:b/>
          <w:sz w:val="32"/>
          <w:szCs w:val="32"/>
          <w:lang w:eastAsia="cs-CZ"/>
        </w:rPr>
      </w:pPr>
      <w:r w:rsidRPr="00A32BD2">
        <w:rPr>
          <w:rFonts w:ascii="Arial" w:eastAsia="Times New Roman" w:hAnsi="Arial" w:cs="Arial"/>
          <w:b/>
          <w:sz w:val="32"/>
          <w:szCs w:val="32"/>
          <w:lang w:eastAsia="cs-CZ"/>
        </w:rPr>
        <w:t>Smlouv</w:t>
      </w:r>
      <w:r w:rsidR="00EF38FA" w:rsidRPr="00A32BD2">
        <w:rPr>
          <w:rFonts w:ascii="Arial" w:eastAsia="Times New Roman" w:hAnsi="Arial" w:cs="Arial"/>
          <w:b/>
          <w:sz w:val="32"/>
          <w:szCs w:val="32"/>
          <w:lang w:eastAsia="cs-CZ"/>
        </w:rPr>
        <w:t>u o dílo</w:t>
      </w:r>
      <w:r w:rsidR="003E4B52" w:rsidRPr="00A32BD2">
        <w:rPr>
          <w:rFonts w:ascii="Arial" w:eastAsia="Times New Roman" w:hAnsi="Arial" w:cs="Arial"/>
          <w:b/>
          <w:sz w:val="32"/>
          <w:szCs w:val="32"/>
          <w:lang w:eastAsia="cs-CZ"/>
        </w:rPr>
        <w:t xml:space="preserve"> </w:t>
      </w:r>
    </w:p>
    <w:p w14:paraId="2E52ED6C" w14:textId="77777777" w:rsidR="00EF38FA" w:rsidRPr="003E4B52" w:rsidRDefault="00EF38FA" w:rsidP="003E4B52">
      <w:pPr>
        <w:spacing w:before="60" w:after="60" w:line="240" w:lineRule="auto"/>
        <w:jc w:val="center"/>
        <w:rPr>
          <w:rFonts w:ascii="Arial" w:eastAsia="Times New Roman" w:hAnsi="Arial" w:cs="Arial"/>
          <w:b/>
          <w:lang w:eastAsia="cs-CZ"/>
        </w:rPr>
      </w:pPr>
      <w:r w:rsidRPr="003E4B52">
        <w:rPr>
          <w:rFonts w:ascii="Arial" w:eastAsia="Times New Roman" w:hAnsi="Arial" w:cs="Arial"/>
          <w:b/>
          <w:lang w:eastAsia="cs-CZ"/>
        </w:rPr>
        <w:t>na provedení</w:t>
      </w:r>
      <w:r w:rsidR="00E56B21" w:rsidRPr="003E4B52">
        <w:rPr>
          <w:rFonts w:ascii="Arial" w:eastAsia="Times New Roman" w:hAnsi="Arial" w:cs="Arial"/>
          <w:b/>
          <w:lang w:eastAsia="cs-CZ"/>
        </w:rPr>
        <w:t xml:space="preserve"> </w:t>
      </w:r>
      <w:r w:rsidR="00185EEF">
        <w:rPr>
          <w:rFonts w:ascii="Arial" w:eastAsia="Times New Roman" w:hAnsi="Arial" w:cs="Arial"/>
          <w:b/>
          <w:lang w:eastAsia="cs-CZ"/>
        </w:rPr>
        <w:t xml:space="preserve">stavebních úprav </w:t>
      </w:r>
      <w:r w:rsidR="00C15EFB">
        <w:rPr>
          <w:rFonts w:ascii="Arial" w:eastAsia="Times New Roman" w:hAnsi="Arial" w:cs="Arial"/>
          <w:b/>
          <w:lang w:eastAsia="cs-CZ"/>
        </w:rPr>
        <w:t>MŠ U plavecké haly</w:t>
      </w:r>
      <w:r w:rsidR="00CA4FC0" w:rsidRPr="003E4B52">
        <w:rPr>
          <w:rFonts w:ascii="Arial" w:eastAsia="Times New Roman" w:hAnsi="Arial" w:cs="Arial"/>
          <w:b/>
          <w:lang w:eastAsia="cs-CZ"/>
        </w:rPr>
        <w:t xml:space="preserve"> </w:t>
      </w:r>
      <w:r w:rsidRPr="003E4B52">
        <w:rPr>
          <w:rFonts w:ascii="Arial" w:eastAsia="Times New Roman" w:hAnsi="Arial" w:cs="Arial"/>
          <w:b/>
          <w:lang w:eastAsia="cs-CZ"/>
        </w:rPr>
        <w:t xml:space="preserve">podle </w:t>
      </w:r>
      <w:proofErr w:type="spellStart"/>
      <w:r w:rsidRPr="003E4B52">
        <w:rPr>
          <w:rFonts w:ascii="Arial" w:eastAsia="Times New Roman" w:hAnsi="Arial" w:cs="Arial"/>
          <w:b/>
          <w:lang w:eastAsia="cs-CZ"/>
        </w:rPr>
        <w:t>ust</w:t>
      </w:r>
      <w:proofErr w:type="spellEnd"/>
      <w:r w:rsidRPr="003E4B52">
        <w:rPr>
          <w:rFonts w:ascii="Arial" w:eastAsia="Times New Roman" w:hAnsi="Arial" w:cs="Arial"/>
          <w:b/>
          <w:lang w:eastAsia="cs-CZ"/>
        </w:rPr>
        <w:t xml:space="preserve">. </w:t>
      </w:r>
      <w:r w:rsidR="00E56B21" w:rsidRPr="003E4B52">
        <w:rPr>
          <w:rFonts w:ascii="Arial" w:eastAsia="Times New Roman" w:hAnsi="Arial" w:cs="Arial"/>
          <w:b/>
          <w:lang w:eastAsia="cs-CZ"/>
        </w:rPr>
        <w:t xml:space="preserve">§ 2586 a násl. </w:t>
      </w:r>
      <w:r w:rsidRPr="003E4B52">
        <w:rPr>
          <w:rFonts w:ascii="Arial" w:eastAsia="Times New Roman" w:hAnsi="Arial" w:cs="Arial"/>
          <w:b/>
          <w:lang w:eastAsia="cs-CZ"/>
        </w:rPr>
        <w:t>zák. č. 89/2012 Sb., občanský zákoník, ve znění pozdějších předpisů</w:t>
      </w:r>
    </w:p>
    <w:p w14:paraId="3E6B2645" w14:textId="77777777" w:rsidR="00E56B21" w:rsidRPr="003E4B52" w:rsidRDefault="00E56B21" w:rsidP="003E4B52">
      <w:pPr>
        <w:spacing w:before="60" w:after="60" w:line="240" w:lineRule="auto"/>
        <w:jc w:val="center"/>
        <w:rPr>
          <w:rFonts w:ascii="Arial" w:eastAsia="Times New Roman" w:hAnsi="Arial" w:cs="Arial"/>
          <w:b/>
          <w:lang w:eastAsia="cs-CZ"/>
        </w:rPr>
      </w:pPr>
      <w:r w:rsidRPr="003E4B52">
        <w:rPr>
          <w:rFonts w:ascii="Arial" w:eastAsia="Times New Roman" w:hAnsi="Arial" w:cs="Arial"/>
          <w:b/>
          <w:lang w:eastAsia="cs-CZ"/>
        </w:rPr>
        <w:t>(dále jen „</w:t>
      </w:r>
      <w:r w:rsidR="00843B71">
        <w:rPr>
          <w:rFonts w:ascii="Arial" w:eastAsia="Times New Roman" w:hAnsi="Arial" w:cs="Arial"/>
          <w:b/>
          <w:lang w:eastAsia="cs-CZ"/>
        </w:rPr>
        <w:t>Smlouv</w:t>
      </w:r>
      <w:r w:rsidRPr="003E4B52">
        <w:rPr>
          <w:rFonts w:ascii="Arial" w:eastAsia="Times New Roman" w:hAnsi="Arial" w:cs="Arial"/>
          <w:b/>
          <w:lang w:eastAsia="cs-CZ"/>
        </w:rPr>
        <w:t>a“)</w:t>
      </w:r>
    </w:p>
    <w:p w14:paraId="2FA7FD55" w14:textId="77777777" w:rsidR="00EF38FA" w:rsidRPr="003E4B52" w:rsidRDefault="00EF38FA" w:rsidP="003E4B52">
      <w:pPr>
        <w:spacing w:before="60" w:after="60" w:line="240" w:lineRule="auto"/>
        <w:jc w:val="center"/>
        <w:rPr>
          <w:rFonts w:ascii="Arial" w:eastAsia="Times New Roman" w:hAnsi="Arial" w:cs="Arial"/>
          <w:b/>
          <w:lang w:eastAsia="cs-CZ"/>
        </w:rPr>
      </w:pPr>
    </w:p>
    <w:p w14:paraId="5AAE7EAB" w14:textId="77777777" w:rsidR="00EF38FA" w:rsidRPr="003E4B52" w:rsidRDefault="00EF38FA" w:rsidP="003E4B52">
      <w:pPr>
        <w:spacing w:before="60" w:after="60" w:line="240" w:lineRule="auto"/>
        <w:jc w:val="center"/>
        <w:rPr>
          <w:rFonts w:ascii="Arial" w:eastAsia="Times New Roman" w:hAnsi="Arial" w:cs="Arial"/>
          <w:b/>
          <w:lang w:eastAsia="cs-CZ"/>
        </w:rPr>
      </w:pPr>
    </w:p>
    <w:p w14:paraId="733E4953" w14:textId="77777777" w:rsidR="00E56B21" w:rsidRPr="003E4B52" w:rsidRDefault="00E56B21" w:rsidP="003E4B52">
      <w:pPr>
        <w:spacing w:before="60" w:after="60" w:line="240" w:lineRule="auto"/>
        <w:jc w:val="center"/>
        <w:rPr>
          <w:rFonts w:ascii="Arial" w:eastAsia="Times New Roman" w:hAnsi="Arial" w:cs="Arial"/>
          <w:b/>
          <w:lang w:eastAsia="cs-CZ"/>
        </w:rPr>
      </w:pPr>
      <w:r w:rsidRPr="003E4B52">
        <w:rPr>
          <w:rFonts w:ascii="Arial" w:eastAsia="Times New Roman" w:hAnsi="Arial" w:cs="Arial"/>
          <w:b/>
          <w:lang w:eastAsia="cs-CZ"/>
        </w:rPr>
        <w:t xml:space="preserve">Smluvní strany, vědomy si svých závazků v této </w:t>
      </w:r>
      <w:r w:rsidR="00843B71">
        <w:rPr>
          <w:rFonts w:ascii="Arial" w:eastAsia="Times New Roman" w:hAnsi="Arial" w:cs="Arial"/>
          <w:b/>
          <w:lang w:eastAsia="cs-CZ"/>
        </w:rPr>
        <w:t>Smlouv</w:t>
      </w:r>
      <w:r w:rsidRPr="003E4B52">
        <w:rPr>
          <w:rFonts w:ascii="Arial" w:eastAsia="Times New Roman" w:hAnsi="Arial" w:cs="Arial"/>
          <w:b/>
          <w:lang w:eastAsia="cs-CZ"/>
        </w:rPr>
        <w:t xml:space="preserve">ě obsažených a </w:t>
      </w:r>
      <w:r w:rsidR="00EF38FA" w:rsidRPr="003E4B52">
        <w:rPr>
          <w:rFonts w:ascii="Arial" w:eastAsia="Times New Roman" w:hAnsi="Arial" w:cs="Arial"/>
          <w:b/>
          <w:lang w:eastAsia="cs-CZ"/>
        </w:rPr>
        <w:t xml:space="preserve">vedeny </w:t>
      </w:r>
      <w:r w:rsidRPr="003E4B52">
        <w:rPr>
          <w:rFonts w:ascii="Arial" w:eastAsia="Times New Roman" w:hAnsi="Arial" w:cs="Arial"/>
          <w:b/>
          <w:lang w:eastAsia="cs-CZ"/>
        </w:rPr>
        <w:t xml:space="preserve">úmyslem být touto </w:t>
      </w:r>
      <w:r w:rsidR="00843B71">
        <w:rPr>
          <w:rFonts w:ascii="Arial" w:eastAsia="Times New Roman" w:hAnsi="Arial" w:cs="Arial"/>
          <w:b/>
          <w:lang w:eastAsia="cs-CZ"/>
        </w:rPr>
        <w:t>Smlouv</w:t>
      </w:r>
      <w:r w:rsidRPr="003E4B52">
        <w:rPr>
          <w:rFonts w:ascii="Arial" w:eastAsia="Times New Roman" w:hAnsi="Arial" w:cs="Arial"/>
          <w:b/>
          <w:lang w:eastAsia="cs-CZ"/>
        </w:rPr>
        <w:t>ou vázány, dohodly se na následujícím znění Smlouvy:</w:t>
      </w:r>
    </w:p>
    <w:p w14:paraId="378FE1E0" w14:textId="77777777" w:rsidR="00EF38FA" w:rsidRPr="00EE4E45" w:rsidRDefault="00EF38FA" w:rsidP="00EF38FA">
      <w:pPr>
        <w:spacing w:after="0" w:line="240" w:lineRule="auto"/>
        <w:rPr>
          <w:rFonts w:ascii="Arial" w:hAnsi="Arial" w:cs="Arial"/>
        </w:rPr>
      </w:pPr>
    </w:p>
    <w:p w14:paraId="25D9176F" w14:textId="77777777" w:rsidR="008219BA" w:rsidRPr="00EE4E45" w:rsidRDefault="008219BA" w:rsidP="00EF38FA">
      <w:pPr>
        <w:spacing w:after="0" w:line="240" w:lineRule="auto"/>
        <w:rPr>
          <w:rFonts w:ascii="Arial" w:hAnsi="Arial" w:cs="Arial"/>
        </w:rPr>
      </w:pPr>
    </w:p>
    <w:p w14:paraId="1464B4A0" w14:textId="77777777" w:rsidR="00E56B21" w:rsidRPr="007870BD" w:rsidRDefault="00E56B21" w:rsidP="007870BD">
      <w:pPr>
        <w:spacing w:after="0" w:line="240" w:lineRule="auto"/>
        <w:jc w:val="center"/>
        <w:rPr>
          <w:rFonts w:ascii="Arial" w:hAnsi="Arial" w:cs="Arial"/>
          <w:b/>
        </w:rPr>
      </w:pPr>
      <w:r w:rsidRPr="00EE4E45">
        <w:rPr>
          <w:rFonts w:ascii="Arial" w:hAnsi="Arial" w:cs="Arial"/>
          <w:b/>
        </w:rPr>
        <w:t>I.</w:t>
      </w:r>
      <w:r w:rsidR="007870BD">
        <w:rPr>
          <w:rFonts w:ascii="Arial" w:hAnsi="Arial" w:cs="Arial"/>
          <w:b/>
        </w:rPr>
        <w:t xml:space="preserve"> </w:t>
      </w:r>
      <w:r w:rsidRPr="00EE4E45">
        <w:rPr>
          <w:rFonts w:ascii="Arial" w:hAnsi="Arial" w:cs="Arial"/>
          <w:b/>
        </w:rPr>
        <w:t>Preambule</w:t>
      </w:r>
    </w:p>
    <w:p w14:paraId="7672138C" w14:textId="77777777" w:rsidR="00E56B21" w:rsidRDefault="00E56B21" w:rsidP="00185EEF">
      <w:pPr>
        <w:spacing w:after="0" w:line="240" w:lineRule="auto"/>
        <w:ind w:firstLine="567"/>
        <w:jc w:val="both"/>
        <w:rPr>
          <w:rFonts w:ascii="Arial" w:hAnsi="Arial" w:cs="Arial"/>
        </w:rPr>
      </w:pPr>
      <w:r w:rsidRPr="00EE4E45">
        <w:rPr>
          <w:rFonts w:ascii="Arial" w:hAnsi="Arial" w:cs="Arial"/>
        </w:rPr>
        <w:t xml:space="preserve">Tato </w:t>
      </w:r>
      <w:r w:rsidR="00580618">
        <w:rPr>
          <w:rFonts w:ascii="Arial" w:hAnsi="Arial" w:cs="Arial"/>
        </w:rPr>
        <w:t>S</w:t>
      </w:r>
      <w:r w:rsidRPr="00EE4E45">
        <w:rPr>
          <w:rFonts w:ascii="Arial" w:hAnsi="Arial" w:cs="Arial"/>
        </w:rPr>
        <w:t xml:space="preserve">mlouva je uzavřena mezi </w:t>
      </w:r>
      <w:r w:rsidR="00EF38FA" w:rsidRPr="00EE4E45">
        <w:rPr>
          <w:rFonts w:ascii="Arial" w:hAnsi="Arial" w:cs="Arial"/>
        </w:rPr>
        <w:t>O</w:t>
      </w:r>
      <w:r w:rsidRPr="00EE4E45">
        <w:rPr>
          <w:rFonts w:ascii="Arial" w:hAnsi="Arial" w:cs="Arial"/>
        </w:rPr>
        <w:t xml:space="preserve">bjednatelem a </w:t>
      </w:r>
      <w:r w:rsidR="00843B71">
        <w:rPr>
          <w:rFonts w:ascii="Arial" w:hAnsi="Arial" w:cs="Arial"/>
        </w:rPr>
        <w:t>Zhotovitel</w:t>
      </w:r>
      <w:r w:rsidRPr="00EE4E45">
        <w:rPr>
          <w:rFonts w:ascii="Arial" w:hAnsi="Arial" w:cs="Arial"/>
        </w:rPr>
        <w:t xml:space="preserve">em na základě zadávacího řízení pro plnění </w:t>
      </w:r>
      <w:r w:rsidR="00CA4FC0" w:rsidRPr="00EE4E45">
        <w:rPr>
          <w:rFonts w:ascii="Arial" w:hAnsi="Arial" w:cs="Arial"/>
        </w:rPr>
        <w:t>podlimitní</w:t>
      </w:r>
      <w:r w:rsidR="00EF38FA" w:rsidRPr="00EE4E45">
        <w:rPr>
          <w:rFonts w:ascii="Arial" w:hAnsi="Arial" w:cs="Arial"/>
        </w:rPr>
        <w:t xml:space="preserve"> </w:t>
      </w:r>
      <w:r w:rsidRPr="00EE4E45">
        <w:rPr>
          <w:rFonts w:ascii="Arial" w:hAnsi="Arial" w:cs="Arial"/>
        </w:rPr>
        <w:t xml:space="preserve">veřejné zakázky s názvem </w:t>
      </w:r>
      <w:r w:rsidRPr="00EE4E45">
        <w:rPr>
          <w:rFonts w:ascii="Arial" w:hAnsi="Arial" w:cs="Arial"/>
          <w:b/>
        </w:rPr>
        <w:t>„</w:t>
      </w:r>
      <w:r w:rsidR="00185EEF">
        <w:rPr>
          <w:rFonts w:ascii="Arial" w:hAnsi="Arial" w:cs="Arial"/>
          <w:b/>
        </w:rPr>
        <w:t xml:space="preserve">Stavební úpravy </w:t>
      </w:r>
      <w:r w:rsidR="00C15EFB">
        <w:rPr>
          <w:rFonts w:ascii="Arial" w:hAnsi="Arial" w:cs="Arial"/>
          <w:b/>
        </w:rPr>
        <w:t>MŠ U plavecké haly</w:t>
      </w:r>
      <w:r w:rsidR="00CA4FC0" w:rsidRPr="00EE4E45">
        <w:rPr>
          <w:rFonts w:ascii="Arial" w:hAnsi="Arial" w:cs="Arial"/>
          <w:b/>
        </w:rPr>
        <w:t>“</w:t>
      </w:r>
      <w:r w:rsidR="00CA4FC0" w:rsidRPr="00EE4E45">
        <w:rPr>
          <w:rFonts w:ascii="Arial" w:hAnsi="Arial" w:cs="Arial"/>
        </w:rPr>
        <w:t xml:space="preserve"> </w:t>
      </w:r>
      <w:r w:rsidR="00981D2B" w:rsidRPr="00EE4E45">
        <w:rPr>
          <w:rFonts w:ascii="Arial" w:hAnsi="Arial" w:cs="Arial"/>
        </w:rPr>
        <w:t>(dále jen „</w:t>
      </w:r>
      <w:r w:rsidR="00981D2B" w:rsidRPr="00EE4E45">
        <w:rPr>
          <w:rFonts w:ascii="Arial" w:hAnsi="Arial" w:cs="Arial"/>
          <w:b/>
        </w:rPr>
        <w:t>Veřejná zakázka</w:t>
      </w:r>
      <w:r w:rsidR="00981D2B" w:rsidRPr="00EE4E45">
        <w:rPr>
          <w:rFonts w:ascii="Arial" w:hAnsi="Arial" w:cs="Arial"/>
        </w:rPr>
        <w:t>“)</w:t>
      </w:r>
      <w:r w:rsidR="00EF38FA" w:rsidRPr="00EE4E45">
        <w:rPr>
          <w:rFonts w:ascii="Arial" w:hAnsi="Arial" w:cs="Arial"/>
        </w:rPr>
        <w:t>.</w:t>
      </w:r>
    </w:p>
    <w:p w14:paraId="1164CF42" w14:textId="77777777" w:rsidR="00A90797" w:rsidRPr="00EE4E45" w:rsidRDefault="00A90797" w:rsidP="00185EEF">
      <w:pPr>
        <w:spacing w:after="0" w:line="240" w:lineRule="auto"/>
        <w:ind w:firstLine="567"/>
        <w:jc w:val="both"/>
        <w:rPr>
          <w:rFonts w:ascii="Arial" w:hAnsi="Arial" w:cs="Arial"/>
        </w:rPr>
      </w:pPr>
      <w:r>
        <w:rPr>
          <w:rFonts w:ascii="Arial" w:hAnsi="Arial" w:cs="Arial"/>
        </w:rPr>
        <w:t xml:space="preserve">Objednatel tímto upozorňuje Zhotovitele a Zhotovitel bere na vědomí, že předmět plnění bude financován prostřednictvím Evropského fondu pro regionální rozvoj, Integrovaný regionální operační program, Ministerstvo pro místní rozvoj ČR, </w:t>
      </w:r>
      <w:r w:rsidRPr="00A90797">
        <w:rPr>
          <w:rFonts w:ascii="Arial" w:hAnsi="Arial" w:cs="Arial"/>
          <w:b/>
        </w:rPr>
        <w:t>„Stavební úpravy MŠ U plavecké haly“</w:t>
      </w:r>
      <w:r>
        <w:rPr>
          <w:rFonts w:ascii="Arial" w:hAnsi="Arial" w:cs="Arial"/>
        </w:rPr>
        <w:t xml:space="preserve"> </w:t>
      </w:r>
      <w:r w:rsidRPr="00A90797">
        <w:rPr>
          <w:rFonts w:ascii="Arial" w:hAnsi="Arial" w:cs="Arial"/>
          <w:b/>
        </w:rPr>
        <w:t>č. p.: CZ.06.2.67/0.0/0.0/18_110/0010100</w:t>
      </w:r>
      <w:r>
        <w:rPr>
          <w:rFonts w:ascii="Arial" w:hAnsi="Arial" w:cs="Arial"/>
        </w:rPr>
        <w:t xml:space="preserve"> (nutné vycházet z obecných a specifických pravidel pro příjemce a žadatele)</w:t>
      </w:r>
    </w:p>
    <w:p w14:paraId="636FD1F1"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lastRenderedPageBreak/>
        <w:t>II.</w:t>
      </w:r>
      <w:r w:rsidR="007870BD">
        <w:rPr>
          <w:rFonts w:ascii="Arial" w:hAnsi="Arial" w:cs="Arial"/>
          <w:b/>
        </w:rPr>
        <w:t xml:space="preserve"> </w:t>
      </w:r>
      <w:r w:rsidRPr="00EE4E45">
        <w:rPr>
          <w:rFonts w:ascii="Arial" w:hAnsi="Arial" w:cs="Arial"/>
          <w:b/>
        </w:rPr>
        <w:t xml:space="preserve">Účel </w:t>
      </w:r>
      <w:r w:rsidR="00580618">
        <w:rPr>
          <w:rFonts w:ascii="Arial" w:hAnsi="Arial" w:cs="Arial"/>
          <w:b/>
        </w:rPr>
        <w:t>S</w:t>
      </w:r>
      <w:r w:rsidRPr="00EE4E45">
        <w:rPr>
          <w:rFonts w:ascii="Arial" w:hAnsi="Arial" w:cs="Arial"/>
          <w:b/>
        </w:rPr>
        <w:t>mlouvy</w:t>
      </w:r>
    </w:p>
    <w:p w14:paraId="53D608E1" w14:textId="77777777" w:rsidR="00EF38FA" w:rsidRPr="00EE4E45" w:rsidRDefault="00EF38FA" w:rsidP="00EF38FA">
      <w:pPr>
        <w:spacing w:after="0" w:line="240" w:lineRule="auto"/>
        <w:rPr>
          <w:rFonts w:ascii="Arial" w:hAnsi="Arial" w:cs="Arial"/>
        </w:rPr>
      </w:pPr>
    </w:p>
    <w:p w14:paraId="551F8304" w14:textId="77777777" w:rsidR="00640817" w:rsidRPr="00E30474" w:rsidRDefault="00E56B21" w:rsidP="00640817">
      <w:pPr>
        <w:pStyle w:val="Odstavecseseznamem"/>
        <w:numPr>
          <w:ilvl w:val="0"/>
          <w:numId w:val="34"/>
        </w:numPr>
        <w:spacing w:after="0" w:line="240" w:lineRule="auto"/>
        <w:ind w:left="284" w:hanging="284"/>
        <w:jc w:val="both"/>
        <w:rPr>
          <w:rFonts w:ascii="Arial" w:hAnsi="Arial" w:cs="Arial"/>
        </w:rPr>
      </w:pPr>
      <w:r w:rsidRPr="003E4B52">
        <w:rPr>
          <w:rFonts w:ascii="Arial" w:hAnsi="Arial" w:cs="Arial"/>
        </w:rPr>
        <w:t xml:space="preserve">Účelem této Smlouvy je realizace Veřejné zakázky </w:t>
      </w:r>
      <w:r w:rsidR="00BB2E54" w:rsidRPr="003E4B52">
        <w:rPr>
          <w:rFonts w:ascii="Arial" w:hAnsi="Arial" w:cs="Arial"/>
        </w:rPr>
        <w:t>po</w:t>
      </w:r>
      <w:r w:rsidRPr="003E4B52">
        <w:rPr>
          <w:rFonts w:ascii="Arial" w:hAnsi="Arial" w:cs="Arial"/>
        </w:rPr>
        <w:t xml:space="preserve">dle zadávací dokumentace Veřejné zakázky a nabídky </w:t>
      </w:r>
      <w:r w:rsidR="00843B71">
        <w:rPr>
          <w:rFonts w:ascii="Arial" w:hAnsi="Arial" w:cs="Arial"/>
        </w:rPr>
        <w:t>Zhotovitel</w:t>
      </w:r>
      <w:r w:rsidRPr="003E4B52">
        <w:rPr>
          <w:rFonts w:ascii="Arial" w:hAnsi="Arial" w:cs="Arial"/>
        </w:rPr>
        <w:t>e, které tvoří přílohu této Smlouvy (dále jen „</w:t>
      </w:r>
      <w:r w:rsidRPr="003E4B52">
        <w:rPr>
          <w:rFonts w:ascii="Arial" w:hAnsi="Arial" w:cs="Arial"/>
          <w:b/>
        </w:rPr>
        <w:t>Zadávací dokumentace</w:t>
      </w:r>
      <w:r w:rsidRPr="003E4B52">
        <w:rPr>
          <w:rFonts w:ascii="Arial" w:hAnsi="Arial" w:cs="Arial"/>
        </w:rPr>
        <w:t>“)</w:t>
      </w:r>
      <w:r w:rsidR="00BB2E54" w:rsidRPr="003E4B52">
        <w:rPr>
          <w:rFonts w:ascii="Arial" w:hAnsi="Arial" w:cs="Arial"/>
        </w:rPr>
        <w:t xml:space="preserve"> a</w:t>
      </w:r>
      <w:r w:rsidR="00BE2E26" w:rsidRPr="003E4B52">
        <w:rPr>
          <w:rFonts w:ascii="Arial" w:hAnsi="Arial" w:cs="Arial"/>
        </w:rPr>
        <w:t xml:space="preserve"> </w:t>
      </w:r>
      <w:r w:rsidR="00BB2E54" w:rsidRPr="003E4B52">
        <w:rPr>
          <w:rFonts w:ascii="Arial" w:hAnsi="Arial" w:cs="Arial"/>
        </w:rPr>
        <w:t>jež</w:t>
      </w:r>
      <w:r w:rsidR="00BE2E26" w:rsidRPr="003E4B52">
        <w:rPr>
          <w:rFonts w:ascii="Arial" w:hAnsi="Arial" w:cs="Arial"/>
        </w:rPr>
        <w:t xml:space="preserve"> je dostupná na profilu</w:t>
      </w:r>
      <w:r w:rsidR="0074765A">
        <w:rPr>
          <w:rFonts w:ascii="Arial" w:hAnsi="Arial" w:cs="Arial"/>
        </w:rPr>
        <w:t xml:space="preserve"> zadavatele (Objednatele)</w:t>
      </w:r>
      <w:r w:rsidR="00BE2E26" w:rsidRPr="003E4B52">
        <w:rPr>
          <w:rFonts w:ascii="Arial" w:hAnsi="Arial" w:cs="Arial"/>
        </w:rPr>
        <w:t>: https//zakazky.usti-nad-labem.cz</w:t>
      </w:r>
      <w:r w:rsidRPr="003E4B52">
        <w:rPr>
          <w:rFonts w:ascii="Arial" w:hAnsi="Arial" w:cs="Arial"/>
        </w:rPr>
        <w:t>.</w:t>
      </w:r>
      <w:r w:rsidR="006C7182" w:rsidRPr="003E4B52">
        <w:rPr>
          <w:rFonts w:ascii="Arial" w:hAnsi="Arial" w:cs="Arial"/>
        </w:rPr>
        <w:t xml:space="preserve"> Zadávací dokumentac</w:t>
      </w:r>
      <w:r w:rsidR="00A0396A" w:rsidRPr="003E4B52">
        <w:rPr>
          <w:rFonts w:ascii="Arial" w:hAnsi="Arial" w:cs="Arial"/>
        </w:rPr>
        <w:t>i</w:t>
      </w:r>
      <w:r w:rsidR="006C7182" w:rsidRPr="003E4B52">
        <w:rPr>
          <w:rFonts w:ascii="Arial" w:hAnsi="Arial" w:cs="Arial"/>
        </w:rPr>
        <w:t xml:space="preserve"> tvoří zejména projektová dokumentace pro provádě</w:t>
      </w:r>
      <w:r w:rsidR="0074765A">
        <w:rPr>
          <w:rFonts w:ascii="Arial" w:hAnsi="Arial" w:cs="Arial"/>
        </w:rPr>
        <w:t>ní stavby zpracovaná společností</w:t>
      </w:r>
      <w:r w:rsidR="006C7182" w:rsidRPr="003E4B52">
        <w:rPr>
          <w:rFonts w:ascii="Arial" w:hAnsi="Arial" w:cs="Arial"/>
        </w:rPr>
        <w:t xml:space="preserve"> </w:t>
      </w:r>
      <w:proofErr w:type="spellStart"/>
      <w:r w:rsidR="00C15EFB">
        <w:rPr>
          <w:rFonts w:ascii="Arial" w:hAnsi="Arial" w:cs="Arial"/>
        </w:rPr>
        <w:t>Correct</w:t>
      </w:r>
      <w:proofErr w:type="spellEnd"/>
      <w:r w:rsidR="00C15EFB">
        <w:rPr>
          <w:rFonts w:ascii="Arial" w:hAnsi="Arial" w:cs="Arial"/>
        </w:rPr>
        <w:t xml:space="preserve"> BC, s. r. o., Elišky Krásnohorské 1339/15, 400 01 Ústí nad Labem</w:t>
      </w:r>
      <w:r w:rsidR="00640817">
        <w:rPr>
          <w:rFonts w:ascii="Arial" w:hAnsi="Arial" w:cs="Arial"/>
        </w:rPr>
        <w:t xml:space="preserve">, </w:t>
      </w:r>
      <w:r w:rsidR="00C15EFB">
        <w:rPr>
          <w:rFonts w:ascii="Arial" w:hAnsi="Arial" w:cs="Arial"/>
        </w:rPr>
        <w:t xml:space="preserve"> </w:t>
      </w:r>
      <w:r w:rsidR="00640817" w:rsidRPr="00E30474">
        <w:rPr>
          <w:rFonts w:ascii="Arial" w:hAnsi="Arial" w:cs="Arial"/>
        </w:rPr>
        <w:t xml:space="preserve">stavební povolení vydané Stavebním odborem Magistrátu města </w:t>
      </w:r>
      <w:r w:rsidR="00640817">
        <w:rPr>
          <w:rFonts w:ascii="Arial" w:hAnsi="Arial" w:cs="Arial"/>
        </w:rPr>
        <w:t>Ústí nad Labem</w:t>
      </w:r>
      <w:r w:rsidR="00640817" w:rsidRPr="0075587E">
        <w:rPr>
          <w:rFonts w:ascii="Arial" w:hAnsi="Arial" w:cs="Arial"/>
        </w:rPr>
        <w:t xml:space="preserve"> ze dne </w:t>
      </w:r>
      <w:r w:rsidR="00640817" w:rsidRPr="00E30474">
        <w:rPr>
          <w:rFonts w:ascii="Arial" w:hAnsi="Arial" w:cs="Arial"/>
        </w:rPr>
        <w:t xml:space="preserve">4. 4. 2018, </w:t>
      </w:r>
      <w:proofErr w:type="gramStart"/>
      <w:r w:rsidR="00640817" w:rsidRPr="00E30474">
        <w:rPr>
          <w:rFonts w:ascii="Arial" w:hAnsi="Arial" w:cs="Arial"/>
        </w:rPr>
        <w:t>č.j.</w:t>
      </w:r>
      <w:proofErr w:type="gramEnd"/>
      <w:r w:rsidR="00640817" w:rsidRPr="00E30474">
        <w:rPr>
          <w:rFonts w:ascii="Arial" w:hAnsi="Arial" w:cs="Arial"/>
        </w:rPr>
        <w:t>: MM/UL/SO/S/15383/2018/</w:t>
      </w:r>
      <w:proofErr w:type="spellStart"/>
      <w:r w:rsidR="00640817" w:rsidRPr="00E30474">
        <w:rPr>
          <w:rFonts w:ascii="Arial" w:hAnsi="Arial" w:cs="Arial"/>
        </w:rPr>
        <w:t>MarJ</w:t>
      </w:r>
      <w:proofErr w:type="spellEnd"/>
      <w:r w:rsidR="00640817" w:rsidRPr="00E30474">
        <w:rPr>
          <w:rFonts w:ascii="Arial" w:hAnsi="Arial" w:cs="Arial"/>
        </w:rPr>
        <w:t xml:space="preserve">, jež nabylo právní moci dne </w:t>
      </w:r>
      <w:r w:rsidR="00640817" w:rsidRPr="00FF21C5">
        <w:rPr>
          <w:rFonts w:ascii="Arial" w:hAnsi="Arial" w:cs="Arial"/>
        </w:rPr>
        <w:t>3.</w:t>
      </w:r>
      <w:r w:rsidR="0026615E">
        <w:rPr>
          <w:rFonts w:ascii="Arial" w:hAnsi="Arial" w:cs="Arial"/>
        </w:rPr>
        <w:t> </w:t>
      </w:r>
      <w:r w:rsidR="00640817" w:rsidRPr="00FF21C5">
        <w:rPr>
          <w:rFonts w:ascii="Arial" w:hAnsi="Arial" w:cs="Arial"/>
        </w:rPr>
        <w:t>5.</w:t>
      </w:r>
      <w:r w:rsidR="0026615E">
        <w:rPr>
          <w:rFonts w:ascii="Arial" w:hAnsi="Arial" w:cs="Arial"/>
        </w:rPr>
        <w:t xml:space="preserve"> </w:t>
      </w:r>
      <w:r w:rsidR="00640817" w:rsidRPr="00FF21C5">
        <w:rPr>
          <w:rFonts w:ascii="Arial" w:hAnsi="Arial" w:cs="Arial"/>
        </w:rPr>
        <w:t>2018</w:t>
      </w:r>
      <w:r w:rsidR="00640817" w:rsidRPr="00E30474">
        <w:rPr>
          <w:rFonts w:ascii="Arial" w:hAnsi="Arial" w:cs="Arial"/>
        </w:rPr>
        <w:t>, včetně vydaných vyjádření dotčených orgánů státní správy, účastníků řízení, správců sítí a výkazy výměr.</w:t>
      </w:r>
    </w:p>
    <w:p w14:paraId="34F22425" w14:textId="77777777" w:rsidR="00E56B21" w:rsidRPr="002154AE" w:rsidRDefault="00843B71" w:rsidP="002154AE">
      <w:pPr>
        <w:pStyle w:val="Odstavecseseznamem"/>
        <w:numPr>
          <w:ilvl w:val="0"/>
          <w:numId w:val="34"/>
        </w:numPr>
        <w:spacing w:after="0" w:line="240" w:lineRule="auto"/>
        <w:ind w:left="284"/>
        <w:jc w:val="both"/>
        <w:rPr>
          <w:rFonts w:ascii="Arial" w:hAnsi="Arial" w:cs="Arial"/>
        </w:rPr>
      </w:pPr>
      <w:r w:rsidRPr="002154AE">
        <w:rPr>
          <w:rFonts w:ascii="Arial" w:hAnsi="Arial" w:cs="Arial"/>
        </w:rPr>
        <w:t>Zhotovitel</w:t>
      </w:r>
      <w:r w:rsidR="00E56B21" w:rsidRPr="002154AE">
        <w:rPr>
          <w:rFonts w:ascii="Arial" w:hAnsi="Arial" w:cs="Arial"/>
        </w:rPr>
        <w:t xml:space="preserve"> touto Smlouvou garantuje Objednateli splnění zadání Veřejné zakázky a všech</w:t>
      </w:r>
      <w:r w:rsidR="00BB2E54" w:rsidRPr="002154AE">
        <w:rPr>
          <w:rFonts w:ascii="Arial" w:hAnsi="Arial" w:cs="Arial"/>
        </w:rPr>
        <w:t xml:space="preserve"> </w:t>
      </w:r>
      <w:r w:rsidR="00E56B21" w:rsidRPr="002154AE">
        <w:rPr>
          <w:rFonts w:ascii="Arial" w:hAnsi="Arial" w:cs="Arial"/>
        </w:rPr>
        <w:t>z toho vyplývajících podmínek a povinností podle Zadávací dokumentace. Tato garance je nadřazena ostatním podmínkám a garancím uvedeným v této Smlouvě. Pro vyloučení jakýchk</w:t>
      </w:r>
      <w:r w:rsidR="00981D2B" w:rsidRPr="002154AE">
        <w:rPr>
          <w:rFonts w:ascii="Arial" w:hAnsi="Arial" w:cs="Arial"/>
        </w:rPr>
        <w:t>oliv pochybností to znamená, že</w:t>
      </w:r>
    </w:p>
    <w:p w14:paraId="4861644D" w14:textId="77777777" w:rsidR="003E4B52" w:rsidRDefault="00E56B21" w:rsidP="002154AE">
      <w:pPr>
        <w:pStyle w:val="Odstavecseseznamem"/>
        <w:numPr>
          <w:ilvl w:val="0"/>
          <w:numId w:val="10"/>
        </w:numPr>
        <w:spacing w:after="0" w:line="240" w:lineRule="auto"/>
        <w:ind w:left="567"/>
        <w:jc w:val="both"/>
        <w:rPr>
          <w:rFonts w:ascii="Arial" w:hAnsi="Arial" w:cs="Arial"/>
        </w:rPr>
      </w:pPr>
      <w:r w:rsidRPr="003E4B52">
        <w:rPr>
          <w:rFonts w:ascii="Arial" w:hAnsi="Arial" w:cs="Arial"/>
        </w:rPr>
        <w:t>v případě jakékoliv nejistoty ohledně výkladu ustanovení této Smlouvy budou tato ustanovení vykládána tak, aby v co nejširší míře zohledňovala účel Veřejné zakázky vyjádřený v Zadávací dokumentaci,</w:t>
      </w:r>
    </w:p>
    <w:p w14:paraId="5B51B50A" w14:textId="77777777" w:rsidR="003E4B52" w:rsidRDefault="00E56B21" w:rsidP="002154AE">
      <w:pPr>
        <w:pStyle w:val="Odstavecseseznamem"/>
        <w:numPr>
          <w:ilvl w:val="0"/>
          <w:numId w:val="10"/>
        </w:numPr>
        <w:spacing w:after="0" w:line="240" w:lineRule="auto"/>
        <w:ind w:left="567"/>
        <w:jc w:val="both"/>
        <w:rPr>
          <w:rFonts w:ascii="Arial" w:hAnsi="Arial" w:cs="Arial"/>
        </w:rPr>
      </w:pPr>
      <w:r w:rsidRPr="003E4B52">
        <w:rPr>
          <w:rFonts w:ascii="Arial" w:hAnsi="Arial" w:cs="Arial"/>
        </w:rPr>
        <w:t xml:space="preserve">v případě chybějících ustanovení této Smlouvy budou použita dostatečně konkrétní </w:t>
      </w:r>
      <w:r w:rsidR="00317DAD">
        <w:rPr>
          <w:rFonts w:ascii="Arial" w:hAnsi="Arial" w:cs="Arial"/>
        </w:rPr>
        <w:t>ustanovení Zadávací dokumentace,</w:t>
      </w:r>
    </w:p>
    <w:p w14:paraId="689B1D04" w14:textId="77777777" w:rsidR="00E56B21" w:rsidRDefault="00843B71" w:rsidP="002154AE">
      <w:pPr>
        <w:pStyle w:val="Odstavecseseznamem"/>
        <w:numPr>
          <w:ilvl w:val="0"/>
          <w:numId w:val="10"/>
        </w:numPr>
        <w:spacing w:after="0" w:line="240" w:lineRule="auto"/>
        <w:ind w:left="567"/>
        <w:jc w:val="both"/>
        <w:rPr>
          <w:rFonts w:ascii="Arial" w:hAnsi="Arial" w:cs="Arial"/>
        </w:rPr>
      </w:pPr>
      <w:r>
        <w:rPr>
          <w:rFonts w:ascii="Arial" w:hAnsi="Arial" w:cs="Arial"/>
        </w:rPr>
        <w:t>Zhotovitel</w:t>
      </w:r>
      <w:r w:rsidR="00E56B21" w:rsidRPr="003E4B52">
        <w:rPr>
          <w:rFonts w:ascii="Arial" w:hAnsi="Arial" w:cs="Arial"/>
        </w:rPr>
        <w:t xml:space="preserve"> je vázán svou nabídkou předloženou Objednateli v rámci zadávacího řízení na zadání Veřejné zakázky, která se pro úpravu vzájemných vztahů vyplývajících z této Smlouvy použije subsidiárně.</w:t>
      </w:r>
    </w:p>
    <w:p w14:paraId="21B5213C" w14:textId="77777777" w:rsidR="00DB53C0" w:rsidRDefault="00843B71" w:rsidP="002154AE">
      <w:pPr>
        <w:pStyle w:val="Odstavecseseznamem"/>
        <w:numPr>
          <w:ilvl w:val="0"/>
          <w:numId w:val="34"/>
        </w:numPr>
        <w:spacing w:after="0" w:line="240" w:lineRule="auto"/>
        <w:ind w:left="284" w:hanging="426"/>
        <w:jc w:val="both"/>
        <w:rPr>
          <w:rFonts w:ascii="Arial" w:hAnsi="Arial" w:cs="Arial"/>
        </w:rPr>
      </w:pPr>
      <w:r>
        <w:rPr>
          <w:rFonts w:ascii="Arial" w:hAnsi="Arial" w:cs="Arial"/>
        </w:rPr>
        <w:t>Zhotovitel</w:t>
      </w:r>
      <w:r w:rsidR="00FB39BA" w:rsidRPr="00BA37EA">
        <w:rPr>
          <w:rFonts w:ascii="Arial" w:hAnsi="Arial" w:cs="Arial"/>
        </w:rPr>
        <w:t xml:space="preserve"> podpisem této </w:t>
      </w:r>
      <w:r w:rsidR="00580618">
        <w:rPr>
          <w:rFonts w:ascii="Arial" w:hAnsi="Arial" w:cs="Arial"/>
        </w:rPr>
        <w:t>S</w:t>
      </w:r>
      <w:r w:rsidR="00FB39BA" w:rsidRPr="00BA37EA">
        <w:rPr>
          <w:rFonts w:ascii="Arial" w:hAnsi="Arial" w:cs="Arial"/>
        </w:rPr>
        <w:t>mlouvy výslovně potvrzuje, že se plně seznámil s</w:t>
      </w:r>
      <w:r w:rsidR="00BE328E">
        <w:rPr>
          <w:rFonts w:ascii="Arial" w:hAnsi="Arial" w:cs="Arial"/>
        </w:rPr>
        <w:t> </w:t>
      </w:r>
      <w:r w:rsidR="00FB39BA" w:rsidRPr="00BA37EA">
        <w:rPr>
          <w:rFonts w:ascii="Arial" w:hAnsi="Arial" w:cs="Arial"/>
        </w:rPr>
        <w:t>obsahem</w:t>
      </w:r>
      <w:r w:rsidR="00BE328E">
        <w:rPr>
          <w:rFonts w:ascii="Arial" w:hAnsi="Arial" w:cs="Arial"/>
        </w:rPr>
        <w:t>:</w:t>
      </w:r>
      <w:r w:rsidR="00FB39BA" w:rsidRPr="00BA37EA">
        <w:rPr>
          <w:rFonts w:ascii="Arial" w:hAnsi="Arial" w:cs="Arial"/>
        </w:rPr>
        <w:t xml:space="preserve"> </w:t>
      </w:r>
    </w:p>
    <w:p w14:paraId="3CC8BB29" w14:textId="77777777" w:rsidR="00DB53C0" w:rsidRPr="00E65024" w:rsidRDefault="00DB53C0" w:rsidP="002154AE">
      <w:pPr>
        <w:pStyle w:val="Odstavecseseznamem"/>
        <w:numPr>
          <w:ilvl w:val="0"/>
          <w:numId w:val="40"/>
        </w:numPr>
        <w:spacing w:after="0" w:line="240" w:lineRule="auto"/>
        <w:ind w:left="284"/>
        <w:jc w:val="both"/>
        <w:rPr>
          <w:rFonts w:ascii="Arial" w:hAnsi="Arial" w:cs="Arial"/>
        </w:rPr>
      </w:pPr>
      <w:r w:rsidRPr="00E65024">
        <w:rPr>
          <w:rFonts w:ascii="Arial" w:hAnsi="Arial" w:cs="Arial"/>
        </w:rPr>
        <w:t>zadávací dokumentac</w:t>
      </w:r>
      <w:r w:rsidR="00BE328E">
        <w:rPr>
          <w:rFonts w:ascii="Arial" w:hAnsi="Arial" w:cs="Arial"/>
        </w:rPr>
        <w:t>e</w:t>
      </w:r>
      <w:r w:rsidRPr="00E65024">
        <w:rPr>
          <w:rFonts w:ascii="Arial" w:hAnsi="Arial" w:cs="Arial"/>
        </w:rPr>
        <w:t>, jejíž součástí je i projektová dokumentace</w:t>
      </w:r>
      <w:r w:rsidR="00BE328E">
        <w:rPr>
          <w:rFonts w:ascii="Arial" w:hAnsi="Arial" w:cs="Arial"/>
        </w:rPr>
        <w:t xml:space="preserve"> (profil zadavatele)</w:t>
      </w:r>
      <w:r w:rsidR="008768FA">
        <w:rPr>
          <w:rFonts w:ascii="Arial" w:hAnsi="Arial" w:cs="Arial"/>
        </w:rPr>
        <w:t>,</w:t>
      </w:r>
    </w:p>
    <w:p w14:paraId="7BC0EEDB" w14:textId="77777777" w:rsidR="00DB53C0" w:rsidRPr="00E65024" w:rsidRDefault="00DB53C0" w:rsidP="002154AE">
      <w:pPr>
        <w:pStyle w:val="Odstavecseseznamem"/>
        <w:numPr>
          <w:ilvl w:val="0"/>
          <w:numId w:val="40"/>
        </w:numPr>
        <w:spacing w:after="0" w:line="240" w:lineRule="auto"/>
        <w:ind w:left="284"/>
        <w:jc w:val="both"/>
        <w:rPr>
          <w:rFonts w:ascii="Arial" w:hAnsi="Arial" w:cs="Arial"/>
        </w:rPr>
      </w:pPr>
      <w:r w:rsidRPr="00E65024">
        <w:rPr>
          <w:rFonts w:ascii="Arial" w:hAnsi="Arial" w:cs="Arial"/>
        </w:rPr>
        <w:t>„Všeobecných obchodních podmínek pro zhotovení díla“ (dále jen „VOP“) – příloha č. 7</w:t>
      </w:r>
      <w:r>
        <w:rPr>
          <w:rFonts w:ascii="Arial" w:hAnsi="Arial" w:cs="Arial"/>
        </w:rPr>
        <w:t xml:space="preserve"> Smlouvy</w:t>
      </w:r>
      <w:r w:rsidR="008768FA">
        <w:rPr>
          <w:rFonts w:ascii="Arial" w:hAnsi="Arial" w:cs="Arial"/>
        </w:rPr>
        <w:t>,</w:t>
      </w:r>
    </w:p>
    <w:p w14:paraId="33983508" w14:textId="77777777" w:rsidR="00DB53C0" w:rsidRDefault="00DB53C0" w:rsidP="002154AE">
      <w:pPr>
        <w:pStyle w:val="Odstavecseseznamem"/>
        <w:numPr>
          <w:ilvl w:val="0"/>
          <w:numId w:val="40"/>
        </w:numPr>
        <w:spacing w:after="0" w:line="240" w:lineRule="auto"/>
        <w:ind w:left="284"/>
        <w:jc w:val="both"/>
        <w:rPr>
          <w:rFonts w:ascii="Arial" w:hAnsi="Arial" w:cs="Arial"/>
        </w:rPr>
      </w:pPr>
      <w:r w:rsidRPr="00DB53C0">
        <w:rPr>
          <w:rFonts w:ascii="Arial" w:hAnsi="Arial" w:cs="Arial"/>
        </w:rPr>
        <w:t>Obecná pravidla pro žadatele a příjemce</w:t>
      </w:r>
      <w:r>
        <w:t xml:space="preserve"> (</w:t>
      </w:r>
      <w:hyperlink r:id="rId8" w:history="1">
        <w:r w:rsidRPr="008768FA">
          <w:rPr>
            <w:rStyle w:val="Hypertextovodkaz"/>
            <w:rFonts w:ascii="Arial" w:hAnsi="Arial" w:cs="Arial"/>
          </w:rPr>
          <w:t>https://irop.mmr.cz/cs/zadatele-a-prijemci/dokumenty/dokumenty/obecna-pravidla-pro-zadatele-a-prijemce/obecna-pravidla-pro-zadatele-a-prijemce-aktualne-p</w:t>
        </w:r>
      </w:hyperlink>
      <w:r>
        <w:t xml:space="preserve">). </w:t>
      </w:r>
    </w:p>
    <w:p w14:paraId="713735EA" w14:textId="77777777" w:rsidR="00DB53C0" w:rsidRDefault="00DB53C0" w:rsidP="002154AE">
      <w:pPr>
        <w:pStyle w:val="Odstavecseseznamem"/>
        <w:spacing w:after="0" w:line="240" w:lineRule="auto"/>
        <w:ind w:left="284"/>
        <w:jc w:val="both"/>
        <w:rPr>
          <w:rFonts w:ascii="Arial" w:hAnsi="Arial" w:cs="Arial"/>
        </w:rPr>
      </w:pPr>
      <w:r>
        <w:rPr>
          <w:rFonts w:ascii="Arial" w:hAnsi="Arial" w:cs="Arial"/>
        </w:rPr>
        <w:t>Zhotovitel</w:t>
      </w:r>
      <w:r w:rsidRPr="00BA37EA">
        <w:rPr>
          <w:rFonts w:ascii="Arial" w:hAnsi="Arial" w:cs="Arial"/>
        </w:rPr>
        <w:t xml:space="preserve"> prohlašuje, že s těmito </w:t>
      </w:r>
      <w:r>
        <w:rPr>
          <w:rFonts w:ascii="Arial" w:hAnsi="Arial" w:cs="Arial"/>
        </w:rPr>
        <w:t xml:space="preserve">dokumenty seznámil a </w:t>
      </w:r>
      <w:r w:rsidRPr="00BA37EA">
        <w:rPr>
          <w:rFonts w:ascii="Arial" w:hAnsi="Arial" w:cs="Arial"/>
        </w:rPr>
        <w:t>bezvýhradně</w:t>
      </w:r>
      <w:r>
        <w:rPr>
          <w:rFonts w:ascii="Arial" w:hAnsi="Arial" w:cs="Arial"/>
        </w:rPr>
        <w:t xml:space="preserve"> s nimi </w:t>
      </w:r>
      <w:r w:rsidRPr="00BA37EA">
        <w:rPr>
          <w:rFonts w:ascii="Arial" w:hAnsi="Arial" w:cs="Arial"/>
        </w:rPr>
        <w:t>souhlasí.</w:t>
      </w:r>
    </w:p>
    <w:p w14:paraId="6E1C532F" w14:textId="77777777" w:rsidR="00FB39BA" w:rsidRPr="00BA37EA" w:rsidRDefault="00FB39BA" w:rsidP="002154AE">
      <w:pPr>
        <w:pStyle w:val="Odstavecseseznamem"/>
        <w:numPr>
          <w:ilvl w:val="0"/>
          <w:numId w:val="34"/>
        </w:numPr>
        <w:spacing w:after="0" w:line="240" w:lineRule="auto"/>
        <w:ind w:left="284" w:hanging="426"/>
        <w:jc w:val="both"/>
        <w:rPr>
          <w:rFonts w:ascii="Arial" w:hAnsi="Arial" w:cs="Arial"/>
        </w:rPr>
      </w:pPr>
      <w:r>
        <w:rPr>
          <w:rFonts w:ascii="Arial" w:hAnsi="Arial" w:cs="Arial"/>
        </w:rPr>
        <w:t xml:space="preserve">Smluvní strany </w:t>
      </w:r>
      <w:r w:rsidRPr="005957F6">
        <w:rPr>
          <w:rFonts w:ascii="Arial" w:hAnsi="Arial" w:cs="Arial"/>
        </w:rPr>
        <w:t xml:space="preserve">této </w:t>
      </w:r>
      <w:r w:rsidR="00580618">
        <w:rPr>
          <w:rFonts w:ascii="Arial" w:hAnsi="Arial" w:cs="Arial"/>
        </w:rPr>
        <w:t>S</w:t>
      </w:r>
      <w:r w:rsidRPr="005957F6">
        <w:rPr>
          <w:rFonts w:ascii="Arial" w:hAnsi="Arial" w:cs="Arial"/>
        </w:rPr>
        <w:t xml:space="preserve">mlouvy shodně prohlašují, že pokud není v této </w:t>
      </w:r>
      <w:r w:rsidR="00580618">
        <w:rPr>
          <w:rFonts w:ascii="Arial" w:hAnsi="Arial" w:cs="Arial"/>
        </w:rPr>
        <w:t>S</w:t>
      </w:r>
      <w:r w:rsidRPr="005957F6">
        <w:rPr>
          <w:rFonts w:ascii="Arial" w:hAnsi="Arial" w:cs="Arial"/>
        </w:rPr>
        <w:t>mlouvě stanoveno</w:t>
      </w:r>
      <w:r>
        <w:rPr>
          <w:rFonts w:ascii="Arial" w:hAnsi="Arial" w:cs="Arial"/>
        </w:rPr>
        <w:t xml:space="preserve"> </w:t>
      </w:r>
      <w:r w:rsidRPr="005957F6">
        <w:rPr>
          <w:rFonts w:ascii="Arial" w:hAnsi="Arial" w:cs="Arial"/>
        </w:rPr>
        <w:t>jinak, platí pro konkrétní případ ustanovení, obsažené ve VOP.</w:t>
      </w:r>
    </w:p>
    <w:p w14:paraId="4FB0119B" w14:textId="77777777" w:rsidR="00FB39BA" w:rsidRPr="00FB39BA" w:rsidRDefault="00FB39BA" w:rsidP="00FB39BA">
      <w:pPr>
        <w:spacing w:after="0" w:line="240" w:lineRule="auto"/>
        <w:ind w:left="360"/>
        <w:jc w:val="both"/>
        <w:rPr>
          <w:rFonts w:ascii="Arial" w:hAnsi="Arial" w:cs="Arial"/>
        </w:rPr>
      </w:pPr>
    </w:p>
    <w:p w14:paraId="30A057ED" w14:textId="77777777" w:rsidR="00D365ED" w:rsidRPr="00EE4E45" w:rsidRDefault="00D365ED" w:rsidP="00EF38FA">
      <w:pPr>
        <w:spacing w:after="0" w:line="240" w:lineRule="auto"/>
        <w:rPr>
          <w:rFonts w:ascii="Arial" w:hAnsi="Arial" w:cs="Arial"/>
        </w:rPr>
      </w:pPr>
    </w:p>
    <w:p w14:paraId="1259F92A"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t>III.</w:t>
      </w:r>
      <w:r w:rsidR="007870BD">
        <w:rPr>
          <w:rFonts w:ascii="Arial" w:hAnsi="Arial" w:cs="Arial"/>
          <w:b/>
        </w:rPr>
        <w:t xml:space="preserve"> </w:t>
      </w:r>
      <w:r w:rsidRPr="00EE4E45">
        <w:rPr>
          <w:rFonts w:ascii="Arial" w:hAnsi="Arial" w:cs="Arial"/>
          <w:b/>
        </w:rPr>
        <w:t xml:space="preserve">Předmět </w:t>
      </w:r>
      <w:r w:rsidR="00580618">
        <w:rPr>
          <w:rFonts w:ascii="Arial" w:hAnsi="Arial" w:cs="Arial"/>
          <w:b/>
        </w:rPr>
        <w:t>S</w:t>
      </w:r>
      <w:r w:rsidRPr="00EE4E45">
        <w:rPr>
          <w:rFonts w:ascii="Arial" w:hAnsi="Arial" w:cs="Arial"/>
          <w:b/>
        </w:rPr>
        <w:t>mlouvy</w:t>
      </w:r>
    </w:p>
    <w:p w14:paraId="20B88079" w14:textId="77777777" w:rsidR="00523DDA" w:rsidRPr="00EE4E45" w:rsidRDefault="00523DDA" w:rsidP="00EF38FA">
      <w:pPr>
        <w:spacing w:after="0" w:line="240" w:lineRule="auto"/>
        <w:rPr>
          <w:rFonts w:ascii="Arial" w:hAnsi="Arial" w:cs="Arial"/>
        </w:rPr>
      </w:pPr>
    </w:p>
    <w:p w14:paraId="61256EFB" w14:textId="77777777" w:rsidR="009157CA" w:rsidRPr="007808CA" w:rsidRDefault="00E56B21" w:rsidP="007808CA">
      <w:pPr>
        <w:pStyle w:val="Bezmezer"/>
        <w:numPr>
          <w:ilvl w:val="0"/>
          <w:numId w:val="36"/>
        </w:numPr>
        <w:ind w:left="284"/>
        <w:jc w:val="both"/>
        <w:rPr>
          <w:rFonts w:ascii="Arial" w:eastAsiaTheme="minorHAnsi" w:hAnsi="Arial" w:cs="Arial"/>
          <w:sz w:val="22"/>
        </w:rPr>
      </w:pPr>
      <w:r w:rsidRPr="007808CA">
        <w:rPr>
          <w:rFonts w:ascii="Arial" w:eastAsiaTheme="minorHAnsi" w:hAnsi="Arial" w:cs="Arial"/>
          <w:sz w:val="22"/>
        </w:rPr>
        <w:t>Předmětem díla je úprava práv a povinností smluvních stra</w:t>
      </w:r>
      <w:r w:rsidR="002E35B6" w:rsidRPr="007808CA">
        <w:rPr>
          <w:rFonts w:ascii="Arial" w:eastAsiaTheme="minorHAnsi" w:hAnsi="Arial" w:cs="Arial"/>
          <w:sz w:val="22"/>
        </w:rPr>
        <w:t>n při zhotovení díla spočívajícího</w:t>
      </w:r>
      <w:r w:rsidRPr="007808CA">
        <w:rPr>
          <w:rFonts w:ascii="Arial" w:eastAsiaTheme="minorHAnsi" w:hAnsi="Arial" w:cs="Arial"/>
          <w:sz w:val="22"/>
        </w:rPr>
        <w:t xml:space="preserve"> v</w:t>
      </w:r>
      <w:r w:rsidR="007808CA">
        <w:rPr>
          <w:rFonts w:ascii="Arial" w:eastAsiaTheme="minorHAnsi" w:hAnsi="Arial" w:cs="Arial"/>
          <w:sz w:val="22"/>
        </w:rPr>
        <w:t>e</w:t>
      </w:r>
      <w:r w:rsidR="00317DAD" w:rsidRPr="007808CA">
        <w:rPr>
          <w:rFonts w:ascii="Arial" w:eastAsiaTheme="minorHAnsi" w:hAnsi="Arial" w:cs="Arial"/>
          <w:sz w:val="22"/>
        </w:rPr>
        <w:t> </w:t>
      </w:r>
      <w:r w:rsidR="009157CA" w:rsidRPr="007808CA">
        <w:rPr>
          <w:rFonts w:ascii="Arial" w:eastAsiaTheme="minorHAnsi" w:hAnsi="Arial" w:cs="Arial"/>
          <w:sz w:val="22"/>
        </w:rPr>
        <w:t>stavební</w:t>
      </w:r>
      <w:r w:rsidR="007808CA">
        <w:rPr>
          <w:rFonts w:ascii="Arial" w:eastAsiaTheme="minorHAnsi" w:hAnsi="Arial" w:cs="Arial"/>
          <w:sz w:val="22"/>
        </w:rPr>
        <w:t>ch</w:t>
      </w:r>
      <w:r w:rsidR="009157CA" w:rsidRPr="007808CA">
        <w:rPr>
          <w:rFonts w:ascii="Arial" w:eastAsiaTheme="minorHAnsi" w:hAnsi="Arial" w:cs="Arial"/>
          <w:sz w:val="22"/>
        </w:rPr>
        <w:t xml:space="preserve"> úprav</w:t>
      </w:r>
      <w:r w:rsidR="007808CA">
        <w:rPr>
          <w:rFonts w:ascii="Arial" w:eastAsiaTheme="minorHAnsi" w:hAnsi="Arial" w:cs="Arial"/>
          <w:sz w:val="22"/>
        </w:rPr>
        <w:t>ách</w:t>
      </w:r>
      <w:r w:rsidR="009157CA" w:rsidRPr="007808CA">
        <w:rPr>
          <w:rFonts w:ascii="Arial" w:eastAsiaTheme="minorHAnsi" w:hAnsi="Arial" w:cs="Arial"/>
          <w:sz w:val="22"/>
        </w:rPr>
        <w:t xml:space="preserve"> </w:t>
      </w:r>
      <w:r w:rsidR="00DB53C0">
        <w:rPr>
          <w:rFonts w:ascii="Arial" w:eastAsiaTheme="minorHAnsi" w:hAnsi="Arial" w:cs="Arial"/>
          <w:sz w:val="22"/>
        </w:rPr>
        <w:t>1. PP</w:t>
      </w:r>
      <w:r w:rsidR="009157CA" w:rsidRPr="007808CA">
        <w:rPr>
          <w:rFonts w:ascii="Arial" w:eastAsiaTheme="minorHAnsi" w:hAnsi="Arial" w:cs="Arial"/>
          <w:sz w:val="22"/>
        </w:rPr>
        <w:t xml:space="preserve"> MŠ, kterými dojde k možnosti navýšení kapacity MŠ o jednu třídu. Prostory 1. a 2. NP prakticky </w:t>
      </w:r>
      <w:r w:rsidR="009D0481" w:rsidRPr="0001693F">
        <w:rPr>
          <w:rFonts w:ascii="Arial" w:eastAsiaTheme="minorHAnsi" w:hAnsi="Arial" w:cs="Arial"/>
          <w:sz w:val="22"/>
        </w:rPr>
        <w:t>budou dotčeny pouze případnými drobnými technologickými návaznostmi a po rekonstrukci výmalbou celé MŠ</w:t>
      </w:r>
      <w:r w:rsidR="009157CA" w:rsidRPr="007808CA">
        <w:rPr>
          <w:rFonts w:ascii="Arial" w:eastAsiaTheme="minorHAnsi" w:hAnsi="Arial" w:cs="Arial"/>
          <w:sz w:val="22"/>
        </w:rPr>
        <w:t>. Dispoziční úpravy zahrnují provozní rozdělení 1. PP na dva samostatné úseky.</w:t>
      </w:r>
    </w:p>
    <w:p w14:paraId="741F88E5" w14:textId="77777777" w:rsidR="009157CA" w:rsidRPr="007808CA" w:rsidRDefault="009157CA" w:rsidP="007808CA">
      <w:pPr>
        <w:pStyle w:val="Bezmezer"/>
        <w:ind w:left="284"/>
        <w:jc w:val="both"/>
        <w:rPr>
          <w:rFonts w:ascii="Arial" w:eastAsiaTheme="minorHAnsi" w:hAnsi="Arial" w:cs="Arial"/>
          <w:sz w:val="22"/>
        </w:rPr>
      </w:pPr>
      <w:r w:rsidRPr="007808CA">
        <w:rPr>
          <w:rFonts w:ascii="Arial" w:eastAsiaTheme="minorHAnsi" w:hAnsi="Arial" w:cs="Arial"/>
          <w:sz w:val="22"/>
        </w:rPr>
        <w:t xml:space="preserve">První část zahrnuje provoz nové třídy mateřské školy včetně sociálního zázemí pro děti a pedagogický personál. </w:t>
      </w:r>
    </w:p>
    <w:p w14:paraId="78D3A0BD" w14:textId="77777777" w:rsidR="009157CA" w:rsidRPr="007808CA" w:rsidRDefault="009157CA" w:rsidP="007808CA">
      <w:pPr>
        <w:pStyle w:val="Bezmezer"/>
        <w:ind w:left="284"/>
        <w:jc w:val="both"/>
        <w:rPr>
          <w:rFonts w:ascii="Arial" w:eastAsiaTheme="minorHAnsi" w:hAnsi="Arial" w:cs="Arial"/>
          <w:sz w:val="22"/>
        </w:rPr>
      </w:pPr>
      <w:r w:rsidRPr="007808CA">
        <w:rPr>
          <w:rFonts w:ascii="Arial" w:eastAsiaTheme="minorHAnsi" w:hAnsi="Arial" w:cs="Arial"/>
          <w:sz w:val="22"/>
        </w:rPr>
        <w:t>Druhá část zahrnuje kuchyňský provoz včetně sociálního zázemí pro provozní pracovníky</w:t>
      </w:r>
      <w:r w:rsidR="00DB53C0" w:rsidRPr="00DB53C0">
        <w:t xml:space="preserve"> </w:t>
      </w:r>
      <w:r w:rsidR="00DB53C0" w:rsidRPr="00DB53C0">
        <w:rPr>
          <w:rFonts w:ascii="Arial" w:eastAsiaTheme="minorHAnsi" w:hAnsi="Arial" w:cs="Arial"/>
          <w:sz w:val="22"/>
        </w:rPr>
        <w:t>včetně skladového a sociálního zázemí pro kuchyňský personál, provoz prádelny a žehlení prádla s navazujícími sklady a sociálním zázemím pro provozní pracovníky</w:t>
      </w:r>
      <w:r w:rsidRPr="007808CA">
        <w:rPr>
          <w:rFonts w:ascii="Arial" w:eastAsiaTheme="minorHAnsi" w:hAnsi="Arial" w:cs="Arial"/>
          <w:sz w:val="22"/>
        </w:rPr>
        <w:t>. Pohyb dětí umístěných ve třídě v 1. PP se mez</w:t>
      </w:r>
      <w:r w:rsidR="009D0481">
        <w:rPr>
          <w:rFonts w:ascii="Arial" w:eastAsiaTheme="minorHAnsi" w:hAnsi="Arial" w:cs="Arial"/>
          <w:sz w:val="22"/>
        </w:rPr>
        <w:t xml:space="preserve">i jednotlivými třídami umístěnými </w:t>
      </w:r>
      <w:r w:rsidRPr="007808CA">
        <w:rPr>
          <w:rFonts w:ascii="Arial" w:eastAsiaTheme="minorHAnsi" w:hAnsi="Arial" w:cs="Arial"/>
          <w:sz w:val="22"/>
        </w:rPr>
        <w:t>v dalších podlažích nepředpokládá.</w:t>
      </w:r>
    </w:p>
    <w:p w14:paraId="69CA740F" w14:textId="77777777" w:rsidR="009157CA" w:rsidRPr="007808CA" w:rsidRDefault="009157CA" w:rsidP="007808CA">
      <w:pPr>
        <w:pStyle w:val="Bezmezer"/>
        <w:ind w:left="284"/>
        <w:jc w:val="both"/>
        <w:rPr>
          <w:rFonts w:ascii="Arial" w:eastAsiaTheme="minorHAnsi" w:hAnsi="Arial" w:cs="Arial"/>
          <w:sz w:val="22"/>
        </w:rPr>
      </w:pPr>
      <w:r w:rsidRPr="007808CA">
        <w:rPr>
          <w:rFonts w:ascii="Arial" w:eastAsiaTheme="minorHAnsi" w:hAnsi="Arial" w:cs="Arial"/>
          <w:sz w:val="22"/>
        </w:rPr>
        <w:t>Předmětem je rovněž zateplení objektu kontaktním zateplovacím systémem.</w:t>
      </w:r>
    </w:p>
    <w:p w14:paraId="16D357F7" w14:textId="77777777" w:rsidR="009157CA" w:rsidRPr="007808CA" w:rsidRDefault="009D0481" w:rsidP="007808CA">
      <w:pPr>
        <w:pStyle w:val="Bezmezer"/>
        <w:ind w:left="284"/>
        <w:jc w:val="both"/>
        <w:rPr>
          <w:rFonts w:ascii="Arial" w:eastAsiaTheme="minorHAnsi" w:hAnsi="Arial" w:cs="Arial"/>
          <w:sz w:val="22"/>
        </w:rPr>
      </w:pPr>
      <w:r w:rsidRPr="009D0481">
        <w:rPr>
          <w:rFonts w:ascii="Arial" w:eastAsiaTheme="minorHAnsi" w:hAnsi="Arial" w:cs="Arial"/>
          <w:sz w:val="22"/>
        </w:rPr>
        <w:t xml:space="preserve">Stávající zpevněné plochy a okapové chodníky budou uvedeny do původního stavu. Před objektem bude proveden nový chodník ze zámkové dlažby v původním rozsahu zpevněné plochy. V prostoru zahrady budou vybudovány nové chodníky, které umožní bezbariérový </w:t>
      </w:r>
      <w:r w:rsidRPr="009D0481">
        <w:rPr>
          <w:rFonts w:ascii="Arial" w:eastAsiaTheme="minorHAnsi" w:hAnsi="Arial" w:cs="Arial"/>
          <w:sz w:val="22"/>
        </w:rPr>
        <w:lastRenderedPageBreak/>
        <w:t xml:space="preserve">přístup </w:t>
      </w:r>
      <w:proofErr w:type="gramStart"/>
      <w:r w:rsidRPr="009D0481">
        <w:rPr>
          <w:rFonts w:ascii="Arial" w:eastAsiaTheme="minorHAnsi" w:hAnsi="Arial" w:cs="Arial"/>
          <w:sz w:val="22"/>
        </w:rPr>
        <w:t>do 1.PP</w:t>
      </w:r>
      <w:proofErr w:type="gramEnd"/>
      <w:r w:rsidRPr="009D0481">
        <w:rPr>
          <w:rFonts w:ascii="Arial" w:eastAsiaTheme="minorHAnsi" w:hAnsi="Arial" w:cs="Arial"/>
          <w:sz w:val="22"/>
        </w:rPr>
        <w:t xml:space="preserve"> s náklonem max. 5% a příčným sklonem max. 1%. Celkové množství zpevněných ploch nových chodníků bude 34,5 m2</w:t>
      </w:r>
      <w:r w:rsidRPr="00061BA5">
        <w:t>.</w:t>
      </w:r>
    </w:p>
    <w:p w14:paraId="44E26384" w14:textId="77777777" w:rsidR="003E4B52" w:rsidRPr="007808CA" w:rsidRDefault="009157CA" w:rsidP="007808CA">
      <w:pPr>
        <w:pStyle w:val="Bezmezer"/>
        <w:ind w:left="284"/>
        <w:jc w:val="both"/>
        <w:rPr>
          <w:rFonts w:ascii="Arial" w:eastAsiaTheme="minorHAnsi" w:hAnsi="Arial" w:cs="Arial"/>
          <w:sz w:val="22"/>
        </w:rPr>
      </w:pPr>
      <w:r w:rsidRPr="007808CA">
        <w:rPr>
          <w:rFonts w:ascii="Arial" w:eastAsiaTheme="minorHAnsi" w:hAnsi="Arial" w:cs="Arial"/>
          <w:sz w:val="22"/>
        </w:rPr>
        <w:t xml:space="preserve">Koordinace při vyklízení objektu po předání staveniště, zejména o demontáž a zajištění skladování zařízení, které bude pro provoz znovu použito </w:t>
      </w:r>
      <w:r w:rsidR="00E56B21" w:rsidRPr="007808CA">
        <w:rPr>
          <w:rFonts w:ascii="Arial" w:eastAsiaTheme="minorHAnsi" w:hAnsi="Arial" w:cs="Arial"/>
          <w:sz w:val="22"/>
        </w:rPr>
        <w:t>(dále jen „Dílo“</w:t>
      </w:r>
      <w:r w:rsidR="002E35B6" w:rsidRPr="007808CA">
        <w:rPr>
          <w:rFonts w:ascii="Arial" w:eastAsiaTheme="minorHAnsi" w:hAnsi="Arial" w:cs="Arial"/>
          <w:sz w:val="22"/>
        </w:rPr>
        <w:t xml:space="preserve"> nebo „činnosti“ nebo „práce“</w:t>
      </w:r>
      <w:r w:rsidR="00E56B21" w:rsidRPr="007808CA">
        <w:rPr>
          <w:rFonts w:ascii="Arial" w:eastAsiaTheme="minorHAnsi" w:hAnsi="Arial" w:cs="Arial"/>
          <w:sz w:val="22"/>
        </w:rPr>
        <w:t>).</w:t>
      </w:r>
    </w:p>
    <w:p w14:paraId="3C108F0D" w14:textId="77777777" w:rsidR="00601822" w:rsidRPr="00500A4F" w:rsidRDefault="00E56B21" w:rsidP="002E5BDF">
      <w:pPr>
        <w:pStyle w:val="Odstavecseseznamem"/>
        <w:numPr>
          <w:ilvl w:val="0"/>
          <w:numId w:val="36"/>
        </w:numPr>
        <w:spacing w:after="0" w:line="240" w:lineRule="auto"/>
        <w:ind w:left="284"/>
        <w:jc w:val="both"/>
        <w:rPr>
          <w:rFonts w:ascii="Arial" w:hAnsi="Arial" w:cs="Arial"/>
        </w:rPr>
      </w:pPr>
      <w:r w:rsidRPr="00500A4F">
        <w:rPr>
          <w:rFonts w:ascii="Arial" w:hAnsi="Arial" w:cs="Arial"/>
        </w:rPr>
        <w:t>Technický rozsah a specifikace Díla zahrnující zejména věcné, místní a časové vymezení související s poskytováním konkrétních prací</w:t>
      </w:r>
      <w:r w:rsidR="00500A4F" w:rsidRPr="00500A4F">
        <w:rPr>
          <w:rFonts w:ascii="Arial" w:hAnsi="Arial" w:cs="Arial"/>
        </w:rPr>
        <w:t>, který</w:t>
      </w:r>
      <w:r w:rsidRPr="00500A4F">
        <w:rPr>
          <w:rFonts w:ascii="Arial" w:hAnsi="Arial" w:cs="Arial"/>
        </w:rPr>
        <w:t xml:space="preserve"> j</w:t>
      </w:r>
      <w:r w:rsidR="006C7182" w:rsidRPr="00500A4F">
        <w:rPr>
          <w:rFonts w:ascii="Arial" w:hAnsi="Arial" w:cs="Arial"/>
        </w:rPr>
        <w:t>e vymezen v</w:t>
      </w:r>
      <w:r w:rsidR="00DC5696" w:rsidRPr="00500A4F">
        <w:rPr>
          <w:rFonts w:ascii="Arial" w:hAnsi="Arial" w:cs="Arial"/>
        </w:rPr>
        <w:t xml:space="preserve"> této </w:t>
      </w:r>
      <w:r w:rsidR="00580618">
        <w:rPr>
          <w:rFonts w:ascii="Arial" w:hAnsi="Arial" w:cs="Arial"/>
        </w:rPr>
        <w:t>S</w:t>
      </w:r>
      <w:r w:rsidR="00DC5696" w:rsidRPr="00500A4F">
        <w:rPr>
          <w:rFonts w:ascii="Arial" w:hAnsi="Arial" w:cs="Arial"/>
        </w:rPr>
        <w:t xml:space="preserve">mlouvě, </w:t>
      </w:r>
      <w:r w:rsidR="007C311B" w:rsidRPr="00500A4F">
        <w:rPr>
          <w:rFonts w:ascii="Arial" w:hAnsi="Arial" w:cs="Arial"/>
        </w:rPr>
        <w:t>v zadávací dokumentaci, v projektové dokumentaci pro provádění stavby</w:t>
      </w:r>
      <w:r w:rsidR="00500A4F" w:rsidRPr="00500A4F">
        <w:rPr>
          <w:rFonts w:ascii="Arial" w:hAnsi="Arial" w:cs="Arial"/>
        </w:rPr>
        <w:t>,</w:t>
      </w:r>
      <w:r w:rsidR="007C311B" w:rsidRPr="00500A4F">
        <w:rPr>
          <w:rFonts w:ascii="Arial" w:hAnsi="Arial" w:cs="Arial"/>
        </w:rPr>
        <w:t xml:space="preserve"> stavebním povo</w:t>
      </w:r>
      <w:r w:rsidR="00DC5696" w:rsidRPr="00500A4F">
        <w:rPr>
          <w:rFonts w:ascii="Arial" w:hAnsi="Arial" w:cs="Arial"/>
        </w:rPr>
        <w:t>lením</w:t>
      </w:r>
      <w:r w:rsidR="00500A4F" w:rsidRPr="00500A4F">
        <w:rPr>
          <w:rFonts w:ascii="Arial" w:hAnsi="Arial" w:cs="Arial"/>
        </w:rPr>
        <w:t xml:space="preserve"> a výkazu výměr, který je nedílnou součástí této </w:t>
      </w:r>
      <w:r w:rsidR="00580618">
        <w:rPr>
          <w:rFonts w:ascii="Arial" w:hAnsi="Arial" w:cs="Arial"/>
        </w:rPr>
        <w:t>S</w:t>
      </w:r>
      <w:r w:rsidR="00500A4F" w:rsidRPr="00500A4F">
        <w:rPr>
          <w:rFonts w:ascii="Arial" w:hAnsi="Arial" w:cs="Arial"/>
        </w:rPr>
        <w:t>mlouvy.</w:t>
      </w:r>
    </w:p>
    <w:p w14:paraId="624CC63B" w14:textId="77777777" w:rsidR="003E4B52" w:rsidRDefault="00843B71" w:rsidP="002E5BDF">
      <w:pPr>
        <w:pStyle w:val="Odstavecseseznamem"/>
        <w:numPr>
          <w:ilvl w:val="0"/>
          <w:numId w:val="36"/>
        </w:numPr>
        <w:spacing w:after="0" w:line="240" w:lineRule="auto"/>
        <w:ind w:left="284"/>
        <w:jc w:val="both"/>
        <w:rPr>
          <w:rFonts w:ascii="Arial" w:hAnsi="Arial" w:cs="Arial"/>
        </w:rPr>
      </w:pPr>
      <w:r>
        <w:rPr>
          <w:rFonts w:ascii="Arial" w:hAnsi="Arial" w:cs="Arial"/>
        </w:rPr>
        <w:t>Zhotovitel</w:t>
      </w:r>
      <w:r w:rsidR="004F3F4D" w:rsidRPr="00EE4E45">
        <w:rPr>
          <w:rFonts w:ascii="Arial" w:hAnsi="Arial" w:cs="Arial"/>
        </w:rPr>
        <w:t xml:space="preserve"> bere na vědomí, že </w:t>
      </w:r>
      <w:r w:rsidR="00185166" w:rsidRPr="00EE4E45">
        <w:rPr>
          <w:rFonts w:ascii="Arial" w:hAnsi="Arial" w:cs="Arial"/>
        </w:rPr>
        <w:t>stavba bude provedena dle projektové dokumentace p</w:t>
      </w:r>
      <w:r w:rsidR="004F3F4D" w:rsidRPr="00EE4E45">
        <w:rPr>
          <w:rFonts w:ascii="Arial" w:hAnsi="Arial" w:cs="Arial"/>
        </w:rPr>
        <w:t>ro provádění stavby</w:t>
      </w:r>
      <w:r w:rsidR="009325A9" w:rsidRPr="00EE4E45">
        <w:rPr>
          <w:rFonts w:ascii="Arial" w:hAnsi="Arial" w:cs="Arial"/>
        </w:rPr>
        <w:t xml:space="preserve"> „</w:t>
      </w:r>
      <w:r w:rsidR="002E5BDF">
        <w:rPr>
          <w:rFonts w:ascii="Arial" w:hAnsi="Arial" w:cs="Arial"/>
        </w:rPr>
        <w:t>Stavební úpravy MŠ U plavecké haly</w:t>
      </w:r>
      <w:r w:rsidR="0076484A">
        <w:rPr>
          <w:rFonts w:ascii="Arial" w:hAnsi="Arial" w:cs="Arial"/>
        </w:rPr>
        <w:t>“</w:t>
      </w:r>
      <w:r w:rsidR="009325A9" w:rsidRPr="00EE4E45">
        <w:rPr>
          <w:rFonts w:ascii="Arial" w:hAnsi="Arial" w:cs="Arial"/>
        </w:rPr>
        <w:t xml:space="preserve">, </w:t>
      </w:r>
      <w:r w:rsidR="00185166" w:rsidRPr="00EE4E45">
        <w:rPr>
          <w:rFonts w:ascii="Arial" w:hAnsi="Arial" w:cs="Arial"/>
        </w:rPr>
        <w:t xml:space="preserve">v souladu se stavebním povolením a s vydanými vyjádřeními dotčených orgánů státní správy, účastníků řízení, správců sítí a nabídkou </w:t>
      </w:r>
      <w:r>
        <w:rPr>
          <w:rFonts w:ascii="Arial" w:hAnsi="Arial" w:cs="Arial"/>
        </w:rPr>
        <w:t>Zhotovitel</w:t>
      </w:r>
      <w:r w:rsidR="00185166" w:rsidRPr="00EE4E45">
        <w:rPr>
          <w:rFonts w:ascii="Arial" w:hAnsi="Arial" w:cs="Arial"/>
        </w:rPr>
        <w:t xml:space="preserve">e. </w:t>
      </w:r>
    </w:p>
    <w:p w14:paraId="365D9D7A" w14:textId="77777777" w:rsidR="0076484A" w:rsidRDefault="0076484A" w:rsidP="002E5BDF">
      <w:pPr>
        <w:pStyle w:val="Odstavecseseznamem"/>
        <w:numPr>
          <w:ilvl w:val="0"/>
          <w:numId w:val="36"/>
        </w:numPr>
        <w:spacing w:after="0" w:line="240" w:lineRule="auto"/>
        <w:ind w:left="284"/>
        <w:jc w:val="both"/>
        <w:rPr>
          <w:rFonts w:ascii="Arial" w:hAnsi="Arial" w:cs="Arial"/>
        </w:rPr>
      </w:pPr>
      <w:r>
        <w:rPr>
          <w:rFonts w:ascii="Arial" w:hAnsi="Arial" w:cs="Arial"/>
        </w:rPr>
        <w:t xml:space="preserve">Součástí předmětu plnění této </w:t>
      </w:r>
      <w:r w:rsidR="000A6679">
        <w:rPr>
          <w:rFonts w:ascii="Arial" w:hAnsi="Arial" w:cs="Arial"/>
        </w:rPr>
        <w:t>S</w:t>
      </w:r>
      <w:r w:rsidR="002E5BDF">
        <w:rPr>
          <w:rFonts w:ascii="Arial" w:hAnsi="Arial" w:cs="Arial"/>
        </w:rPr>
        <w:t>mlouvy</w:t>
      </w:r>
      <w:r>
        <w:rPr>
          <w:rFonts w:ascii="Arial" w:hAnsi="Arial" w:cs="Arial"/>
        </w:rPr>
        <w:t xml:space="preserve"> je </w:t>
      </w:r>
      <w:r w:rsidR="00B9220A">
        <w:rPr>
          <w:rFonts w:ascii="Arial" w:hAnsi="Arial" w:cs="Arial"/>
        </w:rPr>
        <w:t xml:space="preserve">povinnost </w:t>
      </w:r>
      <w:r w:rsidR="00843B71">
        <w:rPr>
          <w:rFonts w:ascii="Arial" w:hAnsi="Arial" w:cs="Arial"/>
        </w:rPr>
        <w:t>Zhotovitel</w:t>
      </w:r>
      <w:r w:rsidR="00B9220A">
        <w:rPr>
          <w:rFonts w:ascii="Arial" w:hAnsi="Arial" w:cs="Arial"/>
        </w:rPr>
        <w:t xml:space="preserve">e </w:t>
      </w:r>
      <w:r w:rsidR="00BF415A">
        <w:rPr>
          <w:rFonts w:ascii="Arial" w:hAnsi="Arial" w:cs="Arial"/>
        </w:rPr>
        <w:t>zajistit</w:t>
      </w:r>
      <w:r>
        <w:rPr>
          <w:rFonts w:ascii="Arial" w:hAnsi="Arial" w:cs="Arial"/>
        </w:rPr>
        <w:t xml:space="preserve"> </w:t>
      </w:r>
      <w:r w:rsidR="002567E3">
        <w:rPr>
          <w:rFonts w:ascii="Arial" w:hAnsi="Arial" w:cs="Arial"/>
        </w:rPr>
        <w:t>povolení k užívání</w:t>
      </w:r>
      <w:r w:rsidR="00580618">
        <w:rPr>
          <w:rFonts w:ascii="Arial" w:hAnsi="Arial" w:cs="Arial"/>
        </w:rPr>
        <w:t xml:space="preserve"> </w:t>
      </w:r>
      <w:r w:rsidR="002567E3">
        <w:rPr>
          <w:rFonts w:ascii="Arial" w:hAnsi="Arial" w:cs="Arial"/>
        </w:rPr>
        <w:t>stavby</w:t>
      </w:r>
      <w:r w:rsidR="00B9220A">
        <w:rPr>
          <w:rFonts w:ascii="Arial" w:hAnsi="Arial" w:cs="Arial"/>
        </w:rPr>
        <w:t xml:space="preserve"> (</w:t>
      </w:r>
      <w:r w:rsidR="002567E3">
        <w:rPr>
          <w:rFonts w:ascii="Arial" w:hAnsi="Arial" w:cs="Arial"/>
        </w:rPr>
        <w:t xml:space="preserve">kolaudační </w:t>
      </w:r>
      <w:r>
        <w:rPr>
          <w:rFonts w:ascii="Arial" w:hAnsi="Arial" w:cs="Arial"/>
        </w:rPr>
        <w:t>souhlas</w:t>
      </w:r>
      <w:r w:rsidR="00B9220A">
        <w:rPr>
          <w:rFonts w:ascii="Arial" w:hAnsi="Arial" w:cs="Arial"/>
        </w:rPr>
        <w:t>)</w:t>
      </w:r>
      <w:r>
        <w:rPr>
          <w:rFonts w:ascii="Arial" w:hAnsi="Arial" w:cs="Arial"/>
        </w:rPr>
        <w:t>.</w:t>
      </w:r>
    </w:p>
    <w:p w14:paraId="406F1535" w14:textId="77777777" w:rsidR="003E4B52" w:rsidRDefault="00843B71" w:rsidP="00232612">
      <w:pPr>
        <w:pStyle w:val="Odstavecseseznamem"/>
        <w:numPr>
          <w:ilvl w:val="0"/>
          <w:numId w:val="36"/>
        </w:numPr>
        <w:spacing w:after="0" w:line="240" w:lineRule="auto"/>
        <w:ind w:left="284"/>
        <w:jc w:val="both"/>
        <w:rPr>
          <w:rFonts w:ascii="Arial" w:hAnsi="Arial" w:cs="Arial"/>
        </w:rPr>
      </w:pPr>
      <w:r>
        <w:rPr>
          <w:rFonts w:ascii="Arial" w:hAnsi="Arial" w:cs="Arial"/>
        </w:rPr>
        <w:t>Zhotovitel</w:t>
      </w:r>
      <w:r w:rsidR="00E56B21" w:rsidRPr="003E4B52">
        <w:rPr>
          <w:rFonts w:ascii="Arial" w:hAnsi="Arial" w:cs="Arial"/>
        </w:rPr>
        <w:t xml:space="preserve"> se zavazuje </w:t>
      </w:r>
      <w:r w:rsidR="00A0396A" w:rsidRPr="003E4B52">
        <w:rPr>
          <w:rFonts w:ascii="Arial" w:hAnsi="Arial" w:cs="Arial"/>
        </w:rPr>
        <w:t xml:space="preserve">provést a zhotovit dílo pro Objednatele </w:t>
      </w:r>
      <w:r w:rsidR="009929A6" w:rsidRPr="003E4B52">
        <w:rPr>
          <w:rFonts w:ascii="Arial" w:hAnsi="Arial" w:cs="Arial"/>
        </w:rPr>
        <w:t xml:space="preserve">na svůj náklad a nebezpečí a v dohodnutém termínu jej Objednateli protokolárně předat. Za provedení díla náleží </w:t>
      </w:r>
      <w:r>
        <w:rPr>
          <w:rFonts w:ascii="Arial" w:hAnsi="Arial" w:cs="Arial"/>
        </w:rPr>
        <w:t>Zhotovitel</w:t>
      </w:r>
      <w:r w:rsidR="009929A6" w:rsidRPr="003E4B52">
        <w:rPr>
          <w:rFonts w:ascii="Arial" w:hAnsi="Arial" w:cs="Arial"/>
        </w:rPr>
        <w:t>i od Objednatele úplata ve výši sjednané v této Smlouvě.</w:t>
      </w:r>
    </w:p>
    <w:p w14:paraId="008D5B77" w14:textId="77777777" w:rsidR="003E4B52" w:rsidRDefault="00A0396A" w:rsidP="00232612">
      <w:pPr>
        <w:pStyle w:val="Odstavecseseznamem"/>
        <w:numPr>
          <w:ilvl w:val="0"/>
          <w:numId w:val="36"/>
        </w:numPr>
        <w:spacing w:after="0" w:line="240" w:lineRule="auto"/>
        <w:ind w:left="284"/>
        <w:jc w:val="both"/>
        <w:rPr>
          <w:rFonts w:ascii="Arial" w:hAnsi="Arial" w:cs="Arial"/>
        </w:rPr>
      </w:pPr>
      <w:r w:rsidRPr="003E4B52">
        <w:rPr>
          <w:rFonts w:ascii="Arial" w:hAnsi="Arial" w:cs="Arial"/>
        </w:rPr>
        <w:t>Zhotovením</w:t>
      </w:r>
      <w:r w:rsidR="00E56B21" w:rsidRPr="003E4B52">
        <w:rPr>
          <w:rFonts w:ascii="Arial" w:hAnsi="Arial" w:cs="Arial"/>
        </w:rPr>
        <w:t xml:space="preserve"> díla se rozumí úplné, funkční a bezvadné provedení všech </w:t>
      </w:r>
      <w:r w:rsidR="00F368C7" w:rsidRPr="003E4B52">
        <w:rPr>
          <w:rFonts w:ascii="Arial" w:hAnsi="Arial" w:cs="Arial"/>
        </w:rPr>
        <w:t>stavebních a montážních prací a konstrukcí včetně dodávek potřebných materiálů a zařízení nezbytných pro řádné dokončení díla včetně zařízení staveniště, bezpečnostních</w:t>
      </w:r>
      <w:r w:rsidR="00D43DC9">
        <w:rPr>
          <w:rFonts w:ascii="Arial" w:hAnsi="Arial" w:cs="Arial"/>
        </w:rPr>
        <w:t xml:space="preserve"> a hygienických</w:t>
      </w:r>
      <w:r w:rsidR="00F368C7" w:rsidRPr="003E4B52">
        <w:rPr>
          <w:rFonts w:ascii="Arial" w:hAnsi="Arial" w:cs="Arial"/>
        </w:rPr>
        <w:t xml:space="preserve"> opatření včetně komplexního vyzkoušení, proškolení obsluhy a splnění všech podmínek </w:t>
      </w:r>
      <w:proofErr w:type="spellStart"/>
      <w:r w:rsidR="00F368C7" w:rsidRPr="003E4B52">
        <w:rPr>
          <w:rFonts w:ascii="Arial" w:hAnsi="Arial" w:cs="Arial"/>
        </w:rPr>
        <w:t>S</w:t>
      </w:r>
      <w:r w:rsidR="00843878">
        <w:rPr>
          <w:rFonts w:ascii="Arial" w:hAnsi="Arial" w:cs="Arial"/>
        </w:rPr>
        <w:t>o</w:t>
      </w:r>
      <w:r w:rsidR="00F368C7" w:rsidRPr="003E4B52">
        <w:rPr>
          <w:rFonts w:ascii="Arial" w:hAnsi="Arial" w:cs="Arial"/>
        </w:rPr>
        <w:t>D</w:t>
      </w:r>
      <w:proofErr w:type="spellEnd"/>
      <w:r w:rsidR="00F368C7" w:rsidRPr="003E4B52">
        <w:rPr>
          <w:rFonts w:ascii="Arial" w:hAnsi="Arial" w:cs="Arial"/>
        </w:rPr>
        <w:t xml:space="preserve"> a VOP. Součástí díla jsou i všechny ty práce a dodávky, které nejsou výslovně uvedeny v této </w:t>
      </w:r>
      <w:r w:rsidR="00580618">
        <w:rPr>
          <w:rFonts w:ascii="Arial" w:hAnsi="Arial" w:cs="Arial"/>
        </w:rPr>
        <w:t>S</w:t>
      </w:r>
      <w:r w:rsidR="00F368C7" w:rsidRPr="003E4B52">
        <w:rPr>
          <w:rFonts w:ascii="Arial" w:hAnsi="Arial" w:cs="Arial"/>
        </w:rPr>
        <w:t>mlouvě nebo ve stavebně-technických podkladech, ale přitom jsou nezbytné pro řádné provedení díla a </w:t>
      </w:r>
      <w:r w:rsidR="00843B71">
        <w:rPr>
          <w:rFonts w:ascii="Arial" w:hAnsi="Arial" w:cs="Arial"/>
        </w:rPr>
        <w:t>Zhotovitel</w:t>
      </w:r>
      <w:r w:rsidR="00F368C7" w:rsidRPr="003E4B52">
        <w:rPr>
          <w:rFonts w:ascii="Arial" w:hAnsi="Arial" w:cs="Arial"/>
        </w:rPr>
        <w:t xml:space="preserve"> je mohl na základě svých odborných znalostí zjistit či předpokládat. </w:t>
      </w:r>
      <w:r w:rsidR="00843B71">
        <w:rPr>
          <w:rFonts w:ascii="Arial" w:hAnsi="Arial" w:cs="Arial"/>
        </w:rPr>
        <w:t>Zhotovitel</w:t>
      </w:r>
      <w:r w:rsidR="00F368C7" w:rsidRPr="003E4B52">
        <w:rPr>
          <w:rFonts w:ascii="Arial" w:hAnsi="Arial" w:cs="Arial"/>
        </w:rPr>
        <w:t xml:space="preserve"> prohlašuje, že před uzavřením této </w:t>
      </w:r>
      <w:r w:rsidR="00580618">
        <w:rPr>
          <w:rFonts w:ascii="Arial" w:hAnsi="Arial" w:cs="Arial"/>
        </w:rPr>
        <w:t>S</w:t>
      </w:r>
      <w:r w:rsidR="00F368C7" w:rsidRPr="003E4B52">
        <w:rPr>
          <w:rFonts w:ascii="Arial" w:hAnsi="Arial" w:cs="Arial"/>
        </w:rPr>
        <w:t>mlouvy si náležitě prostudoval všechny stavebně-technické podklady a neshledal na nich žádných nedostatků.</w:t>
      </w:r>
    </w:p>
    <w:p w14:paraId="49FA831A" w14:textId="77777777" w:rsidR="003E4B52" w:rsidRDefault="00EE4E45" w:rsidP="00232612">
      <w:pPr>
        <w:pStyle w:val="Odstavecseseznamem"/>
        <w:numPr>
          <w:ilvl w:val="0"/>
          <w:numId w:val="36"/>
        </w:numPr>
        <w:spacing w:after="0" w:line="240" w:lineRule="auto"/>
        <w:ind w:left="284"/>
        <w:jc w:val="both"/>
        <w:rPr>
          <w:rFonts w:ascii="Arial" w:hAnsi="Arial" w:cs="Arial"/>
        </w:rPr>
      </w:pPr>
      <w:r w:rsidRPr="003E4B52">
        <w:rPr>
          <w:rFonts w:ascii="Arial" w:hAnsi="Arial" w:cs="Arial"/>
        </w:rPr>
        <w:t xml:space="preserve">V rámci provádění díla se </w:t>
      </w:r>
      <w:r w:rsidR="00843B71">
        <w:rPr>
          <w:rFonts w:ascii="Arial" w:hAnsi="Arial" w:cs="Arial"/>
        </w:rPr>
        <w:t>Zhotovitel</w:t>
      </w:r>
      <w:r w:rsidRPr="003E4B52">
        <w:rPr>
          <w:rFonts w:ascii="Arial" w:hAnsi="Arial" w:cs="Arial"/>
        </w:rPr>
        <w:t xml:space="preserve"> dále zavazuje k použití materiálů 1. jakosti ve vyšším standardu a u všech komponentů a výrobků bude provedeno vzorkování v průběhu stavby.</w:t>
      </w:r>
    </w:p>
    <w:p w14:paraId="2A844FFE" w14:textId="77777777" w:rsidR="00523DDA" w:rsidRDefault="00843B71" w:rsidP="00232612">
      <w:pPr>
        <w:pStyle w:val="Odstavecseseznamem"/>
        <w:numPr>
          <w:ilvl w:val="0"/>
          <w:numId w:val="36"/>
        </w:numPr>
        <w:spacing w:after="0" w:line="240" w:lineRule="auto"/>
        <w:ind w:left="284"/>
        <w:jc w:val="both"/>
        <w:rPr>
          <w:rFonts w:ascii="Arial" w:hAnsi="Arial" w:cs="Arial"/>
        </w:rPr>
      </w:pPr>
      <w:r>
        <w:rPr>
          <w:rFonts w:ascii="Arial" w:hAnsi="Arial" w:cs="Arial"/>
        </w:rPr>
        <w:t>Zhotovitel</w:t>
      </w:r>
      <w:r w:rsidR="00E56B21" w:rsidRPr="003E4B52">
        <w:rPr>
          <w:rFonts w:ascii="Arial" w:hAnsi="Arial" w:cs="Arial"/>
        </w:rPr>
        <w:t xml:space="preserve"> splní svou povinnost provést Dílo jeho řádným ukončením </w:t>
      </w:r>
      <w:r w:rsidR="00523DDA" w:rsidRPr="003E4B52">
        <w:rPr>
          <w:rFonts w:ascii="Arial" w:hAnsi="Arial" w:cs="Arial"/>
        </w:rPr>
        <w:t xml:space="preserve">a </w:t>
      </w:r>
      <w:r w:rsidR="00A0396A" w:rsidRPr="003E4B52">
        <w:rPr>
          <w:rFonts w:ascii="Arial" w:hAnsi="Arial" w:cs="Arial"/>
        </w:rPr>
        <w:t xml:space="preserve">protokolárním </w:t>
      </w:r>
      <w:r w:rsidR="00523DDA" w:rsidRPr="003E4B52">
        <w:rPr>
          <w:rFonts w:ascii="Arial" w:hAnsi="Arial" w:cs="Arial"/>
        </w:rPr>
        <w:t xml:space="preserve">předáním </w:t>
      </w:r>
      <w:r w:rsidR="00A0396A" w:rsidRPr="003E4B52">
        <w:rPr>
          <w:rFonts w:ascii="Arial" w:hAnsi="Arial" w:cs="Arial"/>
        </w:rPr>
        <w:t>d</w:t>
      </w:r>
      <w:r w:rsidR="00523DDA" w:rsidRPr="003E4B52">
        <w:rPr>
          <w:rFonts w:ascii="Arial" w:hAnsi="Arial" w:cs="Arial"/>
        </w:rPr>
        <w:t xml:space="preserve">íla </w:t>
      </w:r>
      <w:r w:rsidR="009929A6" w:rsidRPr="003E4B52">
        <w:rPr>
          <w:rFonts w:ascii="Arial" w:hAnsi="Arial" w:cs="Arial"/>
        </w:rPr>
        <w:t>v místě plnění.</w:t>
      </w:r>
    </w:p>
    <w:p w14:paraId="30FD9685" w14:textId="77777777" w:rsidR="0004118B" w:rsidRDefault="0004118B" w:rsidP="00232612">
      <w:pPr>
        <w:pStyle w:val="Odstavecseseznamem"/>
        <w:numPr>
          <w:ilvl w:val="0"/>
          <w:numId w:val="36"/>
        </w:numPr>
        <w:spacing w:after="0" w:line="240" w:lineRule="auto"/>
        <w:ind w:left="284"/>
        <w:jc w:val="both"/>
        <w:rPr>
          <w:rFonts w:ascii="Arial" w:hAnsi="Arial" w:cs="Arial"/>
        </w:rPr>
      </w:pPr>
      <w:r>
        <w:rPr>
          <w:rFonts w:ascii="Arial" w:hAnsi="Arial" w:cs="Arial"/>
        </w:rPr>
        <w:t>Objednatel se za řádné provedení Díla zavazuje zaplatit cenu dle čl. V. této Smlouvy.</w:t>
      </w:r>
    </w:p>
    <w:p w14:paraId="0B843E97" w14:textId="77777777" w:rsidR="0004118B" w:rsidRPr="00D43DC9" w:rsidRDefault="0004118B" w:rsidP="00C032EF">
      <w:pPr>
        <w:pStyle w:val="Odstavecseseznamem"/>
        <w:numPr>
          <w:ilvl w:val="0"/>
          <w:numId w:val="36"/>
        </w:numPr>
        <w:spacing w:after="0" w:line="240" w:lineRule="auto"/>
        <w:ind w:left="284"/>
        <w:jc w:val="both"/>
        <w:rPr>
          <w:rFonts w:ascii="Arial" w:hAnsi="Arial" w:cs="Arial"/>
        </w:rPr>
      </w:pPr>
      <w:r w:rsidRPr="00D43DC9">
        <w:rPr>
          <w:rFonts w:ascii="Arial" w:hAnsi="Arial" w:cs="Arial"/>
        </w:rPr>
        <w:t>Autorský dozor při pro</w:t>
      </w:r>
      <w:r w:rsidR="000A6679">
        <w:rPr>
          <w:rFonts w:ascii="Arial" w:hAnsi="Arial" w:cs="Arial"/>
        </w:rPr>
        <w:t>vádění Díla provádí na základě S</w:t>
      </w:r>
      <w:r w:rsidRPr="00D43DC9">
        <w:rPr>
          <w:rFonts w:ascii="Arial" w:hAnsi="Arial" w:cs="Arial"/>
        </w:rPr>
        <w:t>mlouvy „Stavební úpravy MŠ U plavecké haly – PD+IČ“, čí</w:t>
      </w:r>
      <w:r w:rsidR="000A6679">
        <w:rPr>
          <w:rFonts w:ascii="Arial" w:hAnsi="Arial" w:cs="Arial"/>
        </w:rPr>
        <w:t>slo s</w:t>
      </w:r>
      <w:r w:rsidRPr="00D43DC9">
        <w:rPr>
          <w:rFonts w:ascii="Arial" w:hAnsi="Arial" w:cs="Arial"/>
        </w:rPr>
        <w:t xml:space="preserve">mlouvy: sml1020382, ID smlouvy: 2740754, společnost </w:t>
      </w:r>
      <w:proofErr w:type="spellStart"/>
      <w:r w:rsidRPr="00D43DC9">
        <w:rPr>
          <w:rFonts w:ascii="Arial" w:hAnsi="Arial" w:cs="Arial"/>
        </w:rPr>
        <w:t>Correct</w:t>
      </w:r>
      <w:proofErr w:type="spellEnd"/>
      <w:r w:rsidRPr="00D43DC9">
        <w:rPr>
          <w:rFonts w:ascii="Arial" w:hAnsi="Arial" w:cs="Arial"/>
        </w:rPr>
        <w:t xml:space="preserve"> BC, s. r. o., Elišky Krásnohorské 1339/15, 400 01 Ústí nad Labem autorizovaným inženýrem a v rozsahu vymezeném v článku III. bod 5 E smlouvy. Smlouva upravující autorský dozor je dostupná v registru smluv na adrese: </w:t>
      </w:r>
      <w:r w:rsidRPr="00D43DC9">
        <w:rPr>
          <w:rStyle w:val="Hypertextovodkaz"/>
          <w:rFonts w:ascii="Arial" w:hAnsi="Arial" w:cs="Arial"/>
        </w:rPr>
        <w:t>https://smlouvy.gov.cz/smlouva/2949534</w:t>
      </w:r>
      <w:r w:rsidRPr="00D43DC9">
        <w:rPr>
          <w:rFonts w:ascii="Arial" w:hAnsi="Arial" w:cs="Arial"/>
        </w:rPr>
        <w:t xml:space="preserve"> a je také součástí této </w:t>
      </w:r>
      <w:r w:rsidR="000A6679">
        <w:rPr>
          <w:rFonts w:ascii="Arial" w:hAnsi="Arial" w:cs="Arial"/>
        </w:rPr>
        <w:t>S</w:t>
      </w:r>
      <w:r w:rsidRPr="00D43DC9">
        <w:rPr>
          <w:rFonts w:ascii="Arial" w:hAnsi="Arial" w:cs="Arial"/>
        </w:rPr>
        <w:t>mlouvy jako příloha č.</w:t>
      </w:r>
      <w:r w:rsidR="008C19C1" w:rsidRPr="00D43DC9">
        <w:rPr>
          <w:rFonts w:ascii="Arial" w:hAnsi="Arial" w:cs="Arial"/>
        </w:rPr>
        <w:t> 6</w:t>
      </w:r>
      <w:r w:rsidRPr="00D43DC9">
        <w:rPr>
          <w:rFonts w:ascii="Arial" w:hAnsi="Arial" w:cs="Arial"/>
        </w:rPr>
        <w:t>.</w:t>
      </w:r>
    </w:p>
    <w:p w14:paraId="6B61EB43" w14:textId="77777777" w:rsidR="0004118B" w:rsidRPr="00847F17" w:rsidRDefault="0004118B" w:rsidP="00232612">
      <w:pPr>
        <w:pStyle w:val="RLTextlnkuslovan"/>
        <w:numPr>
          <w:ilvl w:val="0"/>
          <w:numId w:val="36"/>
        </w:numPr>
        <w:spacing w:before="120" w:line="240" w:lineRule="auto"/>
        <w:ind w:left="284"/>
        <w:rPr>
          <w:rFonts w:ascii="Arial" w:hAnsi="Arial" w:cs="Arial"/>
          <w:strike/>
        </w:rPr>
      </w:pPr>
      <w:r w:rsidRPr="00D43DC9">
        <w:rPr>
          <w:rFonts w:ascii="Arial" w:hAnsi="Arial" w:cs="Arial"/>
          <w:szCs w:val="22"/>
        </w:rPr>
        <w:t xml:space="preserve">Pro případ nutné dodatečné práce (vícepráce) je třeba písemného odsouhlasení mezi </w:t>
      </w:r>
      <w:r w:rsidR="002260BD">
        <w:rPr>
          <w:rFonts w:ascii="Arial" w:hAnsi="Arial" w:cs="Arial"/>
          <w:szCs w:val="22"/>
        </w:rPr>
        <w:t>Objednatelem a Z</w:t>
      </w:r>
      <w:r w:rsidRPr="00D43DC9">
        <w:rPr>
          <w:rFonts w:ascii="Arial" w:hAnsi="Arial" w:cs="Arial"/>
          <w:szCs w:val="22"/>
        </w:rPr>
        <w:t>hotovitelem. Bez tohoto předchozího písemného souhlasu či jiné prokazatelné doh</w:t>
      </w:r>
      <w:r w:rsidR="002260BD">
        <w:rPr>
          <w:rFonts w:ascii="Arial" w:hAnsi="Arial" w:cs="Arial"/>
          <w:szCs w:val="22"/>
        </w:rPr>
        <w:t>ody o vykonání víceprací nesmí Z</w:t>
      </w:r>
      <w:r w:rsidR="008B7A71">
        <w:rPr>
          <w:rFonts w:ascii="Arial" w:hAnsi="Arial" w:cs="Arial"/>
          <w:szCs w:val="22"/>
        </w:rPr>
        <w:t>hotovitel vícepráce provést.</w:t>
      </w:r>
    </w:p>
    <w:p w14:paraId="268B6353" w14:textId="77777777" w:rsidR="0004118B" w:rsidRPr="00D43DC9" w:rsidRDefault="0004118B" w:rsidP="00232612">
      <w:pPr>
        <w:pStyle w:val="RLTextlnkuslovan"/>
        <w:numPr>
          <w:ilvl w:val="0"/>
          <w:numId w:val="36"/>
        </w:numPr>
        <w:spacing w:before="120" w:line="240" w:lineRule="auto"/>
        <w:ind w:left="284"/>
        <w:rPr>
          <w:rFonts w:ascii="Arial" w:hAnsi="Arial" w:cs="Arial"/>
        </w:rPr>
      </w:pPr>
      <w:r w:rsidRPr="00D43DC9">
        <w:rPr>
          <w:rFonts w:ascii="Arial" w:hAnsi="Arial" w:cs="Arial"/>
          <w:szCs w:val="22"/>
        </w:rPr>
        <w:t>Změny, doplňky nebo rozšíření předmětu díla při jeho realizaci se řídí ustanovením §</w:t>
      </w:r>
      <w:r w:rsidR="008C19C1" w:rsidRPr="00D43DC9">
        <w:rPr>
          <w:rFonts w:ascii="Arial" w:hAnsi="Arial" w:cs="Arial"/>
          <w:szCs w:val="22"/>
        </w:rPr>
        <w:t> </w:t>
      </w:r>
      <w:r w:rsidRPr="00D43DC9">
        <w:rPr>
          <w:rFonts w:ascii="Arial" w:hAnsi="Arial" w:cs="Arial"/>
          <w:szCs w:val="22"/>
        </w:rPr>
        <w:t>222 zákona č. 134/2016 Sb., o zadávání veřejných zakázek, ve znění pozdějších předpisů.</w:t>
      </w:r>
    </w:p>
    <w:p w14:paraId="4C6E35E7" w14:textId="77777777" w:rsidR="0004118B" w:rsidRPr="00082AFD" w:rsidRDefault="0004118B" w:rsidP="008C19C1">
      <w:pPr>
        <w:pStyle w:val="Odstavecseseznamem"/>
        <w:spacing w:after="0" w:line="240" w:lineRule="auto"/>
        <w:ind w:left="644"/>
        <w:jc w:val="both"/>
        <w:rPr>
          <w:rFonts w:ascii="Arial" w:hAnsi="Arial" w:cs="Arial"/>
        </w:rPr>
      </w:pPr>
    </w:p>
    <w:p w14:paraId="3B16B516" w14:textId="77777777" w:rsidR="008768FA" w:rsidRDefault="008768FA" w:rsidP="007870BD">
      <w:pPr>
        <w:spacing w:after="0" w:line="240" w:lineRule="auto"/>
        <w:jc w:val="center"/>
        <w:rPr>
          <w:rFonts w:ascii="Arial" w:hAnsi="Arial" w:cs="Arial"/>
          <w:b/>
        </w:rPr>
      </w:pPr>
    </w:p>
    <w:p w14:paraId="712DE27C"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t>IV.</w:t>
      </w:r>
      <w:r w:rsidR="007870BD">
        <w:rPr>
          <w:rFonts w:ascii="Arial" w:hAnsi="Arial" w:cs="Arial"/>
          <w:b/>
        </w:rPr>
        <w:t xml:space="preserve"> </w:t>
      </w:r>
      <w:r w:rsidRPr="00EE4E45">
        <w:rPr>
          <w:rFonts w:ascii="Arial" w:hAnsi="Arial" w:cs="Arial"/>
          <w:b/>
        </w:rPr>
        <w:t>Místo a čas plnění díla</w:t>
      </w:r>
    </w:p>
    <w:p w14:paraId="0856928E" w14:textId="77777777" w:rsidR="00523DDA" w:rsidRPr="00EE4E45" w:rsidRDefault="00523DDA" w:rsidP="00EF38FA">
      <w:pPr>
        <w:spacing w:after="0" w:line="240" w:lineRule="auto"/>
        <w:rPr>
          <w:rFonts w:ascii="Arial" w:hAnsi="Arial" w:cs="Arial"/>
        </w:rPr>
      </w:pPr>
    </w:p>
    <w:p w14:paraId="7C410D73" w14:textId="77777777" w:rsidR="008975D7" w:rsidRPr="008975D7" w:rsidRDefault="00E56B21" w:rsidP="008975D7">
      <w:pPr>
        <w:pStyle w:val="Odstavecseseznamem"/>
        <w:numPr>
          <w:ilvl w:val="0"/>
          <w:numId w:val="12"/>
        </w:numPr>
        <w:ind w:left="426" w:hanging="426"/>
        <w:rPr>
          <w:rFonts w:ascii="Arial" w:hAnsi="Arial" w:cs="Arial"/>
        </w:rPr>
      </w:pPr>
      <w:r w:rsidRPr="00EE4E45">
        <w:rPr>
          <w:rFonts w:ascii="Arial" w:hAnsi="Arial" w:cs="Arial"/>
        </w:rPr>
        <w:t>Místem plnění této Smlouvy je</w:t>
      </w:r>
      <w:r w:rsidR="005D60D1" w:rsidRPr="00EE4E45">
        <w:rPr>
          <w:rFonts w:ascii="Arial" w:hAnsi="Arial" w:cs="Arial"/>
        </w:rPr>
        <w:t xml:space="preserve"> </w:t>
      </w:r>
      <w:r w:rsidR="00182CAC">
        <w:rPr>
          <w:rFonts w:ascii="Arial" w:hAnsi="Arial" w:cs="Arial"/>
        </w:rPr>
        <w:t xml:space="preserve">Objekt </w:t>
      </w:r>
      <w:r w:rsidR="008975D7">
        <w:rPr>
          <w:rFonts w:ascii="Arial" w:hAnsi="Arial" w:cs="Arial"/>
        </w:rPr>
        <w:t>mateřské školy, Na Spálence 1022/27,</w:t>
      </w:r>
      <w:r w:rsidR="003377BE">
        <w:rPr>
          <w:rFonts w:ascii="Arial" w:hAnsi="Arial" w:cs="Arial"/>
        </w:rPr>
        <w:t xml:space="preserve"> Ústí nad Labem</w:t>
      </w:r>
      <w:r w:rsidR="008975D7">
        <w:rPr>
          <w:rFonts w:ascii="Arial" w:hAnsi="Arial" w:cs="Arial"/>
        </w:rPr>
        <w:t xml:space="preserve">, </w:t>
      </w:r>
      <w:proofErr w:type="spellStart"/>
      <w:r w:rsidR="008975D7" w:rsidRPr="008975D7">
        <w:rPr>
          <w:rFonts w:ascii="Arial" w:hAnsi="Arial" w:cs="Arial"/>
        </w:rPr>
        <w:t>p.p.č</w:t>
      </w:r>
      <w:proofErr w:type="spellEnd"/>
      <w:r w:rsidR="008975D7" w:rsidRPr="008975D7">
        <w:rPr>
          <w:rFonts w:ascii="Arial" w:hAnsi="Arial" w:cs="Arial"/>
        </w:rPr>
        <w:t xml:space="preserve"> 1657/5, 1657/6, 1657/7, 1657/8, 1657/9, 1657/11, 1657/15, 1661/3 </w:t>
      </w:r>
      <w:proofErr w:type="spellStart"/>
      <w:proofErr w:type="gramStart"/>
      <w:r w:rsidR="008975D7" w:rsidRPr="008975D7">
        <w:rPr>
          <w:rFonts w:ascii="Arial" w:hAnsi="Arial" w:cs="Arial"/>
        </w:rPr>
        <w:t>k.ú</w:t>
      </w:r>
      <w:proofErr w:type="spellEnd"/>
      <w:r w:rsidR="008975D7" w:rsidRPr="008975D7">
        <w:rPr>
          <w:rFonts w:ascii="Arial" w:hAnsi="Arial" w:cs="Arial"/>
        </w:rPr>
        <w:t>.</w:t>
      </w:r>
      <w:proofErr w:type="gramEnd"/>
      <w:r w:rsidR="008975D7" w:rsidRPr="008975D7">
        <w:rPr>
          <w:rFonts w:ascii="Arial" w:hAnsi="Arial" w:cs="Arial"/>
        </w:rPr>
        <w:t xml:space="preserve">   </w:t>
      </w:r>
      <w:proofErr w:type="spellStart"/>
      <w:r w:rsidR="008975D7" w:rsidRPr="008975D7">
        <w:rPr>
          <w:rFonts w:ascii="Arial" w:hAnsi="Arial" w:cs="Arial"/>
        </w:rPr>
        <w:t>Klíše</w:t>
      </w:r>
      <w:proofErr w:type="spellEnd"/>
      <w:r w:rsidR="008975D7">
        <w:rPr>
          <w:rFonts w:ascii="Arial" w:hAnsi="Arial" w:cs="Arial"/>
        </w:rPr>
        <w:t>.</w:t>
      </w:r>
    </w:p>
    <w:p w14:paraId="66ADF9FF" w14:textId="77777777" w:rsidR="008B7A71" w:rsidRPr="004041D7" w:rsidRDefault="008B7A71" w:rsidP="008B7A71">
      <w:pPr>
        <w:pStyle w:val="Odstavecseseznamem"/>
        <w:numPr>
          <w:ilvl w:val="0"/>
          <w:numId w:val="12"/>
        </w:numPr>
        <w:spacing w:after="0" w:line="240" w:lineRule="auto"/>
        <w:ind w:left="426" w:hanging="426"/>
        <w:jc w:val="both"/>
        <w:rPr>
          <w:rFonts w:ascii="Arial" w:hAnsi="Arial" w:cs="Arial"/>
        </w:rPr>
      </w:pPr>
      <w:r w:rsidRPr="004041D7">
        <w:rPr>
          <w:rFonts w:ascii="Arial" w:hAnsi="Arial" w:cs="Arial"/>
        </w:rPr>
        <w:lastRenderedPageBreak/>
        <w:t xml:space="preserve">Zhotovitel je povinen zahájit práce na provedení díla dnem předání staveniště na základě písemné výzvy Objednatele. </w:t>
      </w:r>
    </w:p>
    <w:p w14:paraId="3B5CAA57" w14:textId="77777777" w:rsidR="003E4B52" w:rsidRPr="00BF415A" w:rsidRDefault="00314742" w:rsidP="003E4B52">
      <w:pPr>
        <w:pStyle w:val="Odstavecseseznamem"/>
        <w:numPr>
          <w:ilvl w:val="0"/>
          <w:numId w:val="12"/>
        </w:numPr>
        <w:spacing w:after="0" w:line="240" w:lineRule="auto"/>
        <w:ind w:left="426" w:hanging="426"/>
        <w:jc w:val="both"/>
        <w:rPr>
          <w:rFonts w:ascii="Arial" w:hAnsi="Arial" w:cs="Arial"/>
        </w:rPr>
      </w:pPr>
      <w:r>
        <w:rPr>
          <w:rFonts w:ascii="Arial" w:hAnsi="Arial" w:cs="Arial"/>
        </w:rPr>
        <w:t xml:space="preserve">Termín ukončení realizace stavby včetně </w:t>
      </w:r>
      <w:r w:rsidR="00D3729A">
        <w:rPr>
          <w:rFonts w:ascii="Arial" w:hAnsi="Arial" w:cs="Arial"/>
        </w:rPr>
        <w:t>zajištění povolení k užívání stavby (kolaudačního</w:t>
      </w:r>
      <w:r>
        <w:rPr>
          <w:rFonts w:ascii="Arial" w:hAnsi="Arial" w:cs="Arial"/>
        </w:rPr>
        <w:t xml:space="preserve"> souhlasu</w:t>
      </w:r>
      <w:r w:rsidR="00D3729A">
        <w:rPr>
          <w:rFonts w:ascii="Arial" w:hAnsi="Arial" w:cs="Arial"/>
        </w:rPr>
        <w:t>)</w:t>
      </w:r>
      <w:r>
        <w:rPr>
          <w:rFonts w:ascii="Arial" w:hAnsi="Arial" w:cs="Arial"/>
        </w:rPr>
        <w:t xml:space="preserve"> </w:t>
      </w:r>
      <w:r w:rsidR="00D3729A">
        <w:rPr>
          <w:rFonts w:ascii="Arial" w:hAnsi="Arial" w:cs="Arial"/>
        </w:rPr>
        <w:t xml:space="preserve">a protokolárního </w:t>
      </w:r>
      <w:r w:rsidR="00D3729A" w:rsidRPr="004A61DC">
        <w:rPr>
          <w:rFonts w:ascii="Arial" w:hAnsi="Arial" w:cs="Arial"/>
        </w:rPr>
        <w:t>předání stavby dle projektové dokumentace s konstatování</w:t>
      </w:r>
      <w:r w:rsidR="00D3729A">
        <w:rPr>
          <w:rFonts w:ascii="Arial" w:hAnsi="Arial" w:cs="Arial"/>
        </w:rPr>
        <w:t>m</w:t>
      </w:r>
      <w:r w:rsidR="00D3729A" w:rsidRPr="004A61DC">
        <w:rPr>
          <w:rFonts w:ascii="Arial" w:hAnsi="Arial" w:cs="Arial"/>
        </w:rPr>
        <w:t xml:space="preserve"> „bez výhrad“ Objednateli</w:t>
      </w:r>
      <w:r w:rsidR="00E06118">
        <w:rPr>
          <w:rFonts w:ascii="Arial" w:hAnsi="Arial" w:cs="Arial"/>
        </w:rPr>
        <w:t>,</w:t>
      </w:r>
      <w:r w:rsidR="00D3729A">
        <w:rPr>
          <w:rFonts w:ascii="Arial" w:hAnsi="Arial" w:cs="Arial"/>
        </w:rPr>
        <w:t xml:space="preserve"> </w:t>
      </w:r>
      <w:r>
        <w:rPr>
          <w:rFonts w:ascii="Arial" w:hAnsi="Arial" w:cs="Arial"/>
        </w:rPr>
        <w:t>nejpozději však do 31</w:t>
      </w:r>
      <w:r w:rsidRPr="004A5E5C">
        <w:rPr>
          <w:rFonts w:ascii="Arial" w:hAnsi="Arial" w:cs="Arial"/>
        </w:rPr>
        <w:t>.</w:t>
      </w:r>
      <w:r>
        <w:rPr>
          <w:rFonts w:ascii="Arial" w:hAnsi="Arial" w:cs="Arial"/>
        </w:rPr>
        <w:t> </w:t>
      </w:r>
      <w:r w:rsidRPr="004A5E5C">
        <w:rPr>
          <w:rFonts w:ascii="Arial" w:hAnsi="Arial" w:cs="Arial"/>
        </w:rPr>
        <w:t>7.</w:t>
      </w:r>
      <w:r>
        <w:rPr>
          <w:rFonts w:ascii="Arial" w:hAnsi="Arial" w:cs="Arial"/>
        </w:rPr>
        <w:t> </w:t>
      </w:r>
      <w:r w:rsidRPr="004A5E5C">
        <w:rPr>
          <w:rFonts w:ascii="Arial" w:hAnsi="Arial" w:cs="Arial"/>
        </w:rPr>
        <w:t>2021</w:t>
      </w:r>
      <w:r>
        <w:rPr>
          <w:rFonts w:ascii="Arial" w:hAnsi="Arial" w:cs="Arial"/>
        </w:rPr>
        <w:t>.</w:t>
      </w:r>
    </w:p>
    <w:p w14:paraId="6CFFAB5D" w14:textId="77777777" w:rsidR="00EA4061" w:rsidRDefault="00E56B21" w:rsidP="00EA4061">
      <w:pPr>
        <w:pStyle w:val="Odstavecseseznamem"/>
        <w:numPr>
          <w:ilvl w:val="0"/>
          <w:numId w:val="12"/>
        </w:numPr>
        <w:spacing w:after="0" w:line="240" w:lineRule="auto"/>
        <w:ind w:left="426" w:hanging="426"/>
        <w:jc w:val="both"/>
        <w:rPr>
          <w:rFonts w:ascii="Arial" w:hAnsi="Arial" w:cs="Arial"/>
        </w:rPr>
      </w:pPr>
      <w:r w:rsidRPr="00EE4E45">
        <w:rPr>
          <w:rFonts w:ascii="Arial" w:hAnsi="Arial" w:cs="Arial"/>
        </w:rPr>
        <w:t>O předání a převzetí díla bude sepsán předávací protokol.</w:t>
      </w:r>
      <w:r w:rsidR="00A0396A" w:rsidRPr="00EE4E45">
        <w:rPr>
          <w:rFonts w:ascii="Arial" w:hAnsi="Arial" w:cs="Arial"/>
        </w:rPr>
        <w:t xml:space="preserve"> Ke dni termínu dokončení díla musí být proveden</w:t>
      </w:r>
      <w:r w:rsidR="00BE1643">
        <w:rPr>
          <w:rFonts w:ascii="Arial" w:hAnsi="Arial" w:cs="Arial"/>
        </w:rPr>
        <w:t>a</w:t>
      </w:r>
      <w:r w:rsidR="00A0396A" w:rsidRPr="00EE4E45">
        <w:rPr>
          <w:rFonts w:ascii="Arial" w:hAnsi="Arial" w:cs="Arial"/>
        </w:rPr>
        <w:t xml:space="preserve"> zkouška komplexní funkčnosti díla a vydáno povolení k užívání stavby</w:t>
      </w:r>
      <w:r w:rsidR="00BE1643">
        <w:rPr>
          <w:rFonts w:ascii="Arial" w:hAnsi="Arial" w:cs="Arial"/>
        </w:rPr>
        <w:t xml:space="preserve"> (kolaudační souhlas)</w:t>
      </w:r>
      <w:r w:rsidR="00A0396A" w:rsidRPr="00EE4E45">
        <w:rPr>
          <w:rFonts w:ascii="Arial" w:hAnsi="Arial" w:cs="Arial"/>
        </w:rPr>
        <w:t>.</w:t>
      </w:r>
    </w:p>
    <w:p w14:paraId="275DEDDF" w14:textId="77777777" w:rsidR="008B7A71" w:rsidRDefault="008B7A71" w:rsidP="008B7A71">
      <w:pPr>
        <w:pStyle w:val="Odstavecseseznamem"/>
        <w:numPr>
          <w:ilvl w:val="0"/>
          <w:numId w:val="12"/>
        </w:numPr>
        <w:spacing w:after="0" w:line="240" w:lineRule="auto"/>
        <w:ind w:left="426" w:hanging="426"/>
        <w:jc w:val="both"/>
        <w:rPr>
          <w:rFonts w:ascii="Arial" w:hAnsi="Arial" w:cs="Arial"/>
        </w:rPr>
      </w:pPr>
      <w:r w:rsidRPr="00501304">
        <w:rPr>
          <w:rFonts w:ascii="Arial" w:hAnsi="Arial" w:cs="Arial"/>
        </w:rPr>
        <w:t>Při předání a převzetí díla je Zhotovitel povinen předat Objednateli veškeré dokument</w:t>
      </w:r>
      <w:r w:rsidR="001017CB">
        <w:rPr>
          <w:rFonts w:ascii="Arial" w:hAnsi="Arial" w:cs="Arial"/>
        </w:rPr>
        <w:t>y, plány a jiné listiny, které Z</w:t>
      </w:r>
      <w:r w:rsidRPr="00501304">
        <w:rPr>
          <w:rFonts w:ascii="Arial" w:hAnsi="Arial" w:cs="Arial"/>
        </w:rPr>
        <w:t xml:space="preserve">hotovitel získal nebo měl získat v souvislosti </w:t>
      </w:r>
      <w:r>
        <w:rPr>
          <w:rFonts w:ascii="Arial" w:hAnsi="Arial" w:cs="Arial"/>
        </w:rPr>
        <w:t>s </w:t>
      </w:r>
      <w:r w:rsidRPr="00501304">
        <w:rPr>
          <w:rFonts w:ascii="Arial" w:hAnsi="Arial" w:cs="Arial"/>
        </w:rPr>
        <w:t>provedením</w:t>
      </w:r>
      <w:r>
        <w:rPr>
          <w:rFonts w:ascii="Arial" w:hAnsi="Arial" w:cs="Arial"/>
        </w:rPr>
        <w:t xml:space="preserve"> díla pro splnění všech podmínek povolení stavby (zejména projektová dokumentace skutečného provedení stavby, vyjádření státních a dotčených orgánů, atesty, certifikáty, prohlášení o shodě aj.)</w:t>
      </w:r>
      <w:r w:rsidRPr="00501304">
        <w:rPr>
          <w:rFonts w:ascii="Arial" w:hAnsi="Arial" w:cs="Arial"/>
        </w:rPr>
        <w:t>.</w:t>
      </w:r>
    </w:p>
    <w:p w14:paraId="597B4AD1" w14:textId="77777777" w:rsidR="00EA4061" w:rsidRDefault="00E56B21" w:rsidP="00EA4061">
      <w:pPr>
        <w:pStyle w:val="Odstavecseseznamem"/>
        <w:numPr>
          <w:ilvl w:val="0"/>
          <w:numId w:val="12"/>
        </w:numPr>
        <w:spacing w:after="0" w:line="240" w:lineRule="auto"/>
        <w:ind w:left="426" w:hanging="426"/>
        <w:jc w:val="both"/>
        <w:rPr>
          <w:rFonts w:ascii="Arial" w:hAnsi="Arial" w:cs="Arial"/>
        </w:rPr>
      </w:pPr>
      <w:r w:rsidRPr="00EA4061">
        <w:rPr>
          <w:rFonts w:ascii="Arial" w:hAnsi="Arial" w:cs="Arial"/>
        </w:rPr>
        <w:t xml:space="preserve">Řádné dokončení díla je závislé na řádném a včasném splnění součinnosti smluvních stran uvedené v </w:t>
      </w:r>
      <w:r w:rsidR="001F679A" w:rsidRPr="00EA4061">
        <w:rPr>
          <w:rFonts w:ascii="Arial" w:hAnsi="Arial" w:cs="Arial"/>
        </w:rPr>
        <w:t>části</w:t>
      </w:r>
      <w:r w:rsidRPr="00EA4061">
        <w:rPr>
          <w:rFonts w:ascii="Arial" w:hAnsi="Arial" w:cs="Arial"/>
        </w:rPr>
        <w:t xml:space="preserve"> </w:t>
      </w:r>
      <w:r w:rsidRPr="00B84D2B">
        <w:rPr>
          <w:rFonts w:ascii="Arial" w:hAnsi="Arial" w:cs="Arial"/>
        </w:rPr>
        <w:t xml:space="preserve">VIII. </w:t>
      </w:r>
      <w:r w:rsidRPr="00EA4061">
        <w:rPr>
          <w:rFonts w:ascii="Arial" w:hAnsi="Arial" w:cs="Arial"/>
        </w:rPr>
        <w:t xml:space="preserve">této </w:t>
      </w:r>
      <w:r w:rsidR="00580618">
        <w:rPr>
          <w:rFonts w:ascii="Arial" w:hAnsi="Arial" w:cs="Arial"/>
        </w:rPr>
        <w:t>S</w:t>
      </w:r>
      <w:r w:rsidRPr="00EA4061">
        <w:rPr>
          <w:rFonts w:ascii="Arial" w:hAnsi="Arial" w:cs="Arial"/>
        </w:rPr>
        <w:t xml:space="preserve">mlouvy. Po dobu prodlení Objednatele s poskytnutím sjednaných součinností není </w:t>
      </w:r>
      <w:r w:rsidR="00843B71">
        <w:rPr>
          <w:rFonts w:ascii="Arial" w:hAnsi="Arial" w:cs="Arial"/>
        </w:rPr>
        <w:t>Zhotovitel</w:t>
      </w:r>
      <w:r w:rsidRPr="00EA4061">
        <w:rPr>
          <w:rFonts w:ascii="Arial" w:hAnsi="Arial" w:cs="Arial"/>
        </w:rPr>
        <w:t xml:space="preserve"> v prodlení s plněním předmětu této </w:t>
      </w:r>
      <w:r w:rsidR="00580618">
        <w:rPr>
          <w:rFonts w:ascii="Arial" w:hAnsi="Arial" w:cs="Arial"/>
        </w:rPr>
        <w:t>S</w:t>
      </w:r>
      <w:r w:rsidRPr="00EA4061">
        <w:rPr>
          <w:rFonts w:ascii="Arial" w:hAnsi="Arial" w:cs="Arial"/>
        </w:rPr>
        <w:t xml:space="preserve">mlouvy. Nedojde-li mezi stranami k jiné dohodě a prokáže-li </w:t>
      </w:r>
      <w:r w:rsidR="00843B71">
        <w:rPr>
          <w:rFonts w:ascii="Arial" w:hAnsi="Arial" w:cs="Arial"/>
        </w:rPr>
        <w:t>Zhotovitel</w:t>
      </w:r>
      <w:r w:rsidRPr="00EA4061">
        <w:rPr>
          <w:rFonts w:ascii="Arial" w:hAnsi="Arial" w:cs="Arial"/>
        </w:rPr>
        <w:t xml:space="preserve">, že ani při vynaložení veškerého úsilí nemohl dílo v důsledku prodlení Objednatele dokončit, je možné s výslovným souhlasem </w:t>
      </w:r>
      <w:r w:rsidR="00580618">
        <w:rPr>
          <w:rFonts w:ascii="Arial" w:hAnsi="Arial" w:cs="Arial"/>
        </w:rPr>
        <w:t>O</w:t>
      </w:r>
      <w:r w:rsidRPr="00EA4061">
        <w:rPr>
          <w:rFonts w:ascii="Arial" w:hAnsi="Arial" w:cs="Arial"/>
        </w:rPr>
        <w:t>bjednatele prodl</w:t>
      </w:r>
      <w:r w:rsidR="00BE1643">
        <w:rPr>
          <w:rFonts w:ascii="Arial" w:hAnsi="Arial" w:cs="Arial"/>
        </w:rPr>
        <w:t>o</w:t>
      </w:r>
      <w:r w:rsidRPr="00EA4061">
        <w:rPr>
          <w:rFonts w:ascii="Arial" w:hAnsi="Arial" w:cs="Arial"/>
        </w:rPr>
        <w:t>užit stanovený termín dokončení díla o dobu shodnou s prodlením Objednatele v plnění jeho součinností.</w:t>
      </w:r>
    </w:p>
    <w:p w14:paraId="69F226B7" w14:textId="77777777" w:rsidR="00E56B21" w:rsidRPr="00EA4061" w:rsidRDefault="00E56B21" w:rsidP="00EA4061">
      <w:pPr>
        <w:pStyle w:val="Odstavecseseznamem"/>
        <w:numPr>
          <w:ilvl w:val="0"/>
          <w:numId w:val="12"/>
        </w:numPr>
        <w:spacing w:after="0" w:line="240" w:lineRule="auto"/>
        <w:ind w:left="426" w:hanging="426"/>
        <w:jc w:val="both"/>
        <w:rPr>
          <w:rFonts w:ascii="Arial" w:hAnsi="Arial" w:cs="Arial"/>
        </w:rPr>
      </w:pPr>
      <w:r w:rsidRPr="00EA4061">
        <w:rPr>
          <w:rFonts w:ascii="Arial" w:hAnsi="Arial" w:cs="Arial"/>
        </w:rPr>
        <w:t xml:space="preserve">Při předání a převzetí díla bude na základě kontroly provedené </w:t>
      </w:r>
      <w:r w:rsidR="00615330" w:rsidRPr="00EA4061">
        <w:rPr>
          <w:rFonts w:ascii="Arial" w:hAnsi="Arial" w:cs="Arial"/>
        </w:rPr>
        <w:t>O</w:t>
      </w:r>
      <w:r w:rsidRPr="00EA4061">
        <w:rPr>
          <w:rFonts w:ascii="Arial" w:hAnsi="Arial" w:cs="Arial"/>
        </w:rPr>
        <w:t>bjednatelem ověřeno,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09C41ED0" w14:textId="77777777" w:rsidR="00523DDA" w:rsidRDefault="00523DDA" w:rsidP="00EF38FA">
      <w:pPr>
        <w:spacing w:after="0" w:line="240" w:lineRule="auto"/>
        <w:rPr>
          <w:rFonts w:ascii="Arial" w:hAnsi="Arial" w:cs="Arial"/>
        </w:rPr>
      </w:pPr>
    </w:p>
    <w:p w14:paraId="43DECD5B" w14:textId="77777777" w:rsidR="00082AFD" w:rsidRPr="00EE4E45" w:rsidRDefault="00082AFD" w:rsidP="00EF38FA">
      <w:pPr>
        <w:spacing w:after="0" w:line="240" w:lineRule="auto"/>
        <w:rPr>
          <w:rFonts w:ascii="Arial" w:hAnsi="Arial" w:cs="Arial"/>
        </w:rPr>
      </w:pPr>
    </w:p>
    <w:p w14:paraId="5578F3F3"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t>V.</w:t>
      </w:r>
      <w:r w:rsidR="007870BD">
        <w:rPr>
          <w:rFonts w:ascii="Arial" w:hAnsi="Arial" w:cs="Arial"/>
          <w:b/>
        </w:rPr>
        <w:t xml:space="preserve"> </w:t>
      </w:r>
      <w:r w:rsidRPr="00EE4E45">
        <w:rPr>
          <w:rFonts w:ascii="Arial" w:hAnsi="Arial" w:cs="Arial"/>
          <w:b/>
        </w:rPr>
        <w:t>Cena a platební podmínky</w:t>
      </w:r>
    </w:p>
    <w:p w14:paraId="1C338D97" w14:textId="77777777" w:rsidR="008219BA" w:rsidRPr="00EE4E45" w:rsidRDefault="008219BA" w:rsidP="00EF38FA">
      <w:pPr>
        <w:spacing w:after="0" w:line="240" w:lineRule="auto"/>
        <w:rPr>
          <w:rFonts w:ascii="Arial" w:hAnsi="Arial" w:cs="Arial"/>
        </w:rPr>
      </w:pPr>
    </w:p>
    <w:p w14:paraId="00CBAB4F" w14:textId="77777777" w:rsidR="008B7A71" w:rsidRDefault="008B7A71" w:rsidP="008B7A71">
      <w:pPr>
        <w:pStyle w:val="Odstavecseseznamem"/>
        <w:numPr>
          <w:ilvl w:val="0"/>
          <w:numId w:val="44"/>
        </w:numPr>
        <w:spacing w:after="0" w:line="240" w:lineRule="auto"/>
        <w:ind w:left="284" w:hanging="284"/>
        <w:jc w:val="both"/>
        <w:rPr>
          <w:rFonts w:ascii="Arial" w:hAnsi="Arial" w:cs="Arial"/>
        </w:rPr>
      </w:pPr>
      <w:permStart w:id="365977476" w:edGrp="everyone"/>
      <w:r w:rsidRPr="0075587E">
        <w:rPr>
          <w:rFonts w:ascii="Arial" w:hAnsi="Arial" w:cs="Arial"/>
        </w:rPr>
        <w:t>Objednatel se zavazuje zaplatit Zhotoviteli za řádné a úplné zhotovení díla cen</w:t>
      </w:r>
      <w:r>
        <w:rPr>
          <w:rFonts w:ascii="Arial" w:hAnsi="Arial" w:cs="Arial"/>
        </w:rPr>
        <w:t>u</w:t>
      </w:r>
      <w:r w:rsidRPr="0075587E">
        <w:rPr>
          <w:rFonts w:ascii="Arial" w:hAnsi="Arial" w:cs="Arial"/>
        </w:rPr>
        <w:t xml:space="preserve"> stanovenou ve výši ______________ Kč (slovy: ___</w:t>
      </w:r>
      <w:r>
        <w:rPr>
          <w:rFonts w:ascii="Arial" w:hAnsi="Arial" w:cs="Arial"/>
        </w:rPr>
        <w:t xml:space="preserve">_____________________________ </w:t>
      </w:r>
      <w:r w:rsidRPr="0075587E">
        <w:rPr>
          <w:rFonts w:ascii="Arial" w:hAnsi="Arial" w:cs="Arial"/>
        </w:rPr>
        <w:t xml:space="preserve">korun českých) bez daně z přidané hodnoty. Cena díla včetně daně z přidané hodnoty ve výši sazby </w:t>
      </w:r>
      <w:r>
        <w:rPr>
          <w:rFonts w:ascii="Arial" w:hAnsi="Arial" w:cs="Arial"/>
        </w:rPr>
        <w:t>21</w:t>
      </w:r>
      <w:r w:rsidRPr="0075587E">
        <w:rPr>
          <w:rFonts w:ascii="Arial" w:hAnsi="Arial" w:cs="Arial"/>
        </w:rPr>
        <w:t xml:space="preserve"> % platné ke dni uzavření Smlouvy činí ______________ Kč (slovy: _____________________________korun českých).</w:t>
      </w:r>
    </w:p>
    <w:permEnd w:id="365977476"/>
    <w:p w14:paraId="207793D3" w14:textId="77777777" w:rsidR="008B7A71" w:rsidRDefault="008B7A71" w:rsidP="008B7A71">
      <w:pPr>
        <w:pStyle w:val="Odstavecseseznamem"/>
        <w:numPr>
          <w:ilvl w:val="0"/>
          <w:numId w:val="44"/>
        </w:numPr>
        <w:spacing w:after="0" w:line="240" w:lineRule="auto"/>
        <w:ind w:left="284" w:hanging="284"/>
        <w:jc w:val="both"/>
        <w:rPr>
          <w:rFonts w:ascii="Arial" w:hAnsi="Arial" w:cs="Arial"/>
        </w:rPr>
      </w:pPr>
      <w:r w:rsidRPr="00501304">
        <w:rPr>
          <w:rFonts w:ascii="Arial" w:hAnsi="Arial" w:cs="Arial"/>
        </w:rPr>
        <w:t>Cena za provedení díla je nejvýše přípustná a nepřekročitelná a obsahuje veškeré náklady spojené s provedením díla. Nad rámec této ceny nepřísluší Zhotoviteli za provedení prací na díle žádná jiná odměna.</w:t>
      </w:r>
    </w:p>
    <w:p w14:paraId="266EB9E1" w14:textId="77777777" w:rsidR="008B7A71" w:rsidRDefault="008B7A71" w:rsidP="008B7A71">
      <w:pPr>
        <w:pStyle w:val="Odstavecseseznamem"/>
        <w:numPr>
          <w:ilvl w:val="0"/>
          <w:numId w:val="44"/>
        </w:numPr>
        <w:spacing w:after="0" w:line="240" w:lineRule="auto"/>
        <w:ind w:left="284" w:hanging="284"/>
        <w:jc w:val="both"/>
        <w:rPr>
          <w:rFonts w:ascii="Arial" w:hAnsi="Arial" w:cs="Arial"/>
        </w:rPr>
      </w:pPr>
      <w:r w:rsidRPr="00501304">
        <w:rPr>
          <w:rFonts w:ascii="Arial" w:hAnsi="Arial" w:cs="Arial"/>
        </w:rPr>
        <w:t>Cena za provedení díla je splatná na základě daňových dokladů (faktur) vystavených Zhotovitelem a doručených na adresu Objednatele v listinné či elektronické formě. K ceně bude při fakturaci připočtena daň z přidané hodnoty ve výši sazby platné ke dni uskutečnění zdanitelného plnění. Každý daňový doklad - faktura musí obsahovat náležitosti daňového a účetního dokladu podle zák. č. 235/2004 Sb., o dani z přidané hodnoty, ve znění pozdějších předpisů (dále jen „</w:t>
      </w:r>
      <w:r w:rsidRPr="00501304">
        <w:rPr>
          <w:rFonts w:ascii="Arial" w:hAnsi="Arial" w:cs="Arial"/>
          <w:b/>
        </w:rPr>
        <w:t>ZDPH</w:t>
      </w:r>
      <w:r w:rsidRPr="00501304">
        <w:rPr>
          <w:rFonts w:ascii="Arial" w:hAnsi="Arial" w:cs="Arial"/>
        </w:rPr>
        <w:t xml:space="preserve">“) a zák. č. 563/1991 Sb., o účetnictví, ve znění pozdějších předpisů (dále jen „ZOÚ“). Součástí vystaveného daňového dokladu - faktury musí být řádný soupis provedených prací, za které je požadována úhrada. </w:t>
      </w:r>
    </w:p>
    <w:p w14:paraId="00DDC2DF" w14:textId="77777777" w:rsidR="008B7A71" w:rsidRDefault="008B7A71" w:rsidP="008B7A71">
      <w:pPr>
        <w:pStyle w:val="Odstavecseseznamem"/>
        <w:numPr>
          <w:ilvl w:val="0"/>
          <w:numId w:val="44"/>
        </w:numPr>
        <w:spacing w:after="0" w:line="240" w:lineRule="auto"/>
        <w:ind w:left="284" w:hanging="284"/>
        <w:jc w:val="both"/>
        <w:rPr>
          <w:rFonts w:ascii="Arial" w:hAnsi="Arial" w:cs="Arial"/>
        </w:rPr>
      </w:pPr>
      <w:r>
        <w:rPr>
          <w:rFonts w:ascii="Arial" w:hAnsi="Arial" w:cs="Arial"/>
        </w:rPr>
        <w:t xml:space="preserve">Na každém daňovém dokladu musí být v předmětu uveden název a číslo projektu: Stavební úpravy MŠ U plavecké haly, č. p.: </w:t>
      </w:r>
      <w:r w:rsidRPr="00890952">
        <w:rPr>
          <w:rFonts w:ascii="Arial" w:hAnsi="Arial" w:cs="Arial"/>
        </w:rPr>
        <w:t>CZ.06.2.67/0.0/0.0/18_110/0010100</w:t>
      </w:r>
      <w:r>
        <w:rPr>
          <w:rFonts w:ascii="Arial" w:hAnsi="Arial" w:cs="Arial"/>
        </w:rPr>
        <w:t>“.</w:t>
      </w:r>
    </w:p>
    <w:p w14:paraId="5689A3D7" w14:textId="77777777" w:rsidR="008B7A71" w:rsidRPr="00B53DB6" w:rsidRDefault="008B7A71" w:rsidP="008B7A71">
      <w:pPr>
        <w:pStyle w:val="Odstavecseseznamem"/>
        <w:numPr>
          <w:ilvl w:val="0"/>
          <w:numId w:val="44"/>
        </w:numPr>
        <w:spacing w:after="0" w:line="240" w:lineRule="auto"/>
        <w:ind w:left="284" w:hanging="284"/>
        <w:jc w:val="both"/>
        <w:rPr>
          <w:rFonts w:ascii="Arial" w:hAnsi="Arial" w:cs="Arial"/>
        </w:rPr>
      </w:pPr>
      <w:r w:rsidRPr="00501304">
        <w:rPr>
          <w:rFonts w:ascii="Arial" w:hAnsi="Arial" w:cs="Arial"/>
        </w:rPr>
        <w:t xml:space="preserve">Zhotovitel bude vyúčtovávat cenu díla na základě </w:t>
      </w:r>
      <w:r>
        <w:rPr>
          <w:rFonts w:ascii="Arial" w:hAnsi="Arial" w:cs="Arial"/>
        </w:rPr>
        <w:t xml:space="preserve">dílčích </w:t>
      </w:r>
      <w:r w:rsidRPr="00501304">
        <w:rPr>
          <w:rFonts w:ascii="Arial" w:hAnsi="Arial" w:cs="Arial"/>
        </w:rPr>
        <w:t>daňových dokladů - faktur vystavovaných vždy k posledním</w:t>
      </w:r>
      <w:r>
        <w:rPr>
          <w:rFonts w:ascii="Arial" w:hAnsi="Arial" w:cs="Arial"/>
        </w:rPr>
        <w:t>u</w:t>
      </w:r>
      <w:r w:rsidRPr="00501304">
        <w:rPr>
          <w:rFonts w:ascii="Arial" w:hAnsi="Arial" w:cs="Arial"/>
        </w:rPr>
        <w:t xml:space="preserve"> dni každého kalendářního měsíce. </w:t>
      </w:r>
      <w:r>
        <w:rPr>
          <w:rFonts w:ascii="Arial" w:hAnsi="Arial" w:cs="Arial"/>
        </w:rPr>
        <w:t>Součástí daňového</w:t>
      </w:r>
      <w:r w:rsidRPr="00501304">
        <w:rPr>
          <w:rFonts w:ascii="Arial" w:hAnsi="Arial" w:cs="Arial"/>
        </w:rPr>
        <w:t xml:space="preserve"> doklad</w:t>
      </w:r>
      <w:r>
        <w:rPr>
          <w:rFonts w:ascii="Arial" w:hAnsi="Arial" w:cs="Arial"/>
        </w:rPr>
        <w:t>u – faktury</w:t>
      </w:r>
      <w:r w:rsidRPr="00501304">
        <w:rPr>
          <w:rFonts w:ascii="Arial" w:hAnsi="Arial" w:cs="Arial"/>
        </w:rPr>
        <w:t xml:space="preserve"> musí být </w:t>
      </w:r>
      <w:r>
        <w:rPr>
          <w:rFonts w:ascii="Arial" w:hAnsi="Arial" w:cs="Arial"/>
        </w:rPr>
        <w:t xml:space="preserve">soupis skutečně provedených prací a dodávek, který bude odsouhlasen </w:t>
      </w:r>
      <w:r w:rsidRPr="00501304">
        <w:rPr>
          <w:rFonts w:ascii="Arial" w:hAnsi="Arial" w:cs="Arial"/>
        </w:rPr>
        <w:t>Objednatelem</w:t>
      </w:r>
      <w:r>
        <w:rPr>
          <w:rFonts w:ascii="Arial" w:hAnsi="Arial" w:cs="Arial"/>
        </w:rPr>
        <w:t>.</w:t>
      </w:r>
      <w:r w:rsidRPr="00501304">
        <w:rPr>
          <w:rFonts w:ascii="Arial" w:hAnsi="Arial" w:cs="Arial"/>
        </w:rPr>
        <w:t xml:space="preserve"> </w:t>
      </w:r>
      <w:r>
        <w:rPr>
          <w:rFonts w:ascii="Arial" w:hAnsi="Arial" w:cs="Arial"/>
        </w:rPr>
        <w:t>Za Objednatele v této věci jedná</w:t>
      </w:r>
      <w:r w:rsidR="0026615E">
        <w:rPr>
          <w:rFonts w:ascii="Arial" w:hAnsi="Arial" w:cs="Arial"/>
        </w:rPr>
        <w:t xml:space="preserve"> technický dozor stavby (dále jen „</w:t>
      </w:r>
      <w:r>
        <w:rPr>
          <w:rFonts w:ascii="Arial" w:hAnsi="Arial" w:cs="Arial"/>
        </w:rPr>
        <w:t>TDS</w:t>
      </w:r>
      <w:r w:rsidR="0026615E">
        <w:rPr>
          <w:rFonts w:ascii="Arial" w:hAnsi="Arial" w:cs="Arial"/>
        </w:rPr>
        <w:t>“)</w:t>
      </w:r>
      <w:r>
        <w:rPr>
          <w:rFonts w:ascii="Arial" w:hAnsi="Arial" w:cs="Arial"/>
        </w:rPr>
        <w:t xml:space="preserve">. Těmito dílčími </w:t>
      </w:r>
      <w:r w:rsidRPr="00501304">
        <w:rPr>
          <w:rFonts w:ascii="Arial" w:hAnsi="Arial" w:cs="Arial"/>
        </w:rPr>
        <w:t>daňovými doklady – fakturami je Zhotovitel oprávněn vyúčtovat cenu díla nejvýše do 90 % její celkové výše včetně daně z přidané hodnoty a uvedené v odst. 1 této části Smlouvy</w:t>
      </w:r>
      <w:r>
        <w:rPr>
          <w:rFonts w:ascii="Arial" w:hAnsi="Arial" w:cs="Arial"/>
        </w:rPr>
        <w:t xml:space="preserve">. </w:t>
      </w:r>
      <w:r w:rsidRPr="00501304">
        <w:rPr>
          <w:rFonts w:ascii="Arial" w:hAnsi="Arial" w:cs="Arial"/>
        </w:rPr>
        <w:t>Poslední daňový doklad - faktura bude vystaven</w:t>
      </w:r>
      <w:r>
        <w:rPr>
          <w:rFonts w:ascii="Arial" w:hAnsi="Arial" w:cs="Arial"/>
        </w:rPr>
        <w:t xml:space="preserve">a po splnění všech </w:t>
      </w:r>
      <w:r>
        <w:rPr>
          <w:rFonts w:ascii="Arial" w:hAnsi="Arial" w:cs="Arial"/>
        </w:rPr>
        <w:lastRenderedPageBreak/>
        <w:t xml:space="preserve">částí předmětu díla dle čl. III. Smlouvy </w:t>
      </w:r>
      <w:r w:rsidRPr="00B53DB6">
        <w:rPr>
          <w:rFonts w:ascii="Arial" w:hAnsi="Arial" w:cs="Arial"/>
        </w:rPr>
        <w:t>a bude zahrnovat do té doby nezúčtovanou zbývající část celkové ceny díla včetně daně z přidané hodnoty.</w:t>
      </w:r>
    </w:p>
    <w:p w14:paraId="795F417D" w14:textId="77777777" w:rsidR="008B7A71" w:rsidRPr="009C6F7A" w:rsidRDefault="008B7A71" w:rsidP="008B7A71">
      <w:pPr>
        <w:pStyle w:val="Odstavecseseznamem"/>
        <w:numPr>
          <w:ilvl w:val="0"/>
          <w:numId w:val="44"/>
        </w:numPr>
        <w:spacing w:after="0" w:line="240" w:lineRule="auto"/>
        <w:ind w:left="284" w:hanging="284"/>
        <w:jc w:val="both"/>
        <w:rPr>
          <w:rFonts w:ascii="Arial" w:hAnsi="Arial" w:cs="Arial"/>
        </w:rPr>
      </w:pPr>
      <w:r w:rsidRPr="009C6F7A">
        <w:rPr>
          <w:rFonts w:ascii="Arial" w:hAnsi="Arial" w:cs="Arial"/>
        </w:rPr>
        <w:t>V případě, že Objednatel převezme dílo s vadami a nedodělky, které nebrání užívání díla, má Objednatel právo pozastavit zaplacení až 10 % z celkové ceny sjednané za předmět plnění až do doby úplného odstranění vad a nedodělků (dále jen „zádržné“). Uvolnění zádržného provede Objednatel do 15 dnů ode dne úplného odstranění vad a nedodělků, o čemž sepíší smluvní strany protokol.</w:t>
      </w:r>
    </w:p>
    <w:p w14:paraId="566045F4" w14:textId="77777777" w:rsidR="008B7A71" w:rsidRDefault="008B7A71" w:rsidP="008B7A71">
      <w:pPr>
        <w:pStyle w:val="Odstavecseseznamem"/>
        <w:numPr>
          <w:ilvl w:val="0"/>
          <w:numId w:val="44"/>
        </w:numPr>
        <w:spacing w:after="0" w:line="240" w:lineRule="auto"/>
        <w:ind w:left="284" w:hanging="284"/>
        <w:jc w:val="both"/>
        <w:rPr>
          <w:rFonts w:ascii="Arial" w:hAnsi="Arial" w:cs="Arial"/>
        </w:rPr>
      </w:pPr>
      <w:r w:rsidRPr="00501304">
        <w:rPr>
          <w:rFonts w:ascii="Arial" w:hAnsi="Arial" w:cs="Arial"/>
        </w:rPr>
        <w:t>V případě, že Zhotovitelem vystavený daňový doklad - faktura nebude obsahovat všechny náležitosti podle odst. 3 této Smlouvy nebo nebude splňovat náležitosti daňového a účetního dokladu, je Objednatel oprávněn ve lhůtě do 10 (slovy: deset) pracovních dnů od jejího obdržení daňový doklad -</w:t>
      </w:r>
      <w:r w:rsidR="00BE328E">
        <w:rPr>
          <w:rFonts w:ascii="Arial" w:hAnsi="Arial" w:cs="Arial"/>
        </w:rPr>
        <w:t xml:space="preserve"> </w:t>
      </w:r>
      <w:r w:rsidRPr="00501304">
        <w:rPr>
          <w:rFonts w:ascii="Arial" w:hAnsi="Arial" w:cs="Arial"/>
        </w:rPr>
        <w:t>fakturu vrátit Zhotoviteli k opravě či doplnění. Lhůta splatnosti ceny za provedené dílo v takovémto případě počíná běžet ode dne doručení opraveného nebo doplněného daňového dokladu - faktury Objednateli. Nevrátí-li Objednatel Zhotoviteli daňový doklad - fakturu ve lhůtě specifikované v tomto odstavci, má se za to, že k doručenému daňovému dokladu - faktuře Objednatel nemá výhrady.</w:t>
      </w:r>
    </w:p>
    <w:p w14:paraId="4668910F" w14:textId="77777777" w:rsidR="008B7A71" w:rsidRDefault="008B7A71" w:rsidP="008B7A71">
      <w:pPr>
        <w:pStyle w:val="Odstavecseseznamem"/>
        <w:numPr>
          <w:ilvl w:val="0"/>
          <w:numId w:val="44"/>
        </w:numPr>
        <w:spacing w:after="0" w:line="240" w:lineRule="auto"/>
        <w:ind w:left="284" w:hanging="284"/>
        <w:jc w:val="both"/>
        <w:rPr>
          <w:rFonts w:ascii="Arial" w:hAnsi="Arial" w:cs="Arial"/>
        </w:rPr>
      </w:pPr>
      <w:r w:rsidRPr="00501304">
        <w:rPr>
          <w:rFonts w:ascii="Arial" w:hAnsi="Arial" w:cs="Arial"/>
        </w:rPr>
        <w:t>Splatnost daňového dokladu - faktury činí 21 (slovy: dvacet jedna) dnů ode dne jejího doručení objednateli.</w:t>
      </w:r>
    </w:p>
    <w:p w14:paraId="3491CA1C" w14:textId="77777777" w:rsidR="008B7A71" w:rsidRDefault="008B7A71" w:rsidP="008B7A71">
      <w:pPr>
        <w:pStyle w:val="Odstavecseseznamem"/>
        <w:numPr>
          <w:ilvl w:val="0"/>
          <w:numId w:val="44"/>
        </w:numPr>
        <w:spacing w:after="0" w:line="240" w:lineRule="auto"/>
        <w:ind w:left="284" w:hanging="284"/>
        <w:jc w:val="both"/>
        <w:rPr>
          <w:rFonts w:ascii="Arial" w:hAnsi="Arial" w:cs="Arial"/>
        </w:rPr>
      </w:pPr>
      <w:r w:rsidRPr="00501304">
        <w:rPr>
          <w:rFonts w:ascii="Arial" w:hAnsi="Arial" w:cs="Arial"/>
        </w:rPr>
        <w:t>Zhotovitel není oprávněn požadovat zálohové platby.</w:t>
      </w:r>
    </w:p>
    <w:p w14:paraId="58036FF5" w14:textId="77777777" w:rsidR="008B7A71" w:rsidRDefault="008B7A71" w:rsidP="008B7A71">
      <w:pPr>
        <w:pStyle w:val="Odstavecseseznamem"/>
        <w:numPr>
          <w:ilvl w:val="0"/>
          <w:numId w:val="44"/>
        </w:numPr>
        <w:spacing w:after="0" w:line="240" w:lineRule="auto"/>
        <w:ind w:left="284"/>
        <w:jc w:val="both"/>
        <w:rPr>
          <w:rFonts w:ascii="Arial" w:hAnsi="Arial" w:cs="Arial"/>
        </w:rPr>
      </w:pPr>
      <w:r w:rsidRPr="00501304">
        <w:rPr>
          <w:rFonts w:ascii="Arial" w:hAnsi="Arial" w:cs="Arial"/>
        </w:rPr>
        <w:t>V případě, že některé ze stran této Smlouvy vznikne nárok na zaplacení smluvní pokuty, zašle tato smluvní strana společně s výzvou k uhrazení pokuty dle této Smlouvy daňový doklad - fakturu na částku ve výši smluvní pokuty splňující náležitosti daňového a účetního dokladu podle ZDPH a ZOÚ druhé smluvní straně. Smluvní pokuta je splatná do 30 (slovy: třicet) dnů ode dne doručení faktury smluvní straně povinné k její úhradě.</w:t>
      </w:r>
    </w:p>
    <w:p w14:paraId="16EAF767" w14:textId="77777777" w:rsidR="008B7A71" w:rsidRDefault="008B7A71" w:rsidP="008B7A71">
      <w:pPr>
        <w:pStyle w:val="Odstavecseseznamem"/>
        <w:numPr>
          <w:ilvl w:val="0"/>
          <w:numId w:val="44"/>
        </w:numPr>
        <w:spacing w:after="0" w:line="240" w:lineRule="auto"/>
        <w:ind w:left="284"/>
        <w:jc w:val="both"/>
        <w:rPr>
          <w:rFonts w:ascii="Arial" w:hAnsi="Arial" w:cs="Arial"/>
        </w:rPr>
      </w:pPr>
      <w:r w:rsidRPr="00501304">
        <w:rPr>
          <w:rFonts w:ascii="Arial" w:hAnsi="Arial" w:cs="Arial"/>
        </w:rPr>
        <w:t>V případě, že některé ze smluvních stran vznikne nárok na náhradu škody, zašle druhé smluvní straně písemné vyúčtování - fakturu s náležitostmi daňového a účetního dokladu podle ZDPH a ZOÚ s přesnou výší požadované náhrady, popisem vady popř. jiné události, jíž škoda vznikla a odkazem na konkrétní povinnost druhé smluvní strany, jejíž porušení způsobilo vznik škody. Náhrada škody je splatná do 30 (slovy: třicet) dnů ode dne doručení řádného vyúčtování druhé smluvní straně.</w:t>
      </w:r>
    </w:p>
    <w:p w14:paraId="4F21E563" w14:textId="77777777" w:rsidR="008B7A71" w:rsidRDefault="008B7A71" w:rsidP="008B7A71">
      <w:pPr>
        <w:pStyle w:val="Odstavecseseznamem"/>
        <w:numPr>
          <w:ilvl w:val="0"/>
          <w:numId w:val="44"/>
        </w:numPr>
        <w:spacing w:after="0" w:line="240" w:lineRule="auto"/>
        <w:ind w:left="284"/>
        <w:jc w:val="both"/>
        <w:rPr>
          <w:rFonts w:ascii="Arial" w:hAnsi="Arial" w:cs="Arial"/>
        </w:rPr>
      </w:pPr>
      <w:r w:rsidRPr="00501304">
        <w:rPr>
          <w:rFonts w:ascii="Arial" w:hAnsi="Arial" w:cs="Arial"/>
        </w:rPr>
        <w:t>Objednatel bude hradit přijaté faktury výlučně bezhotovostním</w:t>
      </w:r>
      <w:r>
        <w:rPr>
          <w:rFonts w:ascii="Arial" w:hAnsi="Arial" w:cs="Arial"/>
        </w:rPr>
        <w:t xml:space="preserve"> převodem</w:t>
      </w:r>
      <w:r w:rsidRPr="00501304">
        <w:rPr>
          <w:rFonts w:ascii="Arial" w:hAnsi="Arial" w:cs="Arial"/>
        </w:rPr>
        <w:t xml:space="preserve"> na bankovní účet Zhotovitele uvedený v záhlaví této Smlouvy.</w:t>
      </w:r>
    </w:p>
    <w:p w14:paraId="6269DEEE" w14:textId="77777777" w:rsidR="008B7A71" w:rsidRPr="00501304" w:rsidRDefault="008B7A71" w:rsidP="008B7A71">
      <w:pPr>
        <w:pStyle w:val="Odstavecseseznamem"/>
        <w:numPr>
          <w:ilvl w:val="0"/>
          <w:numId w:val="44"/>
        </w:numPr>
        <w:spacing w:after="0" w:line="240" w:lineRule="auto"/>
        <w:ind w:left="284"/>
        <w:jc w:val="both"/>
        <w:rPr>
          <w:rFonts w:ascii="Arial" w:hAnsi="Arial" w:cs="Arial"/>
        </w:rPr>
      </w:pPr>
      <w:r w:rsidRPr="00501304">
        <w:rPr>
          <w:rFonts w:ascii="Arial" w:hAnsi="Arial" w:cs="Arial"/>
        </w:rPr>
        <w:t>Stane-li se Zhotovitel nespolehlivým plátcem ve smyslu ZDPH, zaplatí Objednatel vždy pouze základ daně (cenu bez daně z přidané hodnoty). Příslušná výše daně z přidané hodnoty bude uhrazena až po písemném doložení Zhotovitele o jeho úhradě příslušnému správci daně.</w:t>
      </w:r>
    </w:p>
    <w:p w14:paraId="129A33BE" w14:textId="77777777" w:rsidR="008B7A71" w:rsidRDefault="008B7A71" w:rsidP="008B7A71">
      <w:pPr>
        <w:pStyle w:val="Textkomente"/>
      </w:pPr>
    </w:p>
    <w:p w14:paraId="40BFCD5A" w14:textId="77777777" w:rsidR="00E56B21" w:rsidRPr="00EE4E45" w:rsidRDefault="00E56B21" w:rsidP="007870BD">
      <w:pPr>
        <w:spacing w:after="0" w:line="240" w:lineRule="auto"/>
        <w:jc w:val="center"/>
        <w:rPr>
          <w:rFonts w:ascii="Arial" w:hAnsi="Arial" w:cs="Arial"/>
          <w:b/>
        </w:rPr>
      </w:pPr>
      <w:r w:rsidRPr="00CA0C32">
        <w:rPr>
          <w:rFonts w:ascii="Arial" w:hAnsi="Arial" w:cs="Arial"/>
          <w:b/>
        </w:rPr>
        <w:t>VI.</w:t>
      </w:r>
      <w:r w:rsidR="007870BD">
        <w:rPr>
          <w:rFonts w:ascii="Arial" w:hAnsi="Arial" w:cs="Arial"/>
          <w:b/>
        </w:rPr>
        <w:t xml:space="preserve"> </w:t>
      </w:r>
      <w:r w:rsidRPr="00CA0C32">
        <w:rPr>
          <w:rFonts w:ascii="Arial" w:hAnsi="Arial" w:cs="Arial"/>
          <w:b/>
        </w:rPr>
        <w:t>Práva a povinnosti smluvních stran při provádění díla</w:t>
      </w:r>
    </w:p>
    <w:p w14:paraId="1935BA8F" w14:textId="77777777" w:rsidR="00523DDA" w:rsidRPr="00EE4E45" w:rsidRDefault="00523DDA" w:rsidP="00EF38FA">
      <w:pPr>
        <w:spacing w:after="0" w:line="240" w:lineRule="auto"/>
        <w:rPr>
          <w:rFonts w:ascii="Arial" w:hAnsi="Arial" w:cs="Arial"/>
        </w:rPr>
      </w:pPr>
    </w:p>
    <w:p w14:paraId="3D42B0A7" w14:textId="77777777" w:rsidR="00EA4061" w:rsidRDefault="00843B71" w:rsidP="00EA4061">
      <w:pPr>
        <w:pStyle w:val="Odstavecseseznamem"/>
        <w:numPr>
          <w:ilvl w:val="0"/>
          <w:numId w:val="14"/>
        </w:numPr>
        <w:spacing w:after="0" w:line="240" w:lineRule="auto"/>
        <w:ind w:left="426" w:hanging="426"/>
        <w:jc w:val="both"/>
        <w:rPr>
          <w:rFonts w:ascii="Arial" w:hAnsi="Arial" w:cs="Arial"/>
        </w:rPr>
      </w:pPr>
      <w:r>
        <w:rPr>
          <w:rFonts w:ascii="Arial" w:hAnsi="Arial" w:cs="Arial"/>
        </w:rPr>
        <w:t>Zhotovitel</w:t>
      </w:r>
      <w:r w:rsidR="00E56B21" w:rsidRPr="00EE4E45">
        <w:rPr>
          <w:rFonts w:ascii="Arial" w:hAnsi="Arial" w:cs="Arial"/>
        </w:rPr>
        <w:t xml:space="preserve"> je povinen provést dílo v rozs</w:t>
      </w:r>
      <w:r w:rsidR="00BB2E54" w:rsidRPr="00EE4E45">
        <w:rPr>
          <w:rFonts w:ascii="Arial" w:hAnsi="Arial" w:cs="Arial"/>
        </w:rPr>
        <w:t xml:space="preserve">ahu vyplývajícím z této </w:t>
      </w:r>
      <w:r>
        <w:rPr>
          <w:rFonts w:ascii="Arial" w:hAnsi="Arial" w:cs="Arial"/>
        </w:rPr>
        <w:t>S</w:t>
      </w:r>
      <w:r w:rsidR="00BB2E54" w:rsidRPr="00EE4E45">
        <w:rPr>
          <w:rFonts w:ascii="Arial" w:hAnsi="Arial" w:cs="Arial"/>
        </w:rPr>
        <w:t>mlouvy a jejích příloh.</w:t>
      </w:r>
    </w:p>
    <w:p w14:paraId="427FD30E" w14:textId="77777777" w:rsidR="00EA4061" w:rsidRDefault="00843B71" w:rsidP="00EA4061">
      <w:pPr>
        <w:pStyle w:val="Odstavecseseznamem"/>
        <w:numPr>
          <w:ilvl w:val="0"/>
          <w:numId w:val="14"/>
        </w:numPr>
        <w:spacing w:after="0" w:line="240" w:lineRule="auto"/>
        <w:ind w:left="426" w:hanging="426"/>
        <w:jc w:val="both"/>
        <w:rPr>
          <w:rFonts w:ascii="Arial" w:hAnsi="Arial" w:cs="Arial"/>
        </w:rPr>
      </w:pPr>
      <w:r>
        <w:rPr>
          <w:rFonts w:ascii="Arial" w:hAnsi="Arial" w:cs="Arial"/>
        </w:rPr>
        <w:t>Zhotovitel</w:t>
      </w:r>
      <w:r w:rsidR="00E56B21" w:rsidRPr="00EA4061">
        <w:rPr>
          <w:rFonts w:ascii="Arial" w:hAnsi="Arial" w:cs="Arial"/>
        </w:rPr>
        <w:t xml:space="preserve"> se zavazuje provést dílo v souladu s obecně závaznými právními předpisy, normami a technickými podmínkami, platnými pro prováděné dílo. </w:t>
      </w:r>
      <w:r>
        <w:rPr>
          <w:rFonts w:ascii="Arial" w:hAnsi="Arial" w:cs="Arial"/>
        </w:rPr>
        <w:t>Zhotovitel</w:t>
      </w:r>
      <w:r w:rsidR="00E56B21" w:rsidRPr="00EA4061">
        <w:rPr>
          <w:rFonts w:ascii="Arial" w:hAnsi="Arial" w:cs="Arial"/>
        </w:rPr>
        <w:t xml:space="preserve"> odpovídá za dodržení veškerých obecně závazných právních předpisů rovněž ze strany všech </w:t>
      </w:r>
      <w:r w:rsidR="00D2102E" w:rsidRPr="00EA4061">
        <w:rPr>
          <w:rFonts w:ascii="Arial" w:hAnsi="Arial" w:cs="Arial"/>
        </w:rPr>
        <w:t>poddodavatelů a jiných osob, kteří</w:t>
      </w:r>
      <w:r w:rsidR="00E56B21" w:rsidRPr="00EA4061">
        <w:rPr>
          <w:rFonts w:ascii="Arial" w:hAnsi="Arial" w:cs="Arial"/>
        </w:rPr>
        <w:t xml:space="preserve"> se budou podílet na provedení díla, zejména pak za dodržení obecně závazných právních předpisů v oblasti bezpečnosti a ochrany zdraví při práci a požární ochrany. O těchto předpisech v rozsahu relevantním pro provedené dílo je </w:t>
      </w:r>
      <w:r>
        <w:rPr>
          <w:rFonts w:ascii="Arial" w:hAnsi="Arial" w:cs="Arial"/>
        </w:rPr>
        <w:t>Zhotovitel</w:t>
      </w:r>
      <w:r w:rsidR="00E56B21" w:rsidRPr="00EA4061">
        <w:rPr>
          <w:rFonts w:ascii="Arial" w:hAnsi="Arial" w:cs="Arial"/>
        </w:rPr>
        <w:t xml:space="preserve"> povinen výše uvedené osoby proškolit.</w:t>
      </w:r>
    </w:p>
    <w:p w14:paraId="3CD09880" w14:textId="77777777" w:rsidR="00EA4061" w:rsidRDefault="00E56B21" w:rsidP="00EA4061">
      <w:pPr>
        <w:pStyle w:val="Odstavecseseznamem"/>
        <w:numPr>
          <w:ilvl w:val="0"/>
          <w:numId w:val="14"/>
        </w:numPr>
        <w:spacing w:after="0" w:line="240" w:lineRule="auto"/>
        <w:ind w:left="426" w:hanging="426"/>
        <w:jc w:val="both"/>
        <w:rPr>
          <w:rFonts w:ascii="Arial" w:hAnsi="Arial" w:cs="Arial"/>
        </w:rPr>
      </w:pPr>
      <w:r w:rsidRPr="00EA4061">
        <w:rPr>
          <w:rFonts w:ascii="Arial" w:hAnsi="Arial" w:cs="Arial"/>
        </w:rPr>
        <w:t>Objednatel je oprávněn vykonávat kontrolu provádění díla pověřenou osobou uvedenou v č</w:t>
      </w:r>
      <w:r w:rsidR="00BA1042" w:rsidRPr="00EA4061">
        <w:rPr>
          <w:rFonts w:ascii="Arial" w:hAnsi="Arial" w:cs="Arial"/>
        </w:rPr>
        <w:t>ásti</w:t>
      </w:r>
      <w:r w:rsidRPr="00EA4061">
        <w:rPr>
          <w:rFonts w:ascii="Arial" w:hAnsi="Arial" w:cs="Arial"/>
        </w:rPr>
        <w:t xml:space="preserve"> </w:t>
      </w:r>
      <w:r w:rsidRPr="002D1A5E">
        <w:rPr>
          <w:rFonts w:ascii="Arial" w:hAnsi="Arial" w:cs="Arial"/>
        </w:rPr>
        <w:t>XIII</w:t>
      </w:r>
      <w:r w:rsidR="00CA0C32">
        <w:rPr>
          <w:rFonts w:ascii="Arial" w:hAnsi="Arial" w:cs="Arial"/>
        </w:rPr>
        <w:t>.</w:t>
      </w:r>
      <w:r w:rsidRPr="00EA4061">
        <w:rPr>
          <w:rFonts w:ascii="Arial" w:hAnsi="Arial" w:cs="Arial"/>
        </w:rPr>
        <w:t xml:space="preserve"> této Smlouvy, přičemž pověřená osoba je oprávněna </w:t>
      </w:r>
      <w:r w:rsidR="00843B71">
        <w:rPr>
          <w:rFonts w:ascii="Arial" w:hAnsi="Arial" w:cs="Arial"/>
        </w:rPr>
        <w:t>Zhotovitel</w:t>
      </w:r>
      <w:r w:rsidRPr="00EA4061">
        <w:rPr>
          <w:rFonts w:ascii="Arial" w:hAnsi="Arial" w:cs="Arial"/>
        </w:rPr>
        <w:t>e bezodkladně písemně upozornit na zjištěné vady či nedostatky.</w:t>
      </w:r>
    </w:p>
    <w:p w14:paraId="29774D3A" w14:textId="77777777" w:rsidR="00EA4061" w:rsidRDefault="00843B71" w:rsidP="00EA4061">
      <w:pPr>
        <w:pStyle w:val="Odstavecseseznamem"/>
        <w:numPr>
          <w:ilvl w:val="0"/>
          <w:numId w:val="14"/>
        </w:numPr>
        <w:spacing w:after="0" w:line="240" w:lineRule="auto"/>
        <w:ind w:left="426" w:hanging="426"/>
        <w:jc w:val="both"/>
        <w:rPr>
          <w:rFonts w:ascii="Arial" w:hAnsi="Arial" w:cs="Arial"/>
        </w:rPr>
      </w:pPr>
      <w:r>
        <w:rPr>
          <w:rFonts w:ascii="Arial" w:hAnsi="Arial" w:cs="Arial"/>
        </w:rPr>
        <w:t>Zhotovitel</w:t>
      </w:r>
      <w:r w:rsidR="00E56B21" w:rsidRPr="00EA4061">
        <w:rPr>
          <w:rFonts w:ascii="Arial" w:hAnsi="Arial" w:cs="Arial"/>
        </w:rPr>
        <w:t xml:space="preserve"> je povinen vést a uchovávat o pracích provedených na díle </w:t>
      </w:r>
      <w:r w:rsidR="00BB2E54" w:rsidRPr="00EA4061">
        <w:rPr>
          <w:rFonts w:ascii="Arial" w:hAnsi="Arial" w:cs="Arial"/>
        </w:rPr>
        <w:t>podle</w:t>
      </w:r>
      <w:r w:rsidR="00E56B21" w:rsidRPr="00EA4061">
        <w:rPr>
          <w:rFonts w:ascii="Arial" w:hAnsi="Arial" w:cs="Arial"/>
        </w:rPr>
        <w:t xml:space="preserve"> této Smlouvy dokumentaci v rozsahu vyplývajícím z obecně závazných právních předpisů a z této </w:t>
      </w:r>
      <w:r>
        <w:rPr>
          <w:rFonts w:ascii="Arial" w:hAnsi="Arial" w:cs="Arial"/>
        </w:rPr>
        <w:t>S</w:t>
      </w:r>
      <w:r w:rsidR="00E56B21" w:rsidRPr="00EA4061">
        <w:rPr>
          <w:rFonts w:ascii="Arial" w:hAnsi="Arial" w:cs="Arial"/>
        </w:rPr>
        <w:t>mlouvy.</w:t>
      </w:r>
    </w:p>
    <w:p w14:paraId="60DA8508" w14:textId="77777777" w:rsidR="00EA4061" w:rsidRDefault="00E56B21" w:rsidP="00EA4061">
      <w:pPr>
        <w:pStyle w:val="Odstavecseseznamem"/>
        <w:numPr>
          <w:ilvl w:val="0"/>
          <w:numId w:val="14"/>
        </w:numPr>
        <w:spacing w:after="0" w:line="240" w:lineRule="auto"/>
        <w:ind w:left="426" w:hanging="426"/>
        <w:jc w:val="both"/>
        <w:rPr>
          <w:rFonts w:ascii="Arial" w:hAnsi="Arial" w:cs="Arial"/>
        </w:rPr>
      </w:pPr>
      <w:r w:rsidRPr="00EA4061">
        <w:rPr>
          <w:rFonts w:ascii="Arial" w:hAnsi="Arial" w:cs="Arial"/>
        </w:rPr>
        <w:lastRenderedPageBreak/>
        <w:t xml:space="preserve">Nedostatky či vady oznámené </w:t>
      </w:r>
      <w:r w:rsidR="00BB2E54" w:rsidRPr="00EA4061">
        <w:rPr>
          <w:rFonts w:ascii="Arial" w:hAnsi="Arial" w:cs="Arial"/>
        </w:rPr>
        <w:t>po</w:t>
      </w:r>
      <w:r w:rsidRPr="00EA4061">
        <w:rPr>
          <w:rFonts w:ascii="Arial" w:hAnsi="Arial" w:cs="Arial"/>
        </w:rPr>
        <w:t xml:space="preserve">dle odst. 3 </w:t>
      </w:r>
      <w:r w:rsidR="00BB2E54" w:rsidRPr="00EA4061">
        <w:rPr>
          <w:rFonts w:ascii="Arial" w:hAnsi="Arial" w:cs="Arial"/>
        </w:rPr>
        <w:t>této části Smlouvy</w:t>
      </w:r>
      <w:r w:rsidRPr="00EA4061">
        <w:rPr>
          <w:rFonts w:ascii="Arial" w:hAnsi="Arial" w:cs="Arial"/>
        </w:rPr>
        <w:t xml:space="preserve"> budou zaznamenány do stavebního deníku či jiného písemného dokladu s uvedením termínu jejich bezplatného odstranění.</w:t>
      </w:r>
    </w:p>
    <w:p w14:paraId="3A2E7161" w14:textId="77777777" w:rsidR="00126A4E" w:rsidRDefault="00126A4E" w:rsidP="00EA4061">
      <w:pPr>
        <w:pStyle w:val="Odstavecseseznamem"/>
        <w:numPr>
          <w:ilvl w:val="0"/>
          <w:numId w:val="14"/>
        </w:numPr>
        <w:spacing w:after="0" w:line="240" w:lineRule="auto"/>
        <w:ind w:left="426" w:hanging="426"/>
        <w:jc w:val="both"/>
        <w:rPr>
          <w:rFonts w:ascii="Arial" w:hAnsi="Arial" w:cs="Arial"/>
        </w:rPr>
      </w:pPr>
      <w:r>
        <w:rPr>
          <w:rFonts w:ascii="Arial" w:hAnsi="Arial" w:cs="Arial"/>
        </w:rPr>
        <w:t>Stavební deník musí být v průběhu provádění prací na stavbě.</w:t>
      </w:r>
    </w:p>
    <w:p w14:paraId="22C0582D" w14:textId="77777777" w:rsidR="00EA4061" w:rsidRDefault="00843B71" w:rsidP="00EA4061">
      <w:pPr>
        <w:pStyle w:val="Odstavecseseznamem"/>
        <w:numPr>
          <w:ilvl w:val="0"/>
          <w:numId w:val="14"/>
        </w:numPr>
        <w:spacing w:after="0" w:line="240" w:lineRule="auto"/>
        <w:ind w:left="426" w:hanging="426"/>
        <w:jc w:val="both"/>
        <w:rPr>
          <w:rFonts w:ascii="Arial" w:hAnsi="Arial" w:cs="Arial"/>
        </w:rPr>
      </w:pPr>
      <w:r>
        <w:rPr>
          <w:rFonts w:ascii="Arial" w:hAnsi="Arial" w:cs="Arial"/>
        </w:rPr>
        <w:t>Zhotovitel</w:t>
      </w:r>
      <w:r w:rsidR="00E56B21" w:rsidRPr="00EA4061">
        <w:rPr>
          <w:rFonts w:ascii="Arial" w:hAnsi="Arial" w:cs="Arial"/>
        </w:rPr>
        <w:t xml:space="preserve"> se zavazuje používat stroje, mechanismy a jiné prostředky vhodné pro provedení díla, tak aby dílo bylo provedeno v požadované kvalitě a nedocházelo k poškozování zařízení a příslušenství ani jiného majetku.</w:t>
      </w:r>
    </w:p>
    <w:p w14:paraId="48038A31" w14:textId="77777777" w:rsidR="00EA4061" w:rsidRDefault="00843B71" w:rsidP="00EA4061">
      <w:pPr>
        <w:pStyle w:val="Odstavecseseznamem"/>
        <w:numPr>
          <w:ilvl w:val="0"/>
          <w:numId w:val="14"/>
        </w:numPr>
        <w:spacing w:after="0" w:line="240" w:lineRule="auto"/>
        <w:ind w:left="426" w:hanging="426"/>
        <w:jc w:val="both"/>
        <w:rPr>
          <w:rFonts w:ascii="Arial" w:hAnsi="Arial" w:cs="Arial"/>
        </w:rPr>
      </w:pPr>
      <w:r>
        <w:rPr>
          <w:rFonts w:ascii="Arial" w:hAnsi="Arial" w:cs="Arial"/>
        </w:rPr>
        <w:t>Zhotovitel</w:t>
      </w:r>
      <w:r w:rsidR="00E56B21" w:rsidRPr="00EA4061">
        <w:rPr>
          <w:rFonts w:ascii="Arial" w:hAnsi="Arial" w:cs="Arial"/>
        </w:rPr>
        <w:t xml:space="preserve"> je povinen předložit Objednateli seznam poddodavatelů.</w:t>
      </w:r>
    </w:p>
    <w:p w14:paraId="4AD95D74" w14:textId="77777777" w:rsidR="00EA4061" w:rsidRDefault="00843B71" w:rsidP="00EA4061">
      <w:pPr>
        <w:pStyle w:val="Odstavecseseznamem"/>
        <w:numPr>
          <w:ilvl w:val="0"/>
          <w:numId w:val="14"/>
        </w:numPr>
        <w:spacing w:after="0" w:line="240" w:lineRule="auto"/>
        <w:ind w:left="426" w:hanging="426"/>
        <w:jc w:val="both"/>
        <w:rPr>
          <w:rFonts w:ascii="Arial" w:hAnsi="Arial" w:cs="Arial"/>
        </w:rPr>
      </w:pPr>
      <w:r>
        <w:rPr>
          <w:rFonts w:ascii="Arial" w:hAnsi="Arial" w:cs="Arial"/>
        </w:rPr>
        <w:t>Zhotovitel</w:t>
      </w:r>
      <w:r w:rsidR="00E56B21" w:rsidRPr="00EA4061">
        <w:rPr>
          <w:rFonts w:ascii="Arial" w:hAnsi="Arial" w:cs="Arial"/>
        </w:rPr>
        <w:t xml:space="preserve"> je povinen po dobu plnění této Smlouvy splňovat veškeré základní kvalifikační předpoklady či obdobné předpoklady nebo podmínky stanovené v zadávací dokumentaci. V případě, že </w:t>
      </w:r>
      <w:r>
        <w:rPr>
          <w:rFonts w:ascii="Arial" w:hAnsi="Arial" w:cs="Arial"/>
        </w:rPr>
        <w:t>Zhotovitel</w:t>
      </w:r>
      <w:r w:rsidR="00E56B21" w:rsidRPr="00EA4061">
        <w:rPr>
          <w:rFonts w:ascii="Arial" w:hAnsi="Arial" w:cs="Arial"/>
        </w:rPr>
        <w:t xml:space="preserve"> přestane splňovat jakýkoliv z těchto předpokladů, je povinen nejpozději do 7 </w:t>
      </w:r>
      <w:r w:rsidR="00BB2E54" w:rsidRPr="00EA4061">
        <w:rPr>
          <w:rFonts w:ascii="Arial" w:hAnsi="Arial" w:cs="Arial"/>
        </w:rPr>
        <w:t xml:space="preserve">(slovy: sedm) </w:t>
      </w:r>
      <w:r w:rsidR="00E56B21" w:rsidRPr="00EA4061">
        <w:rPr>
          <w:rFonts w:ascii="Arial" w:hAnsi="Arial" w:cs="Arial"/>
        </w:rPr>
        <w:t>pracovních dnů tuto skutečnost Objednateli ohlásit s tím, že do 10</w:t>
      </w:r>
      <w:r w:rsidR="00BB2E54" w:rsidRPr="00EA4061">
        <w:rPr>
          <w:rFonts w:ascii="Arial" w:hAnsi="Arial" w:cs="Arial"/>
        </w:rPr>
        <w:t xml:space="preserve"> (slovy: deset)</w:t>
      </w:r>
      <w:r w:rsidR="00E56B21" w:rsidRPr="00EA4061">
        <w:rPr>
          <w:rFonts w:ascii="Arial" w:hAnsi="Arial" w:cs="Arial"/>
        </w:rPr>
        <w:t xml:space="preserve"> pracovních dnů od oznámení této skutečnosti doloží veškeré potřebné doklady k opětovnému prokázání splnění těchto předpokladů.</w:t>
      </w:r>
    </w:p>
    <w:p w14:paraId="0FE31B50" w14:textId="77777777" w:rsidR="00126A4E" w:rsidRDefault="00126A4E" w:rsidP="00EA4061">
      <w:pPr>
        <w:pStyle w:val="Odstavecseseznamem"/>
        <w:numPr>
          <w:ilvl w:val="0"/>
          <w:numId w:val="14"/>
        </w:numPr>
        <w:spacing w:after="0" w:line="240" w:lineRule="auto"/>
        <w:ind w:left="426" w:hanging="426"/>
        <w:jc w:val="both"/>
        <w:rPr>
          <w:rFonts w:ascii="Arial" w:hAnsi="Arial" w:cs="Arial"/>
        </w:rPr>
      </w:pPr>
      <w:r>
        <w:rPr>
          <w:rFonts w:ascii="Arial" w:hAnsi="Arial" w:cs="Arial"/>
        </w:rPr>
        <w:t>Osoba</w:t>
      </w:r>
      <w:r w:rsidR="00547652">
        <w:rPr>
          <w:rFonts w:ascii="Arial" w:hAnsi="Arial" w:cs="Arial"/>
        </w:rPr>
        <w:t xml:space="preserve"> „autorizovaný inženýr“, jejímž prostřednictvím </w:t>
      </w:r>
      <w:r w:rsidR="00843B71">
        <w:rPr>
          <w:rFonts w:ascii="Arial" w:hAnsi="Arial" w:cs="Arial"/>
        </w:rPr>
        <w:t>Zhotovitel</w:t>
      </w:r>
      <w:r w:rsidR="00547652">
        <w:rPr>
          <w:rFonts w:ascii="Arial" w:hAnsi="Arial" w:cs="Arial"/>
        </w:rPr>
        <w:t xml:space="preserve"> prokazoval odbornou způsobilost v oboru „pozemní stavby“</w:t>
      </w:r>
      <w:r>
        <w:rPr>
          <w:rFonts w:ascii="Arial" w:hAnsi="Arial" w:cs="Arial"/>
        </w:rPr>
        <w:t xml:space="preserve"> </w:t>
      </w:r>
      <w:r w:rsidR="00547652">
        <w:rPr>
          <w:rFonts w:ascii="Arial" w:hAnsi="Arial" w:cs="Arial"/>
        </w:rPr>
        <w:t>je zodpovědná za průběh realizace stavby a kvalitu prováděných prací, musí se pravidelně účastnit kontrolních dnů a musí být fyzicky přítomna na stavbě za účelem provádění kontroly prací, o čemž učiní záznam ve stavebním deníku.</w:t>
      </w:r>
    </w:p>
    <w:p w14:paraId="169B7C52" w14:textId="77777777" w:rsidR="00E56B21" w:rsidRDefault="00843B71" w:rsidP="00EA4061">
      <w:pPr>
        <w:pStyle w:val="Odstavecseseznamem"/>
        <w:numPr>
          <w:ilvl w:val="0"/>
          <w:numId w:val="14"/>
        </w:numPr>
        <w:spacing w:after="0" w:line="240" w:lineRule="auto"/>
        <w:ind w:left="426" w:hanging="426"/>
        <w:jc w:val="both"/>
        <w:rPr>
          <w:rFonts w:ascii="Arial" w:hAnsi="Arial" w:cs="Arial"/>
        </w:rPr>
      </w:pPr>
      <w:r>
        <w:rPr>
          <w:rFonts w:ascii="Arial" w:hAnsi="Arial" w:cs="Arial"/>
        </w:rPr>
        <w:t>Zhotovitel</w:t>
      </w:r>
      <w:r w:rsidR="00E56B21" w:rsidRPr="00EA4061">
        <w:rPr>
          <w:rFonts w:ascii="Arial" w:hAnsi="Arial" w:cs="Arial"/>
        </w:rPr>
        <w:t xml:space="preserve"> se zavazuje při provádění díla řídit pokyny Objednatele. </w:t>
      </w:r>
      <w:r>
        <w:rPr>
          <w:rFonts w:ascii="Arial" w:hAnsi="Arial" w:cs="Arial"/>
        </w:rPr>
        <w:t>Zhotovitel</w:t>
      </w:r>
      <w:r w:rsidR="00E56B21" w:rsidRPr="00EA4061">
        <w:rPr>
          <w:rFonts w:ascii="Arial" w:hAnsi="Arial" w:cs="Arial"/>
        </w:rPr>
        <w:t xml:space="preserve"> 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w:t>
      </w:r>
      <w:r>
        <w:rPr>
          <w:rFonts w:ascii="Arial" w:hAnsi="Arial" w:cs="Arial"/>
        </w:rPr>
        <w:t>Zhotovitel</w:t>
      </w:r>
      <w:r w:rsidR="00E56B21" w:rsidRPr="00EA4061">
        <w:rPr>
          <w:rFonts w:ascii="Arial" w:hAnsi="Arial" w:cs="Arial"/>
        </w:rPr>
        <w:t xml:space="preserve"> mohl tuto nevhodnost zjistit při vynaložení své odborné péče.</w:t>
      </w:r>
    </w:p>
    <w:p w14:paraId="65FD085D" w14:textId="77777777" w:rsidR="002154AE" w:rsidRDefault="002154AE" w:rsidP="00EA4061">
      <w:pPr>
        <w:pStyle w:val="Odstavecseseznamem"/>
        <w:numPr>
          <w:ilvl w:val="0"/>
          <w:numId w:val="14"/>
        </w:numPr>
        <w:spacing w:after="0" w:line="240" w:lineRule="auto"/>
        <w:ind w:left="426" w:hanging="426"/>
        <w:jc w:val="both"/>
        <w:rPr>
          <w:rFonts w:ascii="Arial" w:hAnsi="Arial" w:cs="Arial"/>
        </w:rPr>
      </w:pPr>
      <w:r w:rsidRPr="002154AE">
        <w:rPr>
          <w:rFonts w:ascii="Arial" w:hAnsi="Arial" w:cs="Arial"/>
        </w:rPr>
        <w:t xml:space="preserve">Zhotovitel </w:t>
      </w:r>
      <w:r>
        <w:rPr>
          <w:rFonts w:ascii="Arial" w:hAnsi="Arial" w:cs="Arial"/>
        </w:rPr>
        <w:t xml:space="preserve">je </w:t>
      </w:r>
      <w:r w:rsidRPr="002154AE">
        <w:rPr>
          <w:rFonts w:ascii="Arial" w:hAnsi="Arial" w:cs="Arial"/>
        </w:rPr>
        <w:t>povinen umožnit Objednateli umístit na viditelném místě dočasný billboard o rozměrech 5,1 x 2,4 m a neprodleně informovat</w:t>
      </w:r>
      <w:r>
        <w:rPr>
          <w:rFonts w:ascii="Arial" w:hAnsi="Arial" w:cs="Arial"/>
        </w:rPr>
        <w:t xml:space="preserve"> Objednatele</w:t>
      </w:r>
      <w:r w:rsidRPr="002154AE">
        <w:rPr>
          <w:rFonts w:ascii="Arial" w:hAnsi="Arial" w:cs="Arial"/>
        </w:rPr>
        <w:t xml:space="preserve"> o případném poškození či dočasném přesunu.</w:t>
      </w:r>
    </w:p>
    <w:p w14:paraId="3736C8EE" w14:textId="77777777" w:rsidR="00DF020B" w:rsidRPr="00EA4061" w:rsidRDefault="00DF020B" w:rsidP="00F25782">
      <w:pPr>
        <w:pStyle w:val="Odstavecseseznamem"/>
        <w:spacing w:after="0" w:line="240" w:lineRule="auto"/>
        <w:ind w:left="426"/>
        <w:jc w:val="both"/>
        <w:rPr>
          <w:rFonts w:ascii="Arial" w:hAnsi="Arial" w:cs="Arial"/>
        </w:rPr>
      </w:pPr>
    </w:p>
    <w:p w14:paraId="4BC71093" w14:textId="77777777" w:rsidR="00082AFD" w:rsidRPr="00EE4E45" w:rsidRDefault="00082AFD" w:rsidP="00EF38FA">
      <w:pPr>
        <w:spacing w:after="0" w:line="240" w:lineRule="auto"/>
        <w:rPr>
          <w:rFonts w:ascii="Arial" w:hAnsi="Arial" w:cs="Arial"/>
        </w:rPr>
      </w:pPr>
    </w:p>
    <w:p w14:paraId="2ED3C77F"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t>VII.</w:t>
      </w:r>
      <w:r w:rsidR="007870BD">
        <w:rPr>
          <w:rFonts w:ascii="Arial" w:hAnsi="Arial" w:cs="Arial"/>
          <w:b/>
        </w:rPr>
        <w:t xml:space="preserve"> </w:t>
      </w:r>
      <w:r w:rsidRPr="00EE4E45">
        <w:rPr>
          <w:rFonts w:ascii="Arial" w:hAnsi="Arial" w:cs="Arial"/>
          <w:b/>
        </w:rPr>
        <w:t>Podmínky provedení díla</w:t>
      </w:r>
    </w:p>
    <w:p w14:paraId="0D9922CA" w14:textId="77777777" w:rsidR="00523DDA" w:rsidRPr="00EE4E45" w:rsidRDefault="00523DDA" w:rsidP="00EF38FA">
      <w:pPr>
        <w:spacing w:after="0" w:line="240" w:lineRule="auto"/>
        <w:rPr>
          <w:rFonts w:ascii="Arial" w:hAnsi="Arial" w:cs="Arial"/>
        </w:rPr>
      </w:pPr>
    </w:p>
    <w:p w14:paraId="46D85615" w14:textId="77777777" w:rsidR="00EA4061" w:rsidRDefault="00843B71" w:rsidP="00EA4061">
      <w:pPr>
        <w:pStyle w:val="Odstavecseseznamem"/>
        <w:numPr>
          <w:ilvl w:val="0"/>
          <w:numId w:val="15"/>
        </w:numPr>
        <w:spacing w:after="0" w:line="240" w:lineRule="auto"/>
        <w:ind w:left="426" w:hanging="426"/>
        <w:jc w:val="both"/>
        <w:rPr>
          <w:rFonts w:ascii="Arial" w:hAnsi="Arial" w:cs="Arial"/>
        </w:rPr>
      </w:pPr>
      <w:r>
        <w:rPr>
          <w:rFonts w:ascii="Arial" w:hAnsi="Arial" w:cs="Arial"/>
        </w:rPr>
        <w:t>Zhotovitel</w:t>
      </w:r>
      <w:r w:rsidR="00E56B21" w:rsidRPr="00EE4E45">
        <w:rPr>
          <w:rFonts w:ascii="Arial" w:hAnsi="Arial" w:cs="Arial"/>
        </w:rPr>
        <w:t xml:space="preserve"> provede dílo na své náklady s tím, že nese nebezpečí </w:t>
      </w:r>
      <w:r w:rsidR="00565FD2">
        <w:rPr>
          <w:rFonts w:ascii="Arial" w:hAnsi="Arial" w:cs="Arial"/>
        </w:rPr>
        <w:t xml:space="preserve">za </w:t>
      </w:r>
      <w:r w:rsidR="00E56B21" w:rsidRPr="00EE4E45">
        <w:rPr>
          <w:rFonts w:ascii="Arial" w:hAnsi="Arial" w:cs="Arial"/>
        </w:rPr>
        <w:t xml:space="preserve">škody na předmětu díla až do jeho předání </w:t>
      </w:r>
      <w:r>
        <w:rPr>
          <w:rFonts w:ascii="Arial" w:hAnsi="Arial" w:cs="Arial"/>
        </w:rPr>
        <w:t>O</w:t>
      </w:r>
      <w:r w:rsidR="00E56B21" w:rsidRPr="00EE4E45">
        <w:rPr>
          <w:rFonts w:ascii="Arial" w:hAnsi="Arial" w:cs="Arial"/>
        </w:rPr>
        <w:t>bjednateli.</w:t>
      </w:r>
    </w:p>
    <w:p w14:paraId="746B2E08" w14:textId="77777777" w:rsidR="00EA4061" w:rsidRDefault="00843B71" w:rsidP="00EA4061">
      <w:pPr>
        <w:pStyle w:val="Odstavecseseznamem"/>
        <w:numPr>
          <w:ilvl w:val="0"/>
          <w:numId w:val="15"/>
        </w:numPr>
        <w:spacing w:after="0" w:line="240" w:lineRule="auto"/>
        <w:ind w:left="426" w:hanging="426"/>
        <w:jc w:val="both"/>
        <w:rPr>
          <w:rFonts w:ascii="Arial" w:hAnsi="Arial" w:cs="Arial"/>
        </w:rPr>
      </w:pPr>
      <w:r>
        <w:rPr>
          <w:rFonts w:ascii="Arial" w:hAnsi="Arial" w:cs="Arial"/>
        </w:rPr>
        <w:t>Zhotovitel</w:t>
      </w:r>
      <w:r w:rsidR="00E56B21" w:rsidRPr="00EA4061">
        <w:rPr>
          <w:rFonts w:ascii="Arial" w:hAnsi="Arial" w:cs="Arial"/>
        </w:rPr>
        <w:t xml:space="preserve"> zodpovídá za bezpečnost a ochranu zdraví v</w:t>
      </w:r>
      <w:r w:rsidR="00D62E19">
        <w:rPr>
          <w:rFonts w:ascii="Arial" w:hAnsi="Arial" w:cs="Arial"/>
        </w:rPr>
        <w:t>šech</w:t>
      </w:r>
      <w:r w:rsidR="00E56B21" w:rsidRPr="00EA4061">
        <w:rPr>
          <w:rFonts w:ascii="Arial" w:hAnsi="Arial" w:cs="Arial"/>
        </w:rPr>
        <w:t xml:space="preserve"> pracovníků.</w:t>
      </w:r>
    </w:p>
    <w:p w14:paraId="4ED1D0E8" w14:textId="77777777" w:rsidR="00EA4061" w:rsidRDefault="00E56B21" w:rsidP="00EA4061">
      <w:pPr>
        <w:pStyle w:val="Odstavecseseznamem"/>
        <w:numPr>
          <w:ilvl w:val="0"/>
          <w:numId w:val="15"/>
        </w:numPr>
        <w:spacing w:after="0" w:line="240" w:lineRule="auto"/>
        <w:ind w:left="426" w:hanging="426"/>
        <w:jc w:val="both"/>
        <w:rPr>
          <w:rFonts w:ascii="Arial" w:hAnsi="Arial" w:cs="Arial"/>
        </w:rPr>
      </w:pPr>
      <w:r w:rsidRPr="00EA4061">
        <w:rPr>
          <w:rFonts w:ascii="Arial" w:hAnsi="Arial" w:cs="Arial"/>
        </w:rPr>
        <w:t xml:space="preserve">O postupu prací je </w:t>
      </w:r>
      <w:r w:rsidR="00843B71">
        <w:rPr>
          <w:rFonts w:ascii="Arial" w:hAnsi="Arial" w:cs="Arial"/>
        </w:rPr>
        <w:t>Zhotovitel</w:t>
      </w:r>
      <w:r w:rsidRPr="00EA4061">
        <w:rPr>
          <w:rFonts w:ascii="Arial" w:hAnsi="Arial" w:cs="Arial"/>
        </w:rPr>
        <w:t xml:space="preserve"> povinen vést písemné záznamy</w:t>
      </w:r>
      <w:r w:rsidR="00505743">
        <w:rPr>
          <w:rFonts w:ascii="Arial" w:hAnsi="Arial" w:cs="Arial"/>
        </w:rPr>
        <w:t xml:space="preserve"> (stavební deník)</w:t>
      </w:r>
      <w:r w:rsidRPr="00EA4061">
        <w:rPr>
          <w:rFonts w:ascii="Arial" w:hAnsi="Arial" w:cs="Arial"/>
        </w:rPr>
        <w:t>, které má uložen</w:t>
      </w:r>
      <w:r w:rsidR="00565FD2">
        <w:rPr>
          <w:rFonts w:ascii="Arial" w:hAnsi="Arial" w:cs="Arial"/>
        </w:rPr>
        <w:t>y</w:t>
      </w:r>
      <w:r w:rsidRPr="00EA4061">
        <w:rPr>
          <w:rFonts w:ascii="Arial" w:hAnsi="Arial" w:cs="Arial"/>
        </w:rPr>
        <w:t xml:space="preserve"> </w:t>
      </w:r>
      <w:r w:rsidR="00505743">
        <w:rPr>
          <w:rFonts w:ascii="Arial" w:hAnsi="Arial" w:cs="Arial"/>
        </w:rPr>
        <w:t>na staveništi</w:t>
      </w:r>
      <w:r w:rsidRPr="00EA4061">
        <w:rPr>
          <w:rFonts w:ascii="Arial" w:hAnsi="Arial" w:cs="Arial"/>
        </w:rPr>
        <w:t>. Při odevzdání díla předá jedno kompletní vyhotovení písemných záznamů</w:t>
      </w:r>
      <w:r w:rsidR="00505743">
        <w:rPr>
          <w:rFonts w:ascii="Arial" w:hAnsi="Arial" w:cs="Arial"/>
        </w:rPr>
        <w:t xml:space="preserve"> (originál stavebního deníku)</w:t>
      </w:r>
      <w:r w:rsidRPr="00EA4061">
        <w:rPr>
          <w:rFonts w:ascii="Arial" w:hAnsi="Arial" w:cs="Arial"/>
        </w:rPr>
        <w:t xml:space="preserve"> </w:t>
      </w:r>
      <w:r w:rsidR="00F03A96" w:rsidRPr="00EA4061">
        <w:rPr>
          <w:rFonts w:ascii="Arial" w:hAnsi="Arial" w:cs="Arial"/>
        </w:rPr>
        <w:t>O</w:t>
      </w:r>
      <w:r w:rsidRPr="00EA4061">
        <w:rPr>
          <w:rFonts w:ascii="Arial" w:hAnsi="Arial" w:cs="Arial"/>
        </w:rPr>
        <w:t>bjednateli.</w:t>
      </w:r>
    </w:p>
    <w:p w14:paraId="6248329D" w14:textId="77777777" w:rsidR="00EA4061" w:rsidRDefault="00E56B21" w:rsidP="00EA4061">
      <w:pPr>
        <w:pStyle w:val="Odstavecseseznamem"/>
        <w:numPr>
          <w:ilvl w:val="0"/>
          <w:numId w:val="15"/>
        </w:numPr>
        <w:spacing w:after="0" w:line="240" w:lineRule="auto"/>
        <w:ind w:left="426" w:hanging="426"/>
        <w:jc w:val="both"/>
        <w:rPr>
          <w:rFonts w:ascii="Arial" w:hAnsi="Arial" w:cs="Arial"/>
        </w:rPr>
      </w:pPr>
      <w:r w:rsidRPr="00EA4061">
        <w:rPr>
          <w:rFonts w:ascii="Arial" w:hAnsi="Arial" w:cs="Arial"/>
        </w:rPr>
        <w:t xml:space="preserve">Objednatel je oprávněn kontrolovat průběžně provádění díla. Pokud zjistí, že </w:t>
      </w:r>
      <w:r w:rsidR="00843B71">
        <w:rPr>
          <w:rFonts w:ascii="Arial" w:hAnsi="Arial" w:cs="Arial"/>
        </w:rPr>
        <w:t>Zhotovitel</w:t>
      </w:r>
      <w:r w:rsidR="00F03A96" w:rsidRPr="00EA4061">
        <w:rPr>
          <w:rFonts w:ascii="Arial" w:hAnsi="Arial" w:cs="Arial"/>
        </w:rPr>
        <w:t xml:space="preserve"> neprovádí dílo dle povinností</w:t>
      </w:r>
      <w:r w:rsidRPr="00EA4061">
        <w:rPr>
          <w:rFonts w:ascii="Arial" w:hAnsi="Arial" w:cs="Arial"/>
        </w:rPr>
        <w:t xml:space="preserve"> vyplývajících z této </w:t>
      </w:r>
      <w:r w:rsidR="00843B71">
        <w:rPr>
          <w:rFonts w:ascii="Arial" w:hAnsi="Arial" w:cs="Arial"/>
        </w:rPr>
        <w:t>S</w:t>
      </w:r>
      <w:r w:rsidRPr="00EA4061">
        <w:rPr>
          <w:rFonts w:ascii="Arial" w:hAnsi="Arial" w:cs="Arial"/>
        </w:rPr>
        <w:t xml:space="preserve">mlouvy, zejména v trvale nekvalitní práci je oprávněn žádat </w:t>
      </w:r>
      <w:r w:rsidR="00843B71">
        <w:rPr>
          <w:rFonts w:ascii="Arial" w:hAnsi="Arial" w:cs="Arial"/>
        </w:rPr>
        <w:t>Zhotovitel</w:t>
      </w:r>
      <w:r w:rsidRPr="00EA4061">
        <w:rPr>
          <w:rFonts w:ascii="Arial" w:hAnsi="Arial" w:cs="Arial"/>
        </w:rPr>
        <w:t>e o odstranění zjištěných nedostatků</w:t>
      </w:r>
      <w:r w:rsidR="00F03A96" w:rsidRPr="00EA4061">
        <w:rPr>
          <w:rFonts w:ascii="Arial" w:hAnsi="Arial" w:cs="Arial"/>
        </w:rPr>
        <w:t>, vad a nedodělků</w:t>
      </w:r>
      <w:r w:rsidRPr="00EA4061">
        <w:rPr>
          <w:rFonts w:ascii="Arial" w:hAnsi="Arial" w:cs="Arial"/>
        </w:rPr>
        <w:t>. Zjištěné skutečnosti se zaznamenají do písemných záznamů.</w:t>
      </w:r>
    </w:p>
    <w:p w14:paraId="06CAA52E" w14:textId="77777777" w:rsidR="00EA4061" w:rsidRDefault="00F03A96" w:rsidP="00EA4061">
      <w:pPr>
        <w:pStyle w:val="Odstavecseseznamem"/>
        <w:numPr>
          <w:ilvl w:val="0"/>
          <w:numId w:val="15"/>
        </w:numPr>
        <w:spacing w:after="0" w:line="240" w:lineRule="auto"/>
        <w:ind w:left="426" w:hanging="426"/>
        <w:jc w:val="both"/>
        <w:rPr>
          <w:rFonts w:ascii="Arial" w:hAnsi="Arial" w:cs="Arial"/>
        </w:rPr>
      </w:pPr>
      <w:r w:rsidRPr="00EA4061">
        <w:rPr>
          <w:rFonts w:ascii="Arial" w:hAnsi="Arial" w:cs="Arial"/>
        </w:rPr>
        <w:t xml:space="preserve">Vadou se rozumí odchylka v kvalitě, rozsahu a parametrech díla, stanovených projektovou dokumentací a touto </w:t>
      </w:r>
      <w:r w:rsidR="00843B71">
        <w:rPr>
          <w:rFonts w:ascii="Arial" w:hAnsi="Arial" w:cs="Arial"/>
        </w:rPr>
        <w:t>S</w:t>
      </w:r>
      <w:r w:rsidRPr="00EA4061">
        <w:rPr>
          <w:rFonts w:ascii="Arial" w:hAnsi="Arial" w:cs="Arial"/>
        </w:rPr>
        <w:t xml:space="preserve">mlouvou a právní předpisy. Nedodělkem se rozumí nedokončené práce, jež vyplývají z této </w:t>
      </w:r>
      <w:r w:rsidR="00843B71">
        <w:rPr>
          <w:rFonts w:ascii="Arial" w:hAnsi="Arial" w:cs="Arial"/>
        </w:rPr>
        <w:t>S</w:t>
      </w:r>
      <w:r w:rsidRPr="00EA4061">
        <w:rPr>
          <w:rFonts w:ascii="Arial" w:hAnsi="Arial" w:cs="Arial"/>
        </w:rPr>
        <w:t>mlouvy.</w:t>
      </w:r>
    </w:p>
    <w:p w14:paraId="272F77A8" w14:textId="77777777" w:rsidR="00EA4061" w:rsidRDefault="00E56B21" w:rsidP="00EA4061">
      <w:pPr>
        <w:pStyle w:val="Odstavecseseznamem"/>
        <w:numPr>
          <w:ilvl w:val="0"/>
          <w:numId w:val="15"/>
        </w:numPr>
        <w:spacing w:after="0" w:line="240" w:lineRule="auto"/>
        <w:ind w:left="426" w:hanging="426"/>
        <w:jc w:val="both"/>
        <w:rPr>
          <w:rFonts w:ascii="Arial" w:hAnsi="Arial" w:cs="Arial"/>
        </w:rPr>
      </w:pPr>
      <w:r w:rsidRPr="00EA4061">
        <w:rPr>
          <w:rFonts w:ascii="Arial" w:hAnsi="Arial" w:cs="Arial"/>
        </w:rPr>
        <w:t xml:space="preserve">K převzetí díla vyzve </w:t>
      </w:r>
      <w:r w:rsidR="00843B71">
        <w:rPr>
          <w:rFonts w:ascii="Arial" w:hAnsi="Arial" w:cs="Arial"/>
        </w:rPr>
        <w:t>Zhotovitel</w:t>
      </w:r>
      <w:r w:rsidRPr="00EA4061">
        <w:rPr>
          <w:rFonts w:ascii="Arial" w:hAnsi="Arial" w:cs="Arial"/>
        </w:rPr>
        <w:t xml:space="preserve"> </w:t>
      </w:r>
      <w:r w:rsidR="00F03A96" w:rsidRPr="00EA4061">
        <w:rPr>
          <w:rFonts w:ascii="Arial" w:hAnsi="Arial" w:cs="Arial"/>
        </w:rPr>
        <w:t>O</w:t>
      </w:r>
      <w:r w:rsidR="00D62E19">
        <w:rPr>
          <w:rFonts w:ascii="Arial" w:hAnsi="Arial" w:cs="Arial"/>
        </w:rPr>
        <w:t>bjednatele nejméně</w:t>
      </w:r>
      <w:r w:rsidR="00232612">
        <w:rPr>
          <w:rFonts w:ascii="Arial" w:hAnsi="Arial" w:cs="Arial"/>
        </w:rPr>
        <w:t xml:space="preserve"> </w:t>
      </w:r>
      <w:r w:rsidR="00D62E19">
        <w:rPr>
          <w:rFonts w:ascii="Arial" w:hAnsi="Arial" w:cs="Arial"/>
        </w:rPr>
        <w:t>5</w:t>
      </w:r>
      <w:r w:rsidRPr="00EA4061">
        <w:rPr>
          <w:rFonts w:ascii="Arial" w:hAnsi="Arial" w:cs="Arial"/>
        </w:rPr>
        <w:t xml:space="preserve"> pracovní</w:t>
      </w:r>
      <w:r w:rsidR="00D62E19">
        <w:rPr>
          <w:rFonts w:ascii="Arial" w:hAnsi="Arial" w:cs="Arial"/>
        </w:rPr>
        <w:t>ch dnů</w:t>
      </w:r>
      <w:r w:rsidRPr="00EA4061">
        <w:rPr>
          <w:rFonts w:ascii="Arial" w:hAnsi="Arial" w:cs="Arial"/>
        </w:rPr>
        <w:t xml:space="preserve"> předem. O předání a převzetí díla sepíší smluvní strany protokol, jehož součástí bude i soupis vad a nedodělků včetně termínů jejich odstranění.</w:t>
      </w:r>
    </w:p>
    <w:p w14:paraId="630E265F" w14:textId="77777777" w:rsidR="007F0935" w:rsidRPr="007F0935" w:rsidRDefault="002260BD" w:rsidP="007F0935">
      <w:pPr>
        <w:pStyle w:val="Odstavecseseznamem"/>
        <w:numPr>
          <w:ilvl w:val="0"/>
          <w:numId w:val="15"/>
        </w:numPr>
        <w:spacing w:after="0" w:line="240" w:lineRule="auto"/>
        <w:ind w:left="426" w:hanging="426"/>
        <w:jc w:val="both"/>
        <w:rPr>
          <w:rFonts w:ascii="Arial" w:hAnsi="Arial" w:cs="Arial"/>
        </w:rPr>
      </w:pPr>
      <w:r>
        <w:rPr>
          <w:rFonts w:ascii="Arial" w:hAnsi="Arial" w:cs="Arial"/>
        </w:rPr>
        <w:t>Objednatel předá Z</w:t>
      </w:r>
      <w:r w:rsidR="007F0935" w:rsidRPr="007F0935">
        <w:rPr>
          <w:rFonts w:ascii="Arial" w:hAnsi="Arial" w:cs="Arial"/>
        </w:rPr>
        <w:t>hotoviteli staveništ</w:t>
      </w:r>
      <w:r w:rsidR="00D62E19">
        <w:rPr>
          <w:rFonts w:ascii="Arial" w:hAnsi="Arial" w:cs="Arial"/>
        </w:rPr>
        <w:t xml:space="preserve">ě </w:t>
      </w:r>
      <w:r w:rsidR="007F0935" w:rsidRPr="007F0935">
        <w:rPr>
          <w:rFonts w:ascii="Arial" w:hAnsi="Arial" w:cs="Arial"/>
        </w:rPr>
        <w:t>na základě předávacího protokolu v den určený po dohodě obou smluvních stran.</w:t>
      </w:r>
    </w:p>
    <w:p w14:paraId="30E2E926" w14:textId="77777777" w:rsidR="007F0935" w:rsidRPr="007F0935" w:rsidRDefault="002260BD" w:rsidP="007F0935">
      <w:pPr>
        <w:pStyle w:val="Odstavecseseznamem"/>
        <w:numPr>
          <w:ilvl w:val="0"/>
          <w:numId w:val="15"/>
        </w:numPr>
        <w:spacing w:after="0" w:line="240" w:lineRule="auto"/>
        <w:ind w:left="426" w:hanging="426"/>
        <w:jc w:val="both"/>
        <w:rPr>
          <w:rFonts w:ascii="Arial" w:hAnsi="Arial" w:cs="Arial"/>
        </w:rPr>
      </w:pPr>
      <w:r>
        <w:rPr>
          <w:rFonts w:ascii="Arial" w:hAnsi="Arial" w:cs="Arial"/>
        </w:rPr>
        <w:t>Objednatel předá Z</w:t>
      </w:r>
      <w:r w:rsidR="007F0935" w:rsidRPr="007F0935">
        <w:rPr>
          <w:rFonts w:ascii="Arial" w:hAnsi="Arial" w:cs="Arial"/>
        </w:rPr>
        <w:t xml:space="preserve">hotoviteli před zahájením činnosti 1x </w:t>
      </w:r>
      <w:proofErr w:type="spellStart"/>
      <w:r w:rsidR="007F0935" w:rsidRPr="007F0935">
        <w:rPr>
          <w:rFonts w:ascii="Arial" w:hAnsi="Arial" w:cs="Arial"/>
        </w:rPr>
        <w:t>paré</w:t>
      </w:r>
      <w:proofErr w:type="spellEnd"/>
      <w:r w:rsidR="007F0935" w:rsidRPr="007F0935">
        <w:rPr>
          <w:rFonts w:ascii="Arial" w:hAnsi="Arial" w:cs="Arial"/>
        </w:rPr>
        <w:t xml:space="preserve"> projektové dokumentace v tištěné podobě.</w:t>
      </w:r>
    </w:p>
    <w:p w14:paraId="0C171A18" w14:textId="77777777" w:rsidR="007F0935" w:rsidRPr="007F0935" w:rsidRDefault="007F0935" w:rsidP="007F0935">
      <w:pPr>
        <w:pStyle w:val="Odstavecseseznamem"/>
        <w:numPr>
          <w:ilvl w:val="0"/>
          <w:numId w:val="15"/>
        </w:numPr>
        <w:spacing w:after="0" w:line="240" w:lineRule="auto"/>
        <w:ind w:left="426" w:hanging="426"/>
        <w:jc w:val="both"/>
        <w:rPr>
          <w:rFonts w:ascii="Arial" w:hAnsi="Arial" w:cs="Arial"/>
        </w:rPr>
      </w:pPr>
      <w:r w:rsidRPr="007F0935">
        <w:rPr>
          <w:rFonts w:ascii="Arial" w:hAnsi="Arial" w:cs="Arial"/>
        </w:rPr>
        <w:lastRenderedPageBreak/>
        <w:t>Zhotovitel je povinen udržovat v místě plnění a na přilehlých komunikacích pořádek a čistotu a je povinen neprodleně odstraňovat odpady a nečistoty vzniklé při provádění díla v souladu s obecně platnými právními předpisy.</w:t>
      </w:r>
    </w:p>
    <w:p w14:paraId="6D50C28A" w14:textId="77777777" w:rsidR="007F0935" w:rsidRPr="007F0935" w:rsidRDefault="002260BD" w:rsidP="007F0935">
      <w:pPr>
        <w:pStyle w:val="Odstavecseseznamem"/>
        <w:numPr>
          <w:ilvl w:val="0"/>
          <w:numId w:val="15"/>
        </w:numPr>
        <w:spacing w:after="0" w:line="240" w:lineRule="auto"/>
        <w:ind w:left="426" w:hanging="426"/>
        <w:jc w:val="both"/>
        <w:rPr>
          <w:rFonts w:ascii="Arial" w:hAnsi="Arial" w:cs="Arial"/>
        </w:rPr>
      </w:pPr>
      <w:r>
        <w:rPr>
          <w:rFonts w:ascii="Arial" w:hAnsi="Arial" w:cs="Arial"/>
        </w:rPr>
        <w:t>Pokud bude Z</w:t>
      </w:r>
      <w:r w:rsidR="007F0935" w:rsidRPr="007F0935">
        <w:rPr>
          <w:rFonts w:ascii="Arial" w:hAnsi="Arial" w:cs="Arial"/>
        </w:rPr>
        <w:t>hotovitel vykonávat činnosti za částečného omezení přilehlých příjezdových komunikací, zajistí si povolení k omezení nebo záborům veřejných prostranství na vlastní náklady.</w:t>
      </w:r>
    </w:p>
    <w:p w14:paraId="4E440E56" w14:textId="77777777" w:rsidR="007F0935" w:rsidRPr="007F0935" w:rsidRDefault="007F0935" w:rsidP="007F0935">
      <w:pPr>
        <w:pStyle w:val="Odstavecseseznamem"/>
        <w:numPr>
          <w:ilvl w:val="0"/>
          <w:numId w:val="15"/>
        </w:numPr>
        <w:spacing w:after="0" w:line="240" w:lineRule="auto"/>
        <w:ind w:left="426" w:hanging="426"/>
        <w:jc w:val="both"/>
        <w:rPr>
          <w:rFonts w:ascii="Arial" w:hAnsi="Arial" w:cs="Arial"/>
        </w:rPr>
      </w:pPr>
      <w:r w:rsidRPr="007F0935">
        <w:rPr>
          <w:rFonts w:ascii="Arial" w:hAnsi="Arial" w:cs="Arial"/>
        </w:rPr>
        <w:t>Zhotovitel zodpovídá za bezpečnost a ochranu zdraví všech osob v místě plnění, požární bezpečnost, ochranu životního prostředí a dodržování hygienických předpisů.</w:t>
      </w:r>
    </w:p>
    <w:p w14:paraId="23E6C9CB" w14:textId="77777777" w:rsidR="007F0935" w:rsidRPr="007F0935" w:rsidRDefault="007F0935" w:rsidP="007F0935">
      <w:pPr>
        <w:pStyle w:val="Odstavecseseznamem"/>
        <w:numPr>
          <w:ilvl w:val="0"/>
          <w:numId w:val="15"/>
        </w:numPr>
        <w:spacing w:after="0" w:line="240" w:lineRule="auto"/>
        <w:ind w:left="426" w:hanging="426"/>
        <w:jc w:val="both"/>
        <w:rPr>
          <w:rFonts w:ascii="Arial" w:hAnsi="Arial" w:cs="Arial"/>
        </w:rPr>
      </w:pPr>
      <w:r w:rsidRPr="007F0935">
        <w:rPr>
          <w:rFonts w:ascii="Arial" w:hAnsi="Arial" w:cs="Arial"/>
        </w:rPr>
        <w:t>Zhotovitel se zavazuje zajistit po celou dobu provádění díla ochranu místa plnění. V době provádění prací nesmí být do pracovního prostoru umožněn přístup osobám, které se bezprostředně nepodílejí na provádění díla a prostor musí být zřetelně vymezen.</w:t>
      </w:r>
    </w:p>
    <w:p w14:paraId="67D82E56" w14:textId="77777777" w:rsidR="007F0935" w:rsidRPr="007F0935" w:rsidRDefault="007F0935" w:rsidP="007F0935">
      <w:pPr>
        <w:pStyle w:val="Odstavecseseznamem"/>
        <w:numPr>
          <w:ilvl w:val="0"/>
          <w:numId w:val="15"/>
        </w:numPr>
        <w:spacing w:after="0" w:line="240" w:lineRule="auto"/>
        <w:ind w:left="426" w:hanging="426"/>
        <w:jc w:val="both"/>
        <w:rPr>
          <w:rFonts w:ascii="Arial" w:hAnsi="Arial" w:cs="Arial"/>
        </w:rPr>
      </w:pPr>
      <w:r w:rsidRPr="007F0935">
        <w:rPr>
          <w:rFonts w:ascii="Arial" w:hAnsi="Arial" w:cs="Arial"/>
        </w:rPr>
        <w:t>Zhotovitel prohlašuje, že je k provádění díla vybaven potřebnou mechanizací, vozovým parkem a personálním obsazením.</w:t>
      </w:r>
    </w:p>
    <w:p w14:paraId="6B767EEB" w14:textId="77777777" w:rsidR="007F0935" w:rsidRPr="007F0935" w:rsidRDefault="007F0935" w:rsidP="007F0935">
      <w:pPr>
        <w:pStyle w:val="Odstavecseseznamem"/>
        <w:numPr>
          <w:ilvl w:val="0"/>
          <w:numId w:val="15"/>
        </w:numPr>
        <w:spacing w:after="0" w:line="240" w:lineRule="auto"/>
        <w:ind w:left="426" w:hanging="426"/>
        <w:jc w:val="both"/>
        <w:rPr>
          <w:rFonts w:ascii="Arial" w:hAnsi="Arial" w:cs="Arial"/>
        </w:rPr>
      </w:pPr>
      <w:r w:rsidRPr="007F0935">
        <w:rPr>
          <w:rFonts w:ascii="Arial" w:hAnsi="Arial" w:cs="Arial"/>
        </w:rPr>
        <w:t>Zhotovitel je povinen zabezpečit, aby vozidla a další mechanizace, které budou použity pro provádění díla, byly pro jeho provádění způsobilé, aby vyhovovaly platným obecně závazným právním a technickým předpisům byly vybaveny příslušným zařízením a zařízením pro případnou havarijní situaci.</w:t>
      </w:r>
    </w:p>
    <w:p w14:paraId="3BEFE9DE" w14:textId="77777777" w:rsidR="007F0935" w:rsidRPr="007F0935" w:rsidRDefault="007F0935" w:rsidP="007F0935">
      <w:pPr>
        <w:pStyle w:val="Odstavecseseznamem"/>
        <w:numPr>
          <w:ilvl w:val="0"/>
          <w:numId w:val="15"/>
        </w:numPr>
        <w:spacing w:after="0" w:line="240" w:lineRule="auto"/>
        <w:ind w:left="426" w:hanging="426"/>
        <w:jc w:val="both"/>
        <w:rPr>
          <w:rFonts w:ascii="Arial" w:hAnsi="Arial" w:cs="Arial"/>
        </w:rPr>
      </w:pPr>
      <w:r w:rsidRPr="007F0935">
        <w:rPr>
          <w:rFonts w:ascii="Arial" w:hAnsi="Arial" w:cs="Arial"/>
        </w:rPr>
        <w:t xml:space="preserve">Zhotovitel se zavazuje vyklidit a vyčistit místo plnění do 10 pracovních </w:t>
      </w:r>
      <w:r w:rsidR="000A6679">
        <w:rPr>
          <w:rFonts w:ascii="Arial" w:hAnsi="Arial" w:cs="Arial"/>
        </w:rPr>
        <w:t>dnů od předání a převzetí díla O</w:t>
      </w:r>
      <w:r w:rsidRPr="007F0935">
        <w:rPr>
          <w:rFonts w:ascii="Arial" w:hAnsi="Arial" w:cs="Arial"/>
        </w:rPr>
        <w:t>bjednatelem.</w:t>
      </w:r>
    </w:p>
    <w:p w14:paraId="7DEBC415" w14:textId="77777777" w:rsidR="007F0935" w:rsidRPr="007F0935" w:rsidRDefault="007F0935" w:rsidP="007F0935">
      <w:pPr>
        <w:pStyle w:val="Odstavecseseznamem"/>
        <w:numPr>
          <w:ilvl w:val="0"/>
          <w:numId w:val="15"/>
        </w:numPr>
        <w:spacing w:after="0" w:line="240" w:lineRule="auto"/>
        <w:ind w:left="426" w:hanging="426"/>
        <w:jc w:val="both"/>
        <w:rPr>
          <w:rFonts w:ascii="Arial" w:hAnsi="Arial" w:cs="Arial"/>
        </w:rPr>
      </w:pPr>
      <w:r w:rsidRPr="007F0935">
        <w:rPr>
          <w:rFonts w:ascii="Arial" w:hAnsi="Arial" w:cs="Arial"/>
        </w:rPr>
        <w:t>Objednatel je oprávněn kontrolovat dílo v každé fázi jeho pr</w:t>
      </w:r>
      <w:r w:rsidR="000A6679">
        <w:rPr>
          <w:rFonts w:ascii="Arial" w:hAnsi="Arial" w:cs="Arial"/>
        </w:rPr>
        <w:t>ovádění. Zhotovitel je povinen O</w:t>
      </w:r>
      <w:r w:rsidRPr="007F0935">
        <w:rPr>
          <w:rFonts w:ascii="Arial" w:hAnsi="Arial" w:cs="Arial"/>
        </w:rPr>
        <w:t>bjednateli kont</w:t>
      </w:r>
      <w:r w:rsidR="000A6679">
        <w:rPr>
          <w:rFonts w:ascii="Arial" w:hAnsi="Arial" w:cs="Arial"/>
        </w:rPr>
        <w:t>rolu díla umožnit a poskytnout O</w:t>
      </w:r>
      <w:r w:rsidRPr="007F0935">
        <w:rPr>
          <w:rFonts w:ascii="Arial" w:hAnsi="Arial" w:cs="Arial"/>
        </w:rPr>
        <w:t>bjednateli při kontrole součinnost.</w:t>
      </w:r>
    </w:p>
    <w:p w14:paraId="58CE630C" w14:textId="77777777" w:rsidR="007F0935" w:rsidRPr="007F0935" w:rsidRDefault="007F0935" w:rsidP="007F0935">
      <w:pPr>
        <w:pStyle w:val="Odstavecseseznamem"/>
        <w:numPr>
          <w:ilvl w:val="0"/>
          <w:numId w:val="15"/>
        </w:numPr>
        <w:spacing w:after="0" w:line="240" w:lineRule="auto"/>
        <w:ind w:left="426" w:hanging="426"/>
        <w:jc w:val="both"/>
        <w:rPr>
          <w:rFonts w:ascii="Arial" w:hAnsi="Arial" w:cs="Arial"/>
        </w:rPr>
      </w:pPr>
      <w:r w:rsidRPr="007F0935">
        <w:rPr>
          <w:rFonts w:ascii="Arial" w:hAnsi="Arial" w:cs="Arial"/>
        </w:rPr>
        <w:t>Pokud dílo nebo jeho část vykazuje nesoulad zejména s projektovou dokum</w:t>
      </w:r>
      <w:r w:rsidR="000A6679">
        <w:rPr>
          <w:rFonts w:ascii="Arial" w:hAnsi="Arial" w:cs="Arial"/>
        </w:rPr>
        <w:t>entací, touto Smlouvou, pokyny O</w:t>
      </w:r>
      <w:r w:rsidRPr="007F0935">
        <w:rPr>
          <w:rFonts w:ascii="Arial" w:hAnsi="Arial" w:cs="Arial"/>
        </w:rPr>
        <w:t>bjednatele nebo s povoleními dotčenými orgány, případně pokud dílo</w:t>
      </w:r>
      <w:r w:rsidR="002260BD">
        <w:rPr>
          <w:rFonts w:ascii="Arial" w:hAnsi="Arial" w:cs="Arial"/>
        </w:rPr>
        <w:t xml:space="preserve"> vykazuje vady a nedodělky, je Z</w:t>
      </w:r>
      <w:r w:rsidRPr="007F0935">
        <w:rPr>
          <w:rFonts w:ascii="Arial" w:hAnsi="Arial" w:cs="Arial"/>
        </w:rPr>
        <w:t>hotovitel</w:t>
      </w:r>
      <w:r w:rsidR="000A6679">
        <w:rPr>
          <w:rFonts w:ascii="Arial" w:hAnsi="Arial" w:cs="Arial"/>
        </w:rPr>
        <w:t xml:space="preserve"> povinen na písemné upozornění O</w:t>
      </w:r>
      <w:r w:rsidRPr="007F0935">
        <w:rPr>
          <w:rFonts w:ascii="Arial" w:hAnsi="Arial" w:cs="Arial"/>
        </w:rPr>
        <w:t>bjednatele tento nesoulad odstranit bez zbytečného odkladu nebo v dohodnutém termínu, a to na své náklady.</w:t>
      </w:r>
    </w:p>
    <w:p w14:paraId="00BAA24C" w14:textId="77777777" w:rsidR="007F0935" w:rsidRPr="007F0935" w:rsidRDefault="007F0935" w:rsidP="007F0935">
      <w:pPr>
        <w:pStyle w:val="Odstavecseseznamem"/>
        <w:numPr>
          <w:ilvl w:val="0"/>
          <w:numId w:val="15"/>
        </w:numPr>
        <w:spacing w:after="0" w:line="240" w:lineRule="auto"/>
        <w:ind w:left="426" w:hanging="426"/>
        <w:jc w:val="both"/>
        <w:rPr>
          <w:rFonts w:ascii="Arial" w:hAnsi="Arial" w:cs="Arial"/>
        </w:rPr>
      </w:pPr>
      <w:r w:rsidRPr="007F0935">
        <w:rPr>
          <w:rFonts w:ascii="Arial" w:hAnsi="Arial" w:cs="Arial"/>
        </w:rPr>
        <w:t>Pokud nebudou vady a nedodělky dí</w:t>
      </w:r>
      <w:r w:rsidR="000A6679">
        <w:rPr>
          <w:rFonts w:ascii="Arial" w:hAnsi="Arial" w:cs="Arial"/>
        </w:rPr>
        <w:t>la včas a řádně odstraněny, je O</w:t>
      </w:r>
      <w:r w:rsidRPr="007F0935">
        <w:rPr>
          <w:rFonts w:ascii="Arial" w:hAnsi="Arial" w:cs="Arial"/>
        </w:rPr>
        <w:t>bjednatel oprávněn je odstranit prostřednictvím třetí osoby a cenu těchto pr</w:t>
      </w:r>
      <w:r w:rsidR="002260BD">
        <w:rPr>
          <w:rFonts w:ascii="Arial" w:hAnsi="Arial" w:cs="Arial"/>
        </w:rPr>
        <w:t>ací započítat proti pohledávce Z</w:t>
      </w:r>
      <w:r w:rsidRPr="007F0935">
        <w:rPr>
          <w:rFonts w:ascii="Arial" w:hAnsi="Arial" w:cs="Arial"/>
        </w:rPr>
        <w:t>hotovitele.</w:t>
      </w:r>
    </w:p>
    <w:p w14:paraId="12F0F668" w14:textId="77777777" w:rsidR="00F03A96" w:rsidRPr="00EA4061" w:rsidRDefault="00F03A96" w:rsidP="00EA4061">
      <w:pPr>
        <w:pStyle w:val="Odstavecseseznamem"/>
        <w:numPr>
          <w:ilvl w:val="0"/>
          <w:numId w:val="15"/>
        </w:numPr>
        <w:spacing w:after="0" w:line="240" w:lineRule="auto"/>
        <w:ind w:left="426" w:hanging="426"/>
        <w:jc w:val="both"/>
        <w:rPr>
          <w:rFonts w:ascii="Arial" w:hAnsi="Arial" w:cs="Arial"/>
        </w:rPr>
      </w:pPr>
      <w:r w:rsidRPr="00EA4061">
        <w:rPr>
          <w:rFonts w:ascii="Arial" w:hAnsi="Arial" w:cs="Arial"/>
        </w:rPr>
        <w:t>Další podmínky díla jsou sta</w:t>
      </w:r>
      <w:r w:rsidR="007F0935">
        <w:rPr>
          <w:rFonts w:ascii="Arial" w:hAnsi="Arial" w:cs="Arial"/>
        </w:rPr>
        <w:t>no</w:t>
      </w:r>
      <w:r w:rsidRPr="00EA4061">
        <w:rPr>
          <w:rFonts w:ascii="Arial" w:hAnsi="Arial" w:cs="Arial"/>
        </w:rPr>
        <w:t xml:space="preserve">veny v přílohách této </w:t>
      </w:r>
      <w:r w:rsidR="00843B71">
        <w:rPr>
          <w:rFonts w:ascii="Arial" w:hAnsi="Arial" w:cs="Arial"/>
        </w:rPr>
        <w:t>S</w:t>
      </w:r>
      <w:r w:rsidRPr="00EA4061">
        <w:rPr>
          <w:rFonts w:ascii="Arial" w:hAnsi="Arial" w:cs="Arial"/>
        </w:rPr>
        <w:t>mlouvy.</w:t>
      </w:r>
    </w:p>
    <w:p w14:paraId="4129C17C" w14:textId="77777777" w:rsidR="00082AFD" w:rsidRPr="00EE4E45" w:rsidRDefault="00082AFD" w:rsidP="00EF38FA">
      <w:pPr>
        <w:spacing w:after="0" w:line="240" w:lineRule="auto"/>
        <w:rPr>
          <w:rFonts w:ascii="Arial" w:hAnsi="Arial" w:cs="Arial"/>
        </w:rPr>
      </w:pPr>
    </w:p>
    <w:p w14:paraId="79F07EE2"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t>VIII.</w:t>
      </w:r>
      <w:r w:rsidR="007870BD">
        <w:rPr>
          <w:rFonts w:ascii="Arial" w:hAnsi="Arial" w:cs="Arial"/>
          <w:b/>
        </w:rPr>
        <w:t xml:space="preserve"> </w:t>
      </w:r>
      <w:r w:rsidRPr="00EE4E45">
        <w:rPr>
          <w:rFonts w:ascii="Arial" w:hAnsi="Arial" w:cs="Arial"/>
          <w:b/>
        </w:rPr>
        <w:t>Součinnost a komunikace smluvních stran</w:t>
      </w:r>
    </w:p>
    <w:p w14:paraId="1A409B8A" w14:textId="77777777" w:rsidR="00523DDA" w:rsidRPr="00EE4E45" w:rsidRDefault="00523DDA" w:rsidP="00EF38FA">
      <w:pPr>
        <w:spacing w:after="0" w:line="240" w:lineRule="auto"/>
        <w:rPr>
          <w:rFonts w:ascii="Arial" w:hAnsi="Arial" w:cs="Arial"/>
        </w:rPr>
      </w:pPr>
    </w:p>
    <w:p w14:paraId="3B9BC54A" w14:textId="77777777" w:rsidR="00EA4061" w:rsidRDefault="00E56B21" w:rsidP="00EA4061">
      <w:pPr>
        <w:pStyle w:val="Odstavecseseznamem"/>
        <w:numPr>
          <w:ilvl w:val="0"/>
          <w:numId w:val="16"/>
        </w:numPr>
        <w:spacing w:after="0" w:line="240" w:lineRule="auto"/>
        <w:ind w:left="426" w:hanging="426"/>
        <w:jc w:val="both"/>
        <w:rPr>
          <w:rFonts w:ascii="Arial" w:hAnsi="Arial" w:cs="Arial"/>
        </w:rPr>
      </w:pPr>
      <w:r w:rsidRPr="00EE4E45">
        <w:rPr>
          <w:rFonts w:ascii="Arial" w:hAnsi="Arial" w:cs="Arial"/>
        </w:rPr>
        <w:t>Smluvní strany se zavazují vzájemně spolupracovat a poskytovat si veškeré informace nezbytné pro řádné a včasné plnění svých závazků.</w:t>
      </w:r>
    </w:p>
    <w:p w14:paraId="61EC7EA6" w14:textId="77777777" w:rsidR="00EA4061" w:rsidRDefault="00E56B21" w:rsidP="00EA4061">
      <w:pPr>
        <w:pStyle w:val="Odstavecseseznamem"/>
        <w:numPr>
          <w:ilvl w:val="0"/>
          <w:numId w:val="16"/>
        </w:numPr>
        <w:spacing w:after="0" w:line="240" w:lineRule="auto"/>
        <w:ind w:left="426" w:hanging="426"/>
        <w:jc w:val="both"/>
        <w:rPr>
          <w:rFonts w:ascii="Arial" w:hAnsi="Arial" w:cs="Arial"/>
        </w:rPr>
      </w:pPr>
      <w:r w:rsidRPr="00EA4061">
        <w:rPr>
          <w:rFonts w:ascii="Arial" w:hAnsi="Arial" w:cs="Arial"/>
        </w:rPr>
        <w:t xml:space="preserve">Smluvní strany jsou povinny informovat druhou smluvní stranu o veškerých skutečnostech, které jsou nebo mohou být důležité pro řádné a včasné plnění jejich závazků, pokud takové skutečnosti již nebyly či neměly </w:t>
      </w:r>
      <w:r w:rsidR="00523DDA" w:rsidRPr="00EA4061">
        <w:rPr>
          <w:rFonts w:ascii="Arial" w:hAnsi="Arial" w:cs="Arial"/>
        </w:rPr>
        <w:t>být známy druhé smluvní straně.</w:t>
      </w:r>
    </w:p>
    <w:p w14:paraId="48C38D2E" w14:textId="77777777" w:rsidR="00EA4061" w:rsidRDefault="00843B71" w:rsidP="00EA4061">
      <w:pPr>
        <w:pStyle w:val="Odstavecseseznamem"/>
        <w:numPr>
          <w:ilvl w:val="0"/>
          <w:numId w:val="16"/>
        </w:numPr>
        <w:spacing w:after="0" w:line="240" w:lineRule="auto"/>
        <w:ind w:left="426" w:hanging="426"/>
        <w:jc w:val="both"/>
        <w:rPr>
          <w:rFonts w:ascii="Arial" w:hAnsi="Arial" w:cs="Arial"/>
        </w:rPr>
      </w:pPr>
      <w:r>
        <w:rPr>
          <w:rFonts w:ascii="Arial" w:hAnsi="Arial" w:cs="Arial"/>
        </w:rPr>
        <w:t>Zhotovitel</w:t>
      </w:r>
      <w:r w:rsidR="00E56B21" w:rsidRPr="00EA4061">
        <w:rPr>
          <w:rFonts w:ascii="Arial" w:hAnsi="Arial" w:cs="Arial"/>
        </w:rPr>
        <w:t xml:space="preserve">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p>
    <w:p w14:paraId="110C069D" w14:textId="77777777" w:rsidR="00E221CF" w:rsidRPr="00E221CF" w:rsidRDefault="00DF020B" w:rsidP="00017B90">
      <w:pPr>
        <w:pStyle w:val="Odstavecseseznamem"/>
        <w:numPr>
          <w:ilvl w:val="0"/>
          <w:numId w:val="16"/>
        </w:numPr>
        <w:spacing w:after="0" w:line="240" w:lineRule="auto"/>
        <w:ind w:left="426" w:hanging="426"/>
        <w:jc w:val="both"/>
        <w:rPr>
          <w:rFonts w:ascii="Arial" w:hAnsi="Arial" w:cs="Arial"/>
        </w:rPr>
      </w:pPr>
      <w:r w:rsidRPr="00E221CF">
        <w:rPr>
          <w:rFonts w:ascii="Arial" w:hAnsi="Arial" w:cs="Arial"/>
        </w:rPr>
        <w:t xml:space="preserve">Zhotovitel musí poskytnout součinnost TDS, který bude Objednatelem vybrán na základě </w:t>
      </w:r>
      <w:r w:rsidR="00E221CF" w:rsidRPr="00E221CF">
        <w:rPr>
          <w:rFonts w:ascii="Arial" w:hAnsi="Arial" w:cs="Arial"/>
        </w:rPr>
        <w:t>v</w:t>
      </w:r>
      <w:r w:rsidRPr="00E221CF">
        <w:rPr>
          <w:rFonts w:ascii="Arial" w:hAnsi="Arial" w:cs="Arial"/>
        </w:rPr>
        <w:t>ýběrového řízení</w:t>
      </w:r>
      <w:r w:rsidR="00F25782" w:rsidRPr="00E221CF">
        <w:rPr>
          <w:rFonts w:ascii="Arial" w:hAnsi="Arial" w:cs="Arial"/>
        </w:rPr>
        <w:t>.</w:t>
      </w:r>
      <w:r w:rsidR="00E221CF">
        <w:rPr>
          <w:rFonts w:ascii="Arial" w:hAnsi="Arial" w:cs="Arial"/>
        </w:rPr>
        <w:t xml:space="preserve"> </w:t>
      </w:r>
      <w:r w:rsidR="00E221CF" w:rsidRPr="00E221CF">
        <w:rPr>
          <w:rFonts w:ascii="Arial" w:hAnsi="Arial" w:cs="Arial"/>
        </w:rPr>
        <w:t xml:space="preserve">Následně je uveden na titulu stavebního </w:t>
      </w:r>
      <w:r w:rsidR="00E221CF">
        <w:rPr>
          <w:rFonts w:ascii="Arial" w:hAnsi="Arial" w:cs="Arial"/>
        </w:rPr>
        <w:t>deníku a písemně bude oznámeno Z</w:t>
      </w:r>
      <w:r w:rsidR="00E221CF" w:rsidRPr="00E221CF">
        <w:rPr>
          <w:rFonts w:ascii="Arial" w:hAnsi="Arial" w:cs="Arial"/>
        </w:rPr>
        <w:t>hotoviteli</w:t>
      </w:r>
      <w:r w:rsidR="00E221CF">
        <w:rPr>
          <w:rFonts w:ascii="Arial" w:hAnsi="Arial" w:cs="Arial"/>
        </w:rPr>
        <w:t>,</w:t>
      </w:r>
      <w:r w:rsidR="00E221CF" w:rsidRPr="00E221CF">
        <w:rPr>
          <w:rFonts w:ascii="Arial" w:hAnsi="Arial" w:cs="Arial"/>
        </w:rPr>
        <w:t xml:space="preserve"> o jakou konkrétní osobu se jedná</w:t>
      </w:r>
      <w:r w:rsidR="00E221CF">
        <w:rPr>
          <w:rFonts w:ascii="Arial" w:hAnsi="Arial" w:cs="Arial"/>
        </w:rPr>
        <w:t>.</w:t>
      </w:r>
    </w:p>
    <w:p w14:paraId="156673E7" w14:textId="77777777" w:rsidR="00EA4061" w:rsidRDefault="00E56B21" w:rsidP="00EA4061">
      <w:pPr>
        <w:pStyle w:val="Odstavecseseznamem"/>
        <w:numPr>
          <w:ilvl w:val="0"/>
          <w:numId w:val="16"/>
        </w:numPr>
        <w:spacing w:after="0" w:line="240" w:lineRule="auto"/>
        <w:ind w:left="426" w:hanging="426"/>
        <w:jc w:val="both"/>
        <w:rPr>
          <w:rFonts w:ascii="Arial" w:hAnsi="Arial" w:cs="Arial"/>
        </w:rPr>
      </w:pPr>
      <w:r w:rsidRPr="00EA4061">
        <w:rPr>
          <w:rFonts w:ascii="Arial" w:hAnsi="Arial" w:cs="Arial"/>
        </w:rPr>
        <w:t xml:space="preserve">Objednatel bude </w:t>
      </w:r>
      <w:r w:rsidR="00843B71">
        <w:rPr>
          <w:rFonts w:ascii="Arial" w:hAnsi="Arial" w:cs="Arial"/>
        </w:rPr>
        <w:t>Zhotovitel</w:t>
      </w:r>
      <w:r w:rsidRPr="00EA4061">
        <w:rPr>
          <w:rFonts w:ascii="Arial" w:hAnsi="Arial" w:cs="Arial"/>
        </w:rPr>
        <w:t xml:space="preserve">i zejména poskytovat potřebnou součinnost při plnění povinností </w:t>
      </w:r>
      <w:r w:rsidR="00F03A96" w:rsidRPr="00EA4061">
        <w:rPr>
          <w:rFonts w:ascii="Arial" w:hAnsi="Arial" w:cs="Arial"/>
        </w:rPr>
        <w:t>po</w:t>
      </w:r>
      <w:r w:rsidRPr="00EA4061">
        <w:rPr>
          <w:rFonts w:ascii="Arial" w:hAnsi="Arial" w:cs="Arial"/>
        </w:rPr>
        <w:t xml:space="preserve">dle </w:t>
      </w:r>
      <w:r w:rsidR="00F03A96" w:rsidRPr="00EA4061">
        <w:rPr>
          <w:rFonts w:ascii="Arial" w:hAnsi="Arial" w:cs="Arial"/>
        </w:rPr>
        <w:t>části</w:t>
      </w:r>
      <w:r w:rsidRPr="00EA4061">
        <w:rPr>
          <w:rFonts w:ascii="Arial" w:hAnsi="Arial" w:cs="Arial"/>
        </w:rPr>
        <w:t xml:space="preserve"> VI. této Smlouvy. Objednatel se zavazuje bezdůvodně neodmítnout poskytnutí součinnosti </w:t>
      </w:r>
      <w:r w:rsidR="00843B71">
        <w:rPr>
          <w:rFonts w:ascii="Arial" w:hAnsi="Arial" w:cs="Arial"/>
        </w:rPr>
        <w:t>Zhotovitel</w:t>
      </w:r>
      <w:r w:rsidRPr="00EA4061">
        <w:rPr>
          <w:rFonts w:ascii="Arial" w:hAnsi="Arial" w:cs="Arial"/>
        </w:rPr>
        <w:t>i dle této Smlouvy.</w:t>
      </w:r>
    </w:p>
    <w:p w14:paraId="1679279B" w14:textId="77777777" w:rsidR="00EA4061" w:rsidRDefault="00E56B21" w:rsidP="00EA4061">
      <w:pPr>
        <w:pStyle w:val="Odstavecseseznamem"/>
        <w:numPr>
          <w:ilvl w:val="0"/>
          <w:numId w:val="16"/>
        </w:numPr>
        <w:spacing w:after="0" w:line="240" w:lineRule="auto"/>
        <w:ind w:left="426" w:hanging="426"/>
        <w:jc w:val="both"/>
        <w:rPr>
          <w:rFonts w:ascii="Arial" w:hAnsi="Arial" w:cs="Arial"/>
        </w:rPr>
      </w:pPr>
      <w:r w:rsidRPr="00EA4061">
        <w:rPr>
          <w:rFonts w:ascii="Arial" w:hAnsi="Arial" w:cs="Arial"/>
        </w:rPr>
        <w:t xml:space="preserve">Veškerá komunikace mezi smluvními stranami bude probíhat prostřednictvím oprávněných osob </w:t>
      </w:r>
      <w:r w:rsidR="00F03A96" w:rsidRPr="00EA4061">
        <w:rPr>
          <w:rFonts w:ascii="Arial" w:hAnsi="Arial" w:cs="Arial"/>
        </w:rPr>
        <w:t>po</w:t>
      </w:r>
      <w:r w:rsidRPr="00EA4061">
        <w:rPr>
          <w:rFonts w:ascii="Arial" w:hAnsi="Arial" w:cs="Arial"/>
        </w:rPr>
        <w:t xml:space="preserve">dle </w:t>
      </w:r>
      <w:r w:rsidR="00F03A96" w:rsidRPr="00EA4061">
        <w:rPr>
          <w:rFonts w:ascii="Arial" w:hAnsi="Arial" w:cs="Arial"/>
        </w:rPr>
        <w:t xml:space="preserve">části </w:t>
      </w:r>
      <w:r w:rsidRPr="00EA4061">
        <w:rPr>
          <w:rFonts w:ascii="Arial" w:hAnsi="Arial" w:cs="Arial"/>
        </w:rPr>
        <w:t>XIII</w:t>
      </w:r>
      <w:r w:rsidR="00F03A96" w:rsidRPr="00EA4061">
        <w:rPr>
          <w:rFonts w:ascii="Arial" w:hAnsi="Arial" w:cs="Arial"/>
        </w:rPr>
        <w:t>.</w:t>
      </w:r>
      <w:r w:rsidRPr="00EA4061">
        <w:rPr>
          <w:rFonts w:ascii="Arial" w:hAnsi="Arial" w:cs="Arial"/>
        </w:rPr>
        <w:t xml:space="preserve"> této Smlouvy.</w:t>
      </w:r>
    </w:p>
    <w:p w14:paraId="40F1321C" w14:textId="77777777" w:rsidR="00E221CF" w:rsidRDefault="00E221CF" w:rsidP="00EA4061">
      <w:pPr>
        <w:pStyle w:val="Odstavecseseznamem"/>
        <w:numPr>
          <w:ilvl w:val="0"/>
          <w:numId w:val="16"/>
        </w:numPr>
        <w:spacing w:after="0" w:line="240" w:lineRule="auto"/>
        <w:ind w:left="426" w:hanging="426"/>
        <w:jc w:val="both"/>
        <w:rPr>
          <w:rFonts w:ascii="Arial" w:hAnsi="Arial" w:cs="Arial"/>
        </w:rPr>
      </w:pPr>
      <w:r>
        <w:rPr>
          <w:rFonts w:ascii="Arial" w:hAnsi="Arial" w:cs="Arial"/>
        </w:rPr>
        <w:t xml:space="preserve">Zhotovitel je povinen spolupracovat s oprávněnou osobou dle čl. III. odst. 10 této smlouvy, společnosti </w:t>
      </w:r>
      <w:proofErr w:type="spellStart"/>
      <w:r w:rsidRPr="00D43DC9">
        <w:rPr>
          <w:rFonts w:ascii="Arial" w:hAnsi="Arial" w:cs="Arial"/>
        </w:rPr>
        <w:t>Correct</w:t>
      </w:r>
      <w:proofErr w:type="spellEnd"/>
      <w:r w:rsidRPr="00D43DC9">
        <w:rPr>
          <w:rFonts w:ascii="Arial" w:hAnsi="Arial" w:cs="Arial"/>
        </w:rPr>
        <w:t xml:space="preserve"> BC, s. r. o</w:t>
      </w:r>
      <w:r w:rsidRPr="00482D2E">
        <w:rPr>
          <w:rFonts w:ascii="Arial" w:hAnsi="Arial" w:cs="Arial"/>
        </w:rPr>
        <w:t>.</w:t>
      </w:r>
      <w:r>
        <w:rPr>
          <w:rFonts w:ascii="Arial" w:hAnsi="Arial" w:cs="Arial"/>
        </w:rPr>
        <w:t>, která zajišťuje autorský dozor.</w:t>
      </w:r>
    </w:p>
    <w:p w14:paraId="001C3CFC" w14:textId="77777777" w:rsidR="00E56B21" w:rsidRPr="00EA4061" w:rsidRDefault="00E56B21" w:rsidP="00EA4061">
      <w:pPr>
        <w:pStyle w:val="Odstavecseseznamem"/>
        <w:numPr>
          <w:ilvl w:val="0"/>
          <w:numId w:val="16"/>
        </w:numPr>
        <w:spacing w:after="0" w:line="240" w:lineRule="auto"/>
        <w:ind w:left="426" w:hanging="426"/>
        <w:jc w:val="both"/>
        <w:rPr>
          <w:rFonts w:ascii="Arial" w:hAnsi="Arial" w:cs="Arial"/>
        </w:rPr>
      </w:pPr>
      <w:r w:rsidRPr="00EA4061">
        <w:rPr>
          <w:rFonts w:ascii="Arial" w:hAnsi="Arial" w:cs="Arial"/>
        </w:rPr>
        <w:lastRenderedPageBreak/>
        <w:t xml:space="preserve">Písemnost, která má být dle této Smlouvy doručena druhé smluvní straně, musí být doručena buď osobně, prostřednictvím držitele poštovní licence nebo elektronicky, a to vždy alespoň oprávněné osobě </w:t>
      </w:r>
      <w:r w:rsidR="00F03A96" w:rsidRPr="00EA4061">
        <w:rPr>
          <w:rFonts w:ascii="Arial" w:hAnsi="Arial" w:cs="Arial"/>
        </w:rPr>
        <w:t>po</w:t>
      </w:r>
      <w:r w:rsidRPr="00EA4061">
        <w:rPr>
          <w:rFonts w:ascii="Arial" w:hAnsi="Arial" w:cs="Arial"/>
        </w:rPr>
        <w:t xml:space="preserve">dle </w:t>
      </w:r>
      <w:r w:rsidR="00F03A96" w:rsidRPr="00EA4061">
        <w:rPr>
          <w:rFonts w:ascii="Arial" w:hAnsi="Arial" w:cs="Arial"/>
        </w:rPr>
        <w:t xml:space="preserve">části </w:t>
      </w:r>
      <w:r w:rsidRPr="00EA4061">
        <w:rPr>
          <w:rFonts w:ascii="Arial" w:hAnsi="Arial" w:cs="Arial"/>
        </w:rPr>
        <w:t>XIII</w:t>
      </w:r>
      <w:r w:rsidR="00F03A96" w:rsidRPr="00EA4061">
        <w:rPr>
          <w:rFonts w:ascii="Arial" w:hAnsi="Arial" w:cs="Arial"/>
        </w:rPr>
        <w:t>.</w:t>
      </w:r>
      <w:r w:rsidRPr="00EA4061">
        <w:rPr>
          <w:rFonts w:ascii="Arial" w:hAnsi="Arial" w:cs="Arial"/>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w:t>
      </w:r>
      <w:r w:rsidR="00F03A96" w:rsidRPr="00EA4061">
        <w:rPr>
          <w:rFonts w:ascii="Arial" w:hAnsi="Arial" w:cs="Arial"/>
        </w:rPr>
        <w:t>po</w:t>
      </w:r>
      <w:r w:rsidRPr="00EA4061">
        <w:rPr>
          <w:rFonts w:ascii="Arial" w:hAnsi="Arial" w:cs="Arial"/>
        </w:rPr>
        <w:t xml:space="preserve">dle </w:t>
      </w:r>
      <w:r w:rsidR="00F03A96" w:rsidRPr="00EA4061">
        <w:rPr>
          <w:rFonts w:ascii="Arial" w:hAnsi="Arial" w:cs="Arial"/>
        </w:rPr>
        <w:t>stavu zapsaném</w:t>
      </w:r>
      <w:r w:rsidRPr="00EA4061">
        <w:rPr>
          <w:rFonts w:ascii="Arial" w:hAnsi="Arial" w:cs="Arial"/>
        </w:rPr>
        <w:t xml:space="preserve"> v obchodním rejstříku, resp. na základě obecně závazných právních předpisů.</w:t>
      </w:r>
    </w:p>
    <w:p w14:paraId="565C36BC" w14:textId="77777777" w:rsidR="00523DDA" w:rsidRDefault="00523DDA" w:rsidP="00EF38FA">
      <w:pPr>
        <w:spacing w:after="0" w:line="240" w:lineRule="auto"/>
        <w:rPr>
          <w:rFonts w:ascii="Arial" w:hAnsi="Arial" w:cs="Arial"/>
        </w:rPr>
      </w:pPr>
    </w:p>
    <w:p w14:paraId="2AACA410" w14:textId="77777777" w:rsidR="00082AFD" w:rsidRPr="00EE4E45" w:rsidRDefault="00082AFD" w:rsidP="00EF38FA">
      <w:pPr>
        <w:spacing w:after="0" w:line="240" w:lineRule="auto"/>
        <w:rPr>
          <w:rFonts w:ascii="Arial" w:hAnsi="Arial" w:cs="Arial"/>
        </w:rPr>
      </w:pPr>
    </w:p>
    <w:p w14:paraId="3C1ED2E7"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t>IX.</w:t>
      </w:r>
      <w:r w:rsidR="007870BD">
        <w:rPr>
          <w:rFonts w:ascii="Arial" w:hAnsi="Arial" w:cs="Arial"/>
          <w:b/>
        </w:rPr>
        <w:t xml:space="preserve"> </w:t>
      </w:r>
      <w:r w:rsidRPr="00EE4E45">
        <w:rPr>
          <w:rFonts w:ascii="Arial" w:hAnsi="Arial" w:cs="Arial"/>
          <w:b/>
        </w:rPr>
        <w:t>Poddodavatelé</w:t>
      </w:r>
    </w:p>
    <w:p w14:paraId="058DC0A3" w14:textId="77777777" w:rsidR="00523DDA" w:rsidRPr="00EE4E45" w:rsidRDefault="00523DDA" w:rsidP="00EF38FA">
      <w:pPr>
        <w:spacing w:after="0" w:line="240" w:lineRule="auto"/>
        <w:rPr>
          <w:rFonts w:ascii="Arial" w:hAnsi="Arial" w:cs="Arial"/>
        </w:rPr>
      </w:pPr>
    </w:p>
    <w:p w14:paraId="2A23E317" w14:textId="77777777" w:rsidR="00DA753B" w:rsidRDefault="00E56B21" w:rsidP="00DA753B">
      <w:pPr>
        <w:pStyle w:val="Odstavecseseznamem"/>
        <w:numPr>
          <w:ilvl w:val="0"/>
          <w:numId w:val="17"/>
        </w:numPr>
        <w:spacing w:after="0" w:line="240" w:lineRule="auto"/>
        <w:ind w:left="426" w:hanging="426"/>
        <w:jc w:val="both"/>
        <w:rPr>
          <w:rFonts w:ascii="Arial" w:hAnsi="Arial" w:cs="Arial"/>
        </w:rPr>
      </w:pPr>
      <w:r w:rsidRPr="00EE4E45">
        <w:rPr>
          <w:rFonts w:ascii="Arial" w:hAnsi="Arial" w:cs="Arial"/>
        </w:rPr>
        <w:t xml:space="preserve">Seznam poddodavatelů, kteří se budou </w:t>
      </w:r>
      <w:r w:rsidR="00F03A96" w:rsidRPr="00EE4E45">
        <w:rPr>
          <w:rFonts w:ascii="Arial" w:hAnsi="Arial" w:cs="Arial"/>
        </w:rPr>
        <w:t xml:space="preserve">vedle </w:t>
      </w:r>
      <w:r w:rsidR="00843B71">
        <w:rPr>
          <w:rFonts w:ascii="Arial" w:hAnsi="Arial" w:cs="Arial"/>
        </w:rPr>
        <w:t>Zhotovitel</w:t>
      </w:r>
      <w:r w:rsidR="00F03A96" w:rsidRPr="00EE4E45">
        <w:rPr>
          <w:rFonts w:ascii="Arial" w:hAnsi="Arial" w:cs="Arial"/>
        </w:rPr>
        <w:t xml:space="preserve">e </w:t>
      </w:r>
      <w:r w:rsidRPr="00EE4E45">
        <w:rPr>
          <w:rFonts w:ascii="Arial" w:hAnsi="Arial" w:cs="Arial"/>
        </w:rPr>
        <w:t xml:space="preserve">podílet na provádění díla </w:t>
      </w:r>
      <w:r w:rsidR="00F03A96" w:rsidRPr="00EE4E45">
        <w:rPr>
          <w:rFonts w:ascii="Arial" w:hAnsi="Arial" w:cs="Arial"/>
        </w:rPr>
        <w:t>po</w:t>
      </w:r>
      <w:r w:rsidRPr="00EE4E45">
        <w:rPr>
          <w:rFonts w:ascii="Arial" w:hAnsi="Arial" w:cs="Arial"/>
        </w:rPr>
        <w:t xml:space="preserve">dle této Smlouvy, tvoří </w:t>
      </w:r>
      <w:r w:rsidRPr="00B84D2B">
        <w:rPr>
          <w:rFonts w:ascii="Arial" w:hAnsi="Arial" w:cs="Arial"/>
        </w:rPr>
        <w:t xml:space="preserve">Přílohu č. </w:t>
      </w:r>
      <w:r w:rsidR="008B5869" w:rsidRPr="00B84D2B">
        <w:rPr>
          <w:rFonts w:ascii="Arial" w:hAnsi="Arial" w:cs="Arial"/>
        </w:rPr>
        <w:t>1</w:t>
      </w:r>
      <w:r w:rsidRPr="00B84D2B">
        <w:rPr>
          <w:rFonts w:ascii="Arial" w:hAnsi="Arial" w:cs="Arial"/>
        </w:rPr>
        <w:t xml:space="preserve"> </w:t>
      </w:r>
      <w:r w:rsidRPr="00EE4E45">
        <w:rPr>
          <w:rFonts w:ascii="Arial" w:hAnsi="Arial" w:cs="Arial"/>
        </w:rPr>
        <w:t>této Smlouvy.</w:t>
      </w:r>
      <w:r w:rsidR="005C7FEA" w:rsidRPr="00EE4E45">
        <w:rPr>
          <w:rFonts w:ascii="Arial" w:hAnsi="Arial" w:cs="Arial"/>
        </w:rPr>
        <w:t xml:space="preserve"> </w:t>
      </w:r>
    </w:p>
    <w:p w14:paraId="3DCBB3D6" w14:textId="77777777" w:rsidR="00DA753B" w:rsidRDefault="00E56B21" w:rsidP="00DA753B">
      <w:pPr>
        <w:pStyle w:val="Odstavecseseznamem"/>
        <w:numPr>
          <w:ilvl w:val="0"/>
          <w:numId w:val="17"/>
        </w:numPr>
        <w:spacing w:after="0" w:line="240" w:lineRule="auto"/>
        <w:ind w:left="426" w:hanging="426"/>
        <w:jc w:val="both"/>
        <w:rPr>
          <w:rFonts w:ascii="Arial" w:hAnsi="Arial" w:cs="Arial"/>
        </w:rPr>
      </w:pPr>
      <w:r w:rsidRPr="00DA753B">
        <w:rPr>
          <w:rFonts w:ascii="Arial" w:hAnsi="Arial" w:cs="Arial"/>
        </w:rPr>
        <w:t>Jakákoliv změna poddodavatelského zajištění provedení díla dle této Smlouvy musí být předem písemně odsouhlasena Objednatelem.</w:t>
      </w:r>
    </w:p>
    <w:p w14:paraId="4ABEE159" w14:textId="77777777" w:rsidR="00DA753B" w:rsidRDefault="005C7FEA" w:rsidP="00DA753B">
      <w:pPr>
        <w:pStyle w:val="Odstavecseseznamem"/>
        <w:numPr>
          <w:ilvl w:val="0"/>
          <w:numId w:val="17"/>
        </w:numPr>
        <w:spacing w:after="0" w:line="240" w:lineRule="auto"/>
        <w:ind w:left="426" w:hanging="426"/>
        <w:jc w:val="both"/>
        <w:rPr>
          <w:rFonts w:ascii="Arial" w:hAnsi="Arial" w:cs="Arial"/>
        </w:rPr>
      </w:pPr>
      <w:r w:rsidRPr="00DA753B">
        <w:rPr>
          <w:rFonts w:ascii="Arial" w:hAnsi="Arial" w:cs="Arial"/>
        </w:rPr>
        <w:t xml:space="preserve">Objednatel může kdykoliv písemně uložit </w:t>
      </w:r>
      <w:r w:rsidR="00843B71">
        <w:rPr>
          <w:rFonts w:ascii="Arial" w:hAnsi="Arial" w:cs="Arial"/>
        </w:rPr>
        <w:t>Zhotovitel</w:t>
      </w:r>
      <w:r w:rsidRPr="00DA753B">
        <w:rPr>
          <w:rFonts w:ascii="Arial" w:hAnsi="Arial" w:cs="Arial"/>
        </w:rPr>
        <w:t xml:space="preserve">i, aby bezodkladně odvolal poddodavatele, který není způsobilý nebo je nedbalý v řádném plnění svých povinností. </w:t>
      </w:r>
      <w:r w:rsidR="00843B71">
        <w:rPr>
          <w:rFonts w:ascii="Arial" w:hAnsi="Arial" w:cs="Arial"/>
        </w:rPr>
        <w:t>Zhotovitel</w:t>
      </w:r>
      <w:r w:rsidRPr="00DA753B">
        <w:rPr>
          <w:rFonts w:ascii="Arial" w:hAnsi="Arial" w:cs="Arial"/>
        </w:rPr>
        <w:t xml:space="preserve"> se zavazuje </w:t>
      </w:r>
      <w:r w:rsidR="00617A53" w:rsidRPr="00DA753B">
        <w:rPr>
          <w:rFonts w:ascii="Arial" w:hAnsi="Arial" w:cs="Arial"/>
        </w:rPr>
        <w:t>bezodkladně</w:t>
      </w:r>
      <w:r w:rsidRPr="00DA753B">
        <w:rPr>
          <w:rFonts w:ascii="Arial" w:hAnsi="Arial" w:cs="Arial"/>
        </w:rPr>
        <w:t xml:space="preserve"> zajistit nápravu. Odvolání poddodavatele není důvodem pro změnu termínu dokončení díla ani pro změnu sjednané ceny díla.</w:t>
      </w:r>
    </w:p>
    <w:p w14:paraId="17D7ED8C" w14:textId="77777777" w:rsidR="00DA753B" w:rsidRDefault="005C7FEA" w:rsidP="00DA753B">
      <w:pPr>
        <w:pStyle w:val="Odstavecseseznamem"/>
        <w:numPr>
          <w:ilvl w:val="0"/>
          <w:numId w:val="17"/>
        </w:numPr>
        <w:spacing w:after="0" w:line="240" w:lineRule="auto"/>
        <w:ind w:left="426" w:hanging="426"/>
        <w:jc w:val="both"/>
        <w:rPr>
          <w:rFonts w:ascii="Arial" w:hAnsi="Arial" w:cs="Arial"/>
        </w:rPr>
      </w:pPr>
      <w:r w:rsidRPr="00DA753B">
        <w:rPr>
          <w:rFonts w:ascii="Arial" w:hAnsi="Arial" w:cs="Arial"/>
        </w:rPr>
        <w:t xml:space="preserve">Objednatel je oprávněn písemně požádat </w:t>
      </w:r>
      <w:r w:rsidR="00843B71">
        <w:rPr>
          <w:rFonts w:ascii="Arial" w:hAnsi="Arial" w:cs="Arial"/>
        </w:rPr>
        <w:t>Zhotovitel</w:t>
      </w:r>
      <w:r w:rsidRPr="00DA753B">
        <w:rPr>
          <w:rFonts w:ascii="Arial" w:hAnsi="Arial" w:cs="Arial"/>
        </w:rPr>
        <w:t xml:space="preserve">e, aby odvolal z provádění díla jakoukoli osobu zaměstnanou a/nebo zajištěnou </w:t>
      </w:r>
      <w:r w:rsidR="00843B71">
        <w:rPr>
          <w:rFonts w:ascii="Arial" w:hAnsi="Arial" w:cs="Arial"/>
        </w:rPr>
        <w:t>Zhotovitel</w:t>
      </w:r>
      <w:r w:rsidRPr="00DA753B">
        <w:rPr>
          <w:rFonts w:ascii="Arial" w:hAnsi="Arial" w:cs="Arial"/>
        </w:rPr>
        <w:t xml:space="preserve">em nebo jeho poddodavateli, která podle Objednatele zneužívá své funkce nebo je nezpůsobilá nebo je nedbalá v řádném plnění svých povinností. </w:t>
      </w:r>
      <w:r w:rsidR="00843B71">
        <w:rPr>
          <w:rFonts w:ascii="Arial" w:hAnsi="Arial" w:cs="Arial"/>
        </w:rPr>
        <w:t>Zhotovitel</w:t>
      </w:r>
      <w:r w:rsidRPr="00DA753B">
        <w:rPr>
          <w:rFonts w:ascii="Arial" w:hAnsi="Arial" w:cs="Arial"/>
        </w:rPr>
        <w:t xml:space="preserve"> je povinen provést nezbytná opatření a nahradit takto odvolanou osobu v co nejkratším možném termínu osobou jinou po předchozím schválení Objednatelem; ustanovení podle věty odst. 3 této části Smlouvy platí obdobně.</w:t>
      </w:r>
    </w:p>
    <w:p w14:paraId="51C0E202" w14:textId="77777777" w:rsidR="00DA753B" w:rsidRDefault="00E56B21" w:rsidP="00DA753B">
      <w:pPr>
        <w:pStyle w:val="Odstavecseseznamem"/>
        <w:numPr>
          <w:ilvl w:val="0"/>
          <w:numId w:val="17"/>
        </w:numPr>
        <w:spacing w:after="0" w:line="240" w:lineRule="auto"/>
        <w:ind w:left="426" w:hanging="426"/>
        <w:jc w:val="both"/>
        <w:rPr>
          <w:rFonts w:ascii="Arial" w:hAnsi="Arial" w:cs="Arial"/>
        </w:rPr>
      </w:pPr>
      <w:r w:rsidRPr="00DA753B">
        <w:rPr>
          <w:rFonts w:ascii="Arial" w:hAnsi="Arial" w:cs="Arial"/>
        </w:rPr>
        <w:t xml:space="preserve">Plnění povinností </w:t>
      </w:r>
      <w:r w:rsidR="00843B71">
        <w:rPr>
          <w:rFonts w:ascii="Arial" w:hAnsi="Arial" w:cs="Arial"/>
        </w:rPr>
        <w:t>Zhotovitel</w:t>
      </w:r>
      <w:r w:rsidRPr="00DA753B">
        <w:rPr>
          <w:rFonts w:ascii="Arial" w:hAnsi="Arial" w:cs="Arial"/>
        </w:rPr>
        <w:t xml:space="preserve">e stanovených v </w:t>
      </w:r>
      <w:r w:rsidR="005C7FEA" w:rsidRPr="00DA753B">
        <w:rPr>
          <w:rFonts w:ascii="Arial" w:hAnsi="Arial" w:cs="Arial"/>
        </w:rPr>
        <w:t>části</w:t>
      </w:r>
      <w:r w:rsidRPr="00DA753B">
        <w:rPr>
          <w:rFonts w:ascii="Arial" w:hAnsi="Arial" w:cs="Arial"/>
        </w:rPr>
        <w:t xml:space="preserve"> VI</w:t>
      </w:r>
      <w:r w:rsidR="005C7FEA" w:rsidRPr="00DA753B">
        <w:rPr>
          <w:rFonts w:ascii="Arial" w:hAnsi="Arial" w:cs="Arial"/>
        </w:rPr>
        <w:t>I</w:t>
      </w:r>
      <w:r w:rsidRPr="00DA753B">
        <w:rPr>
          <w:rFonts w:ascii="Arial" w:hAnsi="Arial" w:cs="Arial"/>
        </w:rPr>
        <w:t xml:space="preserve">. této Smlouvy je </w:t>
      </w:r>
      <w:r w:rsidR="00843B71">
        <w:rPr>
          <w:rFonts w:ascii="Arial" w:hAnsi="Arial" w:cs="Arial"/>
        </w:rPr>
        <w:t>Zhotovitel</w:t>
      </w:r>
      <w:r w:rsidRPr="00DA753B">
        <w:rPr>
          <w:rFonts w:ascii="Arial" w:hAnsi="Arial" w:cs="Arial"/>
        </w:rPr>
        <w:t xml:space="preserve"> povinen zabezpečit ve vztahu k poddodavatelům obdobně jako ke svým zaměstnancům nebo jiným svým pracovníkům podílejícím se na provedení díla. Tím však není dotčena skutečnost, že za veškeré činnosti poddodavatelů, vykonávané v souvislosti s provedením díla, odpovídá </w:t>
      </w:r>
      <w:r w:rsidR="00843B71">
        <w:rPr>
          <w:rFonts w:ascii="Arial" w:hAnsi="Arial" w:cs="Arial"/>
        </w:rPr>
        <w:t>Zhotovitel</w:t>
      </w:r>
      <w:r w:rsidRPr="00DA753B">
        <w:rPr>
          <w:rFonts w:ascii="Arial" w:hAnsi="Arial" w:cs="Arial"/>
        </w:rPr>
        <w:t xml:space="preserve"> tak, jako by tyto činnosti vykonával sám.</w:t>
      </w:r>
    </w:p>
    <w:p w14:paraId="6FAB51DF" w14:textId="77777777" w:rsidR="00E56B21" w:rsidRPr="00DA753B" w:rsidRDefault="00E56B21" w:rsidP="00DA753B">
      <w:pPr>
        <w:pStyle w:val="Odstavecseseznamem"/>
        <w:numPr>
          <w:ilvl w:val="0"/>
          <w:numId w:val="17"/>
        </w:numPr>
        <w:spacing w:after="0" w:line="240" w:lineRule="auto"/>
        <w:ind w:left="426" w:hanging="426"/>
        <w:jc w:val="both"/>
        <w:rPr>
          <w:rFonts w:ascii="Arial" w:hAnsi="Arial" w:cs="Arial"/>
        </w:rPr>
      </w:pPr>
      <w:r w:rsidRPr="00DA753B">
        <w:rPr>
          <w:rFonts w:ascii="Arial" w:hAnsi="Arial" w:cs="Arial"/>
        </w:rPr>
        <w:t xml:space="preserve">Veškeré žádosti nebo požadavky poddodavatelů na poskytnutí součinnosti Objednatele dle </w:t>
      </w:r>
      <w:r w:rsidR="00F03A96" w:rsidRPr="00DA753B">
        <w:rPr>
          <w:rFonts w:ascii="Arial" w:hAnsi="Arial" w:cs="Arial"/>
        </w:rPr>
        <w:t>podle části</w:t>
      </w:r>
      <w:r w:rsidRPr="00DA753B">
        <w:rPr>
          <w:rFonts w:ascii="Arial" w:hAnsi="Arial" w:cs="Arial"/>
        </w:rPr>
        <w:t xml:space="preserve"> VIII.</w:t>
      </w:r>
      <w:r w:rsidR="00F03A96" w:rsidRPr="00DA753B">
        <w:rPr>
          <w:rFonts w:ascii="Arial" w:hAnsi="Arial" w:cs="Arial"/>
        </w:rPr>
        <w:t xml:space="preserve"> </w:t>
      </w:r>
      <w:r w:rsidRPr="00DA753B">
        <w:rPr>
          <w:rFonts w:ascii="Arial" w:hAnsi="Arial" w:cs="Arial"/>
        </w:rPr>
        <w:t xml:space="preserve">této Smlouvy </w:t>
      </w:r>
      <w:r w:rsidR="00F03A96" w:rsidRPr="00DA753B">
        <w:rPr>
          <w:rFonts w:ascii="Arial" w:hAnsi="Arial" w:cs="Arial"/>
        </w:rPr>
        <w:t>musí být</w:t>
      </w:r>
      <w:r w:rsidRPr="00DA753B">
        <w:rPr>
          <w:rFonts w:ascii="Arial" w:hAnsi="Arial" w:cs="Arial"/>
        </w:rPr>
        <w:t xml:space="preserve"> Objednateli předávány prostřednictvím </w:t>
      </w:r>
      <w:r w:rsidR="00843B71">
        <w:rPr>
          <w:rFonts w:ascii="Arial" w:hAnsi="Arial" w:cs="Arial"/>
        </w:rPr>
        <w:t>Zhotovitel</w:t>
      </w:r>
      <w:r w:rsidRPr="00DA753B">
        <w:rPr>
          <w:rFonts w:ascii="Arial" w:hAnsi="Arial" w:cs="Arial"/>
        </w:rPr>
        <w:t xml:space="preserve">e. Objednatel není povinen tuto součinnost poskytnout, bude-li o ni požádán přímo poddodavatelem </w:t>
      </w:r>
      <w:r w:rsidR="00843B71">
        <w:rPr>
          <w:rFonts w:ascii="Arial" w:hAnsi="Arial" w:cs="Arial"/>
        </w:rPr>
        <w:t>Zhotovitel</w:t>
      </w:r>
      <w:r w:rsidRPr="00DA753B">
        <w:rPr>
          <w:rFonts w:ascii="Arial" w:hAnsi="Arial" w:cs="Arial"/>
        </w:rPr>
        <w:t>e.</w:t>
      </w:r>
    </w:p>
    <w:p w14:paraId="1A70CE7A" w14:textId="77777777" w:rsidR="00523DDA" w:rsidRDefault="00523DDA" w:rsidP="00EF38FA">
      <w:pPr>
        <w:spacing w:after="0" w:line="240" w:lineRule="auto"/>
        <w:rPr>
          <w:rFonts w:ascii="Arial" w:hAnsi="Arial" w:cs="Arial"/>
        </w:rPr>
      </w:pPr>
    </w:p>
    <w:p w14:paraId="74ADD889" w14:textId="77777777" w:rsidR="00082AFD" w:rsidRPr="00EE4E45" w:rsidRDefault="00082AFD" w:rsidP="00EF38FA">
      <w:pPr>
        <w:spacing w:after="0" w:line="240" w:lineRule="auto"/>
        <w:rPr>
          <w:rFonts w:ascii="Arial" w:hAnsi="Arial" w:cs="Arial"/>
        </w:rPr>
      </w:pPr>
    </w:p>
    <w:p w14:paraId="4C590524"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t>X.</w:t>
      </w:r>
      <w:r w:rsidR="007870BD">
        <w:rPr>
          <w:rFonts w:ascii="Arial" w:hAnsi="Arial" w:cs="Arial"/>
          <w:b/>
        </w:rPr>
        <w:t xml:space="preserve"> </w:t>
      </w:r>
      <w:r w:rsidRPr="00EE4E45">
        <w:rPr>
          <w:rFonts w:ascii="Arial" w:hAnsi="Arial" w:cs="Arial"/>
          <w:b/>
        </w:rPr>
        <w:t>Náhrada škody a prodlení</w:t>
      </w:r>
    </w:p>
    <w:p w14:paraId="0E271C35" w14:textId="77777777" w:rsidR="00523DDA" w:rsidRPr="00EE4E45" w:rsidRDefault="00523DDA" w:rsidP="00EF38FA">
      <w:pPr>
        <w:spacing w:after="0" w:line="240" w:lineRule="auto"/>
        <w:rPr>
          <w:rFonts w:ascii="Arial" w:hAnsi="Arial" w:cs="Arial"/>
        </w:rPr>
      </w:pPr>
    </w:p>
    <w:p w14:paraId="0D71E6D6" w14:textId="77777777" w:rsidR="00DA753B" w:rsidRDefault="00E56B21" w:rsidP="00DA753B">
      <w:pPr>
        <w:pStyle w:val="Odstavecseseznamem"/>
        <w:numPr>
          <w:ilvl w:val="0"/>
          <w:numId w:val="18"/>
        </w:numPr>
        <w:spacing w:after="0" w:line="240" w:lineRule="auto"/>
        <w:ind w:left="426" w:hanging="426"/>
        <w:jc w:val="both"/>
        <w:rPr>
          <w:rFonts w:ascii="Arial" w:hAnsi="Arial" w:cs="Arial"/>
        </w:rPr>
      </w:pPr>
      <w:r w:rsidRPr="00EE4E45">
        <w:rPr>
          <w:rFonts w:ascii="Arial" w:hAnsi="Arial" w:cs="Arial"/>
        </w:rPr>
        <w:t xml:space="preserve">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w:t>
      </w:r>
      <w:r w:rsidR="00843B71">
        <w:rPr>
          <w:rFonts w:ascii="Arial" w:hAnsi="Arial" w:cs="Arial"/>
        </w:rPr>
        <w:t>Zhotovitel</w:t>
      </w:r>
      <w:r w:rsidR="005C7FEA" w:rsidRPr="00EE4E45">
        <w:rPr>
          <w:rFonts w:ascii="Arial" w:hAnsi="Arial" w:cs="Arial"/>
        </w:rPr>
        <w:t>e po</w:t>
      </w:r>
      <w:r w:rsidRPr="00EE4E45">
        <w:rPr>
          <w:rFonts w:ascii="Arial" w:hAnsi="Arial" w:cs="Arial"/>
        </w:rPr>
        <w:t>dle této Smlouvy. Obě smluvní strany se zavazují k vyvinutí maximálního úsilí k předcházení škodám a k minimalizaci vzniklých škod. Smluvní strany jsou povinny nahradit způsobenou škodu za porušení povinností stanovených platnými právními předpisy</w:t>
      </w:r>
      <w:r w:rsidR="005C7FEA" w:rsidRPr="00EE4E45">
        <w:rPr>
          <w:rFonts w:ascii="Arial" w:hAnsi="Arial" w:cs="Arial"/>
        </w:rPr>
        <w:t xml:space="preserve"> </w:t>
      </w:r>
      <w:r w:rsidRPr="00EE4E45">
        <w:rPr>
          <w:rFonts w:ascii="Arial" w:hAnsi="Arial" w:cs="Arial"/>
        </w:rPr>
        <w:t>a v této Smlouvě.</w:t>
      </w:r>
    </w:p>
    <w:p w14:paraId="65B16174" w14:textId="77777777" w:rsidR="00DA753B" w:rsidRDefault="00E56B21" w:rsidP="00DA753B">
      <w:pPr>
        <w:pStyle w:val="Odstavecseseznamem"/>
        <w:numPr>
          <w:ilvl w:val="0"/>
          <w:numId w:val="18"/>
        </w:numPr>
        <w:spacing w:after="0" w:line="240" w:lineRule="auto"/>
        <w:ind w:left="426" w:hanging="426"/>
        <w:jc w:val="both"/>
        <w:rPr>
          <w:rFonts w:ascii="Arial" w:hAnsi="Arial" w:cs="Arial"/>
        </w:rPr>
      </w:pPr>
      <w:r w:rsidRPr="00DA753B">
        <w:rPr>
          <w:rFonts w:ascii="Arial" w:hAnsi="Arial" w:cs="Arial"/>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60F48471" w14:textId="77777777" w:rsidR="00DA753B" w:rsidRDefault="00E56B21" w:rsidP="00DA753B">
      <w:pPr>
        <w:pStyle w:val="Odstavecseseznamem"/>
        <w:numPr>
          <w:ilvl w:val="0"/>
          <w:numId w:val="18"/>
        </w:numPr>
        <w:spacing w:after="0" w:line="240" w:lineRule="auto"/>
        <w:ind w:left="426" w:hanging="426"/>
        <w:jc w:val="both"/>
        <w:rPr>
          <w:rFonts w:ascii="Arial" w:hAnsi="Arial" w:cs="Arial"/>
        </w:rPr>
      </w:pPr>
      <w:r w:rsidRPr="00DA753B">
        <w:rPr>
          <w:rFonts w:ascii="Arial" w:hAnsi="Arial" w:cs="Arial"/>
        </w:rPr>
        <w:t xml:space="preserve">Každá ze smluvních stran se zavazuje upozornit druhou smluvní stranu bez zbytečného odkladu na vzniklé okolnosti vylučující povinnost k náhradě škody bránící řádnému plnění </w:t>
      </w:r>
      <w:r w:rsidRPr="00DA753B">
        <w:rPr>
          <w:rFonts w:ascii="Arial" w:hAnsi="Arial" w:cs="Arial"/>
        </w:rPr>
        <w:lastRenderedPageBreak/>
        <w:t>této Smlouvy. Smluvní strany se zavazují k vyvinutí maximálního úsilí k odvrácení a překonání okolností vylučujících povinnost k náhradě škody.</w:t>
      </w:r>
    </w:p>
    <w:p w14:paraId="1F89D312" w14:textId="77777777" w:rsidR="00DA753B" w:rsidRDefault="00E56B21" w:rsidP="00DA753B">
      <w:pPr>
        <w:pStyle w:val="Odstavecseseznamem"/>
        <w:numPr>
          <w:ilvl w:val="0"/>
          <w:numId w:val="18"/>
        </w:numPr>
        <w:spacing w:after="0" w:line="240" w:lineRule="auto"/>
        <w:ind w:left="426" w:hanging="426"/>
        <w:jc w:val="both"/>
        <w:rPr>
          <w:rFonts w:ascii="Arial" w:hAnsi="Arial" w:cs="Arial"/>
        </w:rPr>
      </w:pPr>
      <w:r w:rsidRPr="00DA753B">
        <w:rPr>
          <w:rFonts w:ascii="Arial" w:hAnsi="Arial" w:cs="Arial"/>
        </w:rPr>
        <w:t>Žádná ze smluvních stran není v prodlení, pokud toto prodlení mělo jednoznačnou a bezprostřední příčinu v</w:t>
      </w:r>
      <w:r w:rsidR="00523DDA" w:rsidRPr="00DA753B">
        <w:rPr>
          <w:rFonts w:ascii="Arial" w:hAnsi="Arial" w:cs="Arial"/>
        </w:rPr>
        <w:t xml:space="preserve"> prodlení druhé smluvní strany.</w:t>
      </w:r>
    </w:p>
    <w:p w14:paraId="05732239" w14:textId="77777777" w:rsidR="00E56B21" w:rsidRPr="00DA753B" w:rsidRDefault="00843B71" w:rsidP="00DA753B">
      <w:pPr>
        <w:pStyle w:val="Odstavecseseznamem"/>
        <w:numPr>
          <w:ilvl w:val="0"/>
          <w:numId w:val="18"/>
        </w:numPr>
        <w:spacing w:after="0" w:line="240" w:lineRule="auto"/>
        <w:ind w:left="426" w:hanging="426"/>
        <w:jc w:val="both"/>
        <w:rPr>
          <w:rFonts w:ascii="Arial" w:hAnsi="Arial" w:cs="Arial"/>
        </w:rPr>
      </w:pPr>
      <w:r>
        <w:rPr>
          <w:rFonts w:ascii="Arial" w:hAnsi="Arial" w:cs="Arial"/>
        </w:rPr>
        <w:t>Zhotovitel</w:t>
      </w:r>
      <w:r w:rsidR="00E56B21" w:rsidRPr="00DA753B">
        <w:rPr>
          <w:rFonts w:ascii="Arial" w:hAnsi="Arial" w:cs="Arial"/>
        </w:rPr>
        <w:t xml:space="preserve"> není povinen nahradit škodu, která vznikla v důsledku věcně nesprávného nebo jinak chybného pokynu Objednatele v případě, že na nesprávnost takového pokynu Objednatele upozornil v souladu s</w:t>
      </w:r>
      <w:r w:rsidR="00AE5490" w:rsidRPr="00DA753B">
        <w:rPr>
          <w:rFonts w:ascii="Arial" w:hAnsi="Arial" w:cs="Arial"/>
        </w:rPr>
        <w:t> části VI. odst. 9</w:t>
      </w:r>
      <w:r w:rsidR="00E56B21" w:rsidRPr="00DA753B">
        <w:rPr>
          <w:rFonts w:ascii="Arial" w:hAnsi="Arial" w:cs="Arial"/>
        </w:rPr>
        <w:t xml:space="preserve"> této Smlouvy.</w:t>
      </w:r>
    </w:p>
    <w:p w14:paraId="2CF49F87" w14:textId="77777777" w:rsidR="00AE5490" w:rsidRDefault="00AE5490" w:rsidP="00EF38FA">
      <w:pPr>
        <w:spacing w:after="0" w:line="240" w:lineRule="auto"/>
        <w:rPr>
          <w:rFonts w:ascii="Arial" w:hAnsi="Arial" w:cs="Arial"/>
        </w:rPr>
      </w:pPr>
    </w:p>
    <w:p w14:paraId="3F98C813" w14:textId="77777777" w:rsidR="00082AFD" w:rsidRPr="00EE4E45" w:rsidRDefault="00082AFD" w:rsidP="00EF38FA">
      <w:pPr>
        <w:spacing w:after="0" w:line="240" w:lineRule="auto"/>
        <w:rPr>
          <w:rFonts w:ascii="Arial" w:hAnsi="Arial" w:cs="Arial"/>
        </w:rPr>
      </w:pPr>
    </w:p>
    <w:p w14:paraId="6340460F"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t>XI.</w:t>
      </w:r>
      <w:r w:rsidR="007870BD">
        <w:rPr>
          <w:rFonts w:ascii="Arial" w:hAnsi="Arial" w:cs="Arial"/>
          <w:b/>
        </w:rPr>
        <w:t xml:space="preserve"> </w:t>
      </w:r>
      <w:r w:rsidRPr="00EE4E45">
        <w:rPr>
          <w:rFonts w:ascii="Arial" w:hAnsi="Arial" w:cs="Arial"/>
          <w:b/>
        </w:rPr>
        <w:t>Jakost díla, záruka, odpovědnost za vady a za škodu</w:t>
      </w:r>
    </w:p>
    <w:p w14:paraId="33CCA064" w14:textId="77777777" w:rsidR="00523DDA" w:rsidRPr="00EE4E45" w:rsidRDefault="00523DDA" w:rsidP="00EF38FA">
      <w:pPr>
        <w:spacing w:after="0" w:line="240" w:lineRule="auto"/>
        <w:rPr>
          <w:rFonts w:ascii="Arial" w:hAnsi="Arial" w:cs="Arial"/>
        </w:rPr>
      </w:pPr>
    </w:p>
    <w:p w14:paraId="4C31E83B" w14:textId="77777777" w:rsidR="00E56B21" w:rsidRPr="00EE4E45" w:rsidRDefault="00843B71" w:rsidP="00DA753B">
      <w:pPr>
        <w:pStyle w:val="Odstavecseseznamem"/>
        <w:numPr>
          <w:ilvl w:val="0"/>
          <w:numId w:val="19"/>
        </w:numPr>
        <w:spacing w:after="0" w:line="240" w:lineRule="auto"/>
        <w:ind w:left="426" w:hanging="426"/>
        <w:jc w:val="both"/>
        <w:rPr>
          <w:rFonts w:ascii="Arial" w:hAnsi="Arial" w:cs="Arial"/>
        </w:rPr>
      </w:pPr>
      <w:r>
        <w:rPr>
          <w:rFonts w:ascii="Arial" w:hAnsi="Arial" w:cs="Arial"/>
        </w:rPr>
        <w:t>Zhotovitel</w:t>
      </w:r>
      <w:r w:rsidR="00E56B21" w:rsidRPr="00EE4E45">
        <w:rPr>
          <w:rFonts w:ascii="Arial" w:hAnsi="Arial" w:cs="Arial"/>
        </w:rPr>
        <w:t xml:space="preserve"> především odpovídá za správnost a úplnost provedení předmětu díla, za správnost a úplnost provedení všech prací na díle uvedených v</w:t>
      </w:r>
      <w:r w:rsidR="00AE5490" w:rsidRPr="00EE4E45">
        <w:rPr>
          <w:rFonts w:ascii="Arial" w:hAnsi="Arial" w:cs="Arial"/>
        </w:rPr>
        <w:t xml:space="preserve"> této</w:t>
      </w:r>
      <w:r w:rsidR="00E56B21" w:rsidRPr="00EE4E45">
        <w:rPr>
          <w:rFonts w:ascii="Arial" w:hAnsi="Arial" w:cs="Arial"/>
        </w:rPr>
        <w:t xml:space="preserve"> </w:t>
      </w:r>
      <w:r w:rsidR="00AE5490" w:rsidRPr="00EE4E45">
        <w:rPr>
          <w:rFonts w:ascii="Arial" w:hAnsi="Arial" w:cs="Arial"/>
        </w:rPr>
        <w:t>S</w:t>
      </w:r>
      <w:r w:rsidR="00E56B21" w:rsidRPr="00EE4E45">
        <w:rPr>
          <w:rFonts w:ascii="Arial" w:hAnsi="Arial" w:cs="Arial"/>
        </w:rPr>
        <w:t xml:space="preserve">mlouvě </w:t>
      </w:r>
      <w:r w:rsidR="008876E3">
        <w:rPr>
          <w:rFonts w:ascii="Arial" w:hAnsi="Arial" w:cs="Arial"/>
        </w:rPr>
        <w:t>a jeji</w:t>
      </w:r>
      <w:r w:rsidR="00AE5490" w:rsidRPr="00EE4E45">
        <w:rPr>
          <w:rFonts w:ascii="Arial" w:hAnsi="Arial" w:cs="Arial"/>
        </w:rPr>
        <w:t>ch přílohách</w:t>
      </w:r>
      <w:r w:rsidR="00E56B21" w:rsidRPr="00EE4E45">
        <w:rPr>
          <w:rFonts w:ascii="Arial" w:hAnsi="Arial" w:cs="Arial"/>
        </w:rPr>
        <w:t>, technologických předpisů a postupů, veškerých platných norem a souvisejících platných předpisů.</w:t>
      </w:r>
    </w:p>
    <w:p w14:paraId="31A6F959" w14:textId="77777777" w:rsidR="00E56B21" w:rsidRPr="00EE4E45" w:rsidRDefault="00843B71" w:rsidP="00DA753B">
      <w:pPr>
        <w:pStyle w:val="Odstavecseseznamem"/>
        <w:numPr>
          <w:ilvl w:val="0"/>
          <w:numId w:val="19"/>
        </w:numPr>
        <w:spacing w:after="0" w:line="240" w:lineRule="auto"/>
        <w:ind w:left="426" w:hanging="426"/>
        <w:jc w:val="both"/>
        <w:rPr>
          <w:rFonts w:ascii="Arial" w:hAnsi="Arial" w:cs="Arial"/>
        </w:rPr>
      </w:pPr>
      <w:r>
        <w:rPr>
          <w:rFonts w:ascii="Arial" w:hAnsi="Arial" w:cs="Arial"/>
        </w:rPr>
        <w:t>Zhotovitel</w:t>
      </w:r>
      <w:r w:rsidR="00E56B21" w:rsidRPr="00EE4E45">
        <w:rPr>
          <w:rFonts w:ascii="Arial" w:hAnsi="Arial" w:cs="Arial"/>
        </w:rPr>
        <w:t xml:space="preserve"> se dále zavazuje provádět dílo dle této Smlouvy v jakosti odpovídající požadavkům </w:t>
      </w:r>
      <w:r w:rsidR="00AE5490" w:rsidRPr="00EE4E45">
        <w:rPr>
          <w:rFonts w:ascii="Arial" w:hAnsi="Arial" w:cs="Arial"/>
        </w:rPr>
        <w:t>O</w:t>
      </w:r>
      <w:r w:rsidR="00E56B21" w:rsidRPr="00EE4E45">
        <w:rPr>
          <w:rFonts w:ascii="Arial" w:hAnsi="Arial" w:cs="Arial"/>
        </w:rPr>
        <w:t>bjednatele.</w:t>
      </w:r>
    </w:p>
    <w:p w14:paraId="6DB8A3F8" w14:textId="77777777" w:rsidR="00E56B21" w:rsidRPr="00EE4E45" w:rsidRDefault="00843B71" w:rsidP="00DA753B">
      <w:pPr>
        <w:pStyle w:val="Odstavecseseznamem"/>
        <w:numPr>
          <w:ilvl w:val="0"/>
          <w:numId w:val="19"/>
        </w:numPr>
        <w:spacing w:after="0" w:line="240" w:lineRule="auto"/>
        <w:ind w:left="426" w:hanging="426"/>
        <w:jc w:val="both"/>
        <w:rPr>
          <w:rFonts w:ascii="Arial" w:hAnsi="Arial" w:cs="Arial"/>
        </w:rPr>
      </w:pPr>
      <w:r>
        <w:rPr>
          <w:rFonts w:ascii="Arial" w:hAnsi="Arial" w:cs="Arial"/>
        </w:rPr>
        <w:t>Zhotovitel</w:t>
      </w:r>
      <w:r w:rsidR="00E56B21" w:rsidRPr="00EE4E45">
        <w:rPr>
          <w:rFonts w:ascii="Arial" w:hAnsi="Arial" w:cs="Arial"/>
        </w:rPr>
        <w:t xml:space="preserve"> dále odpovídá za to, že celé dílo, i každá jeho jednotlivá část, bude bez jakýchkoliv vad, ať už věcných, právních nebo ostatních. Dílo nebo jeho část má vady, jestliže zejména neodpovídá výsledku určenému ve </w:t>
      </w:r>
      <w:r>
        <w:rPr>
          <w:rFonts w:ascii="Arial" w:hAnsi="Arial" w:cs="Arial"/>
        </w:rPr>
        <w:t>S</w:t>
      </w:r>
      <w:r w:rsidR="00E56B21" w:rsidRPr="00EE4E45">
        <w:rPr>
          <w:rFonts w:ascii="Arial" w:hAnsi="Arial" w:cs="Arial"/>
        </w:rPr>
        <w:t xml:space="preserve">mlouvě, neodpovídá účelu jeho využití, případně nemá vlastnosti výslovně stanovené </w:t>
      </w:r>
      <w:r>
        <w:rPr>
          <w:rFonts w:ascii="Arial" w:hAnsi="Arial" w:cs="Arial"/>
        </w:rPr>
        <w:t>S</w:t>
      </w:r>
      <w:r w:rsidR="00E56B21" w:rsidRPr="00EE4E45">
        <w:rPr>
          <w:rFonts w:ascii="Arial" w:hAnsi="Arial" w:cs="Arial"/>
        </w:rPr>
        <w:t xml:space="preserve">mlouvou, dokumentací, </w:t>
      </w:r>
      <w:r>
        <w:rPr>
          <w:rFonts w:ascii="Arial" w:hAnsi="Arial" w:cs="Arial"/>
        </w:rPr>
        <w:t>O</w:t>
      </w:r>
      <w:r w:rsidR="00E56B21" w:rsidRPr="00EE4E45">
        <w:rPr>
          <w:rFonts w:ascii="Arial" w:hAnsi="Arial" w:cs="Arial"/>
        </w:rPr>
        <w:t>bjednatelem, platnými předpisy nebo nemá vlastnosti obvyklé.</w:t>
      </w:r>
    </w:p>
    <w:p w14:paraId="5F775CB9" w14:textId="77777777" w:rsidR="00E56B21" w:rsidRDefault="00E56B21" w:rsidP="00DA753B">
      <w:pPr>
        <w:pStyle w:val="Odstavecseseznamem"/>
        <w:numPr>
          <w:ilvl w:val="0"/>
          <w:numId w:val="19"/>
        </w:numPr>
        <w:spacing w:after="0" w:line="240" w:lineRule="auto"/>
        <w:ind w:left="426" w:hanging="426"/>
        <w:jc w:val="both"/>
        <w:rPr>
          <w:rFonts w:ascii="Arial" w:hAnsi="Arial" w:cs="Arial"/>
        </w:rPr>
      </w:pPr>
      <w:r w:rsidRPr="00EE4E45">
        <w:rPr>
          <w:rFonts w:ascii="Arial" w:hAnsi="Arial" w:cs="Arial"/>
        </w:rPr>
        <w:t xml:space="preserve">Záruční lhůta na provedené dílo činí 60 </w:t>
      </w:r>
      <w:r w:rsidR="00AE5490" w:rsidRPr="00EE4E45">
        <w:rPr>
          <w:rFonts w:ascii="Arial" w:hAnsi="Arial" w:cs="Arial"/>
        </w:rPr>
        <w:t xml:space="preserve">(slovy: šedesát) </w:t>
      </w:r>
      <w:r w:rsidRPr="00EE4E45">
        <w:rPr>
          <w:rFonts w:ascii="Arial" w:hAnsi="Arial" w:cs="Arial"/>
        </w:rPr>
        <w:t>měsíců ode dne jeho protokolárního předání a převzetí</w:t>
      </w:r>
      <w:r w:rsidR="00182CAC">
        <w:rPr>
          <w:rFonts w:ascii="Arial" w:hAnsi="Arial" w:cs="Arial"/>
        </w:rPr>
        <w:t>, případně od okamžiku, co budou odstraněny protokolárně vymezené vady a nedodělky díla</w:t>
      </w:r>
      <w:r w:rsidRPr="00EE4E45">
        <w:rPr>
          <w:rFonts w:ascii="Arial" w:hAnsi="Arial" w:cs="Arial"/>
        </w:rPr>
        <w:t>.</w:t>
      </w:r>
      <w:r w:rsidR="00091529">
        <w:rPr>
          <w:rFonts w:ascii="Arial" w:hAnsi="Arial" w:cs="Arial"/>
        </w:rPr>
        <w:t xml:space="preserve"> Objednatel zdůrazňuje, že ustanov</w:t>
      </w:r>
      <w:r w:rsidR="000A6679">
        <w:rPr>
          <w:rFonts w:ascii="Arial" w:hAnsi="Arial" w:cs="Arial"/>
        </w:rPr>
        <w:t>ení o záruční lhůtě uvedená ve S</w:t>
      </w:r>
      <w:r w:rsidR="00091529">
        <w:rPr>
          <w:rFonts w:ascii="Arial" w:hAnsi="Arial" w:cs="Arial"/>
        </w:rPr>
        <w:t xml:space="preserve">mlouvě o dílo je nadřazeno ustanovení uvedenému ve všeobecných obchodních podmínkách i vymezení záruční doby v zákoně č. 89/2012 Sb., občanský zákoník, ve znění pozdějších změn. Objednatel v době trvání záruky uzná mimozáruční servis, který zahrnuje výměnu prvků běžného opotřebení, tzn. Prvků, jejichž životnost je kratší </w:t>
      </w:r>
      <w:r w:rsidR="000A6679">
        <w:rPr>
          <w:rFonts w:ascii="Arial" w:hAnsi="Arial" w:cs="Arial"/>
        </w:rPr>
        <w:t>než záruční lhůty stanovená ve S</w:t>
      </w:r>
      <w:r w:rsidR="00091529">
        <w:rPr>
          <w:rFonts w:ascii="Arial" w:hAnsi="Arial" w:cs="Arial"/>
        </w:rPr>
        <w:t>mlouvě o dílo a to např. zářiče</w:t>
      </w:r>
      <w:r w:rsidR="00A605D5">
        <w:rPr>
          <w:rFonts w:ascii="Arial" w:hAnsi="Arial" w:cs="Arial"/>
        </w:rPr>
        <w:t xml:space="preserve">, těsnění, sondy, žárovky nebo další prvky, které budou dodavatelem měněny v rámci pravidelných servisních prohlídek prováděných na základě řádně uzavřené servisní smlouvy a v souladu s podmínkami řádné údržby. </w:t>
      </w:r>
    </w:p>
    <w:p w14:paraId="012D1A53" w14:textId="77777777" w:rsidR="00A605D5" w:rsidRPr="00EE4E45" w:rsidRDefault="00A605D5" w:rsidP="00A605D5">
      <w:pPr>
        <w:pStyle w:val="Odstavecseseznamem"/>
        <w:spacing w:after="0" w:line="240" w:lineRule="auto"/>
        <w:ind w:left="426"/>
        <w:jc w:val="both"/>
        <w:rPr>
          <w:rFonts w:ascii="Arial" w:hAnsi="Arial" w:cs="Arial"/>
        </w:rPr>
      </w:pPr>
      <w:r>
        <w:rPr>
          <w:rFonts w:ascii="Arial" w:hAnsi="Arial" w:cs="Arial"/>
        </w:rPr>
        <w:t>Náklady, které vzniknou na základě servisních prohlídek v souvislosti s výměnou prvků, které budou opotřebeny běžným používáním, bude tyto z prostředků hradit provozovatel zařízení.</w:t>
      </w:r>
    </w:p>
    <w:p w14:paraId="3A5791F5" w14:textId="77777777" w:rsidR="00DA753B" w:rsidRDefault="00843B71" w:rsidP="00DA753B">
      <w:pPr>
        <w:pStyle w:val="Odstavecseseznamem"/>
        <w:numPr>
          <w:ilvl w:val="0"/>
          <w:numId w:val="19"/>
        </w:numPr>
        <w:spacing w:after="0" w:line="240" w:lineRule="auto"/>
        <w:ind w:left="426" w:hanging="426"/>
        <w:jc w:val="both"/>
        <w:rPr>
          <w:rFonts w:ascii="Arial" w:hAnsi="Arial" w:cs="Arial"/>
        </w:rPr>
      </w:pPr>
      <w:r>
        <w:rPr>
          <w:rFonts w:ascii="Arial" w:hAnsi="Arial" w:cs="Arial"/>
        </w:rPr>
        <w:t>Zhotovitel</w:t>
      </w:r>
      <w:r w:rsidR="00E56B21" w:rsidRPr="00EE4E45">
        <w:rPr>
          <w:rFonts w:ascii="Arial" w:hAnsi="Arial" w:cs="Arial"/>
        </w:rPr>
        <w:t xml:space="preserve"> po uvedenou záruční dobu také odpovídá za bezvadnost předmětu díla, t</w:t>
      </w:r>
      <w:r w:rsidR="00F30E55" w:rsidRPr="00EE4E45">
        <w:rPr>
          <w:rFonts w:ascii="Arial" w:hAnsi="Arial" w:cs="Arial"/>
        </w:rPr>
        <w:t xml:space="preserve">o </w:t>
      </w:r>
      <w:proofErr w:type="gramStart"/>
      <w:r w:rsidR="00F30E55" w:rsidRPr="00EE4E45">
        <w:rPr>
          <w:rFonts w:ascii="Arial" w:hAnsi="Arial" w:cs="Arial"/>
        </w:rPr>
        <w:t>jest</w:t>
      </w:r>
      <w:r w:rsidR="00ED00C7">
        <w:rPr>
          <w:rFonts w:ascii="Arial" w:hAnsi="Arial" w:cs="Arial"/>
        </w:rPr>
        <w:t xml:space="preserve"> </w:t>
      </w:r>
      <w:r w:rsidR="00E56B21" w:rsidRPr="00EE4E45">
        <w:rPr>
          <w:rFonts w:ascii="Arial" w:hAnsi="Arial" w:cs="Arial"/>
        </w:rPr>
        <w:t>odpovídá</w:t>
      </w:r>
      <w:proofErr w:type="gramEnd"/>
      <w:r w:rsidR="00E56B21" w:rsidRPr="00EE4E45">
        <w:rPr>
          <w:rFonts w:ascii="Arial" w:hAnsi="Arial" w:cs="Arial"/>
        </w:rPr>
        <w:t xml:space="preserve"> za všechny vlastnosti, které má mít předmět díla zejména </w:t>
      </w:r>
      <w:r w:rsidR="00F30E55" w:rsidRPr="00EE4E45">
        <w:rPr>
          <w:rFonts w:ascii="Arial" w:hAnsi="Arial" w:cs="Arial"/>
        </w:rPr>
        <w:t>po</w:t>
      </w:r>
      <w:r w:rsidR="00E56B21" w:rsidRPr="00EE4E45">
        <w:rPr>
          <w:rFonts w:ascii="Arial" w:hAnsi="Arial" w:cs="Arial"/>
        </w:rPr>
        <w:t xml:space="preserve">dle </w:t>
      </w:r>
      <w:r w:rsidR="00F30E55" w:rsidRPr="00EE4E45">
        <w:rPr>
          <w:rFonts w:ascii="Arial" w:hAnsi="Arial" w:cs="Arial"/>
        </w:rPr>
        <w:t>této S</w:t>
      </w:r>
      <w:r w:rsidR="00E56B21" w:rsidRPr="00EE4E45">
        <w:rPr>
          <w:rFonts w:ascii="Arial" w:hAnsi="Arial" w:cs="Arial"/>
        </w:rPr>
        <w:t xml:space="preserve">mlouvy, jednotlivých požadavků a pokynů </w:t>
      </w:r>
      <w:r w:rsidR="00F30E55" w:rsidRPr="00EE4E45">
        <w:rPr>
          <w:rFonts w:ascii="Arial" w:hAnsi="Arial" w:cs="Arial"/>
        </w:rPr>
        <w:t>O</w:t>
      </w:r>
      <w:r w:rsidR="00E56B21" w:rsidRPr="00EE4E45">
        <w:rPr>
          <w:rFonts w:ascii="Arial" w:hAnsi="Arial" w:cs="Arial"/>
        </w:rPr>
        <w:t>bjednatele, případně ostatních pověřených osob, dokumentace, norem</w:t>
      </w:r>
      <w:r w:rsidR="00F30E55" w:rsidRPr="00EE4E45">
        <w:rPr>
          <w:rFonts w:ascii="Arial" w:hAnsi="Arial" w:cs="Arial"/>
        </w:rPr>
        <w:t xml:space="preserve"> </w:t>
      </w:r>
      <w:r w:rsidR="00E56B21" w:rsidRPr="00EE4E45">
        <w:rPr>
          <w:rFonts w:ascii="Arial" w:hAnsi="Arial" w:cs="Arial"/>
        </w:rPr>
        <w:t>a ostatních předpisů, pokud se na prováděný předmět díla, jeho části a příslušenství vztahují.</w:t>
      </w:r>
    </w:p>
    <w:p w14:paraId="4C87397F" w14:textId="77777777" w:rsidR="00DA753B" w:rsidRDefault="00E56B21" w:rsidP="00DA753B">
      <w:pPr>
        <w:pStyle w:val="Odstavecseseznamem"/>
        <w:numPr>
          <w:ilvl w:val="0"/>
          <w:numId w:val="19"/>
        </w:numPr>
        <w:spacing w:after="0" w:line="240" w:lineRule="auto"/>
        <w:ind w:left="426" w:hanging="426"/>
        <w:jc w:val="both"/>
        <w:rPr>
          <w:rFonts w:ascii="Arial" w:hAnsi="Arial" w:cs="Arial"/>
        </w:rPr>
      </w:pPr>
      <w:r w:rsidRPr="00DA753B">
        <w:rPr>
          <w:rFonts w:ascii="Arial" w:hAnsi="Arial" w:cs="Arial"/>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7AB5AC1A" w14:textId="77777777" w:rsidR="00DA753B" w:rsidRDefault="00E56B21" w:rsidP="00DA753B">
      <w:pPr>
        <w:pStyle w:val="Odstavecseseznamem"/>
        <w:numPr>
          <w:ilvl w:val="0"/>
          <w:numId w:val="19"/>
        </w:numPr>
        <w:spacing w:after="0" w:line="240" w:lineRule="auto"/>
        <w:ind w:left="426" w:hanging="426"/>
        <w:jc w:val="both"/>
        <w:rPr>
          <w:rFonts w:ascii="Arial" w:hAnsi="Arial" w:cs="Arial"/>
        </w:rPr>
      </w:pPr>
      <w:r w:rsidRPr="00DA753B">
        <w:rPr>
          <w:rFonts w:ascii="Arial" w:hAnsi="Arial" w:cs="Arial"/>
        </w:rPr>
        <w:t xml:space="preserve">Reklamaci lze uplatnit do posledního dne záruční doby, přičemž i reklamace odeslaná </w:t>
      </w:r>
      <w:r w:rsidR="00BB2E54" w:rsidRPr="00DA753B">
        <w:rPr>
          <w:rFonts w:ascii="Arial" w:hAnsi="Arial" w:cs="Arial"/>
        </w:rPr>
        <w:t>O</w:t>
      </w:r>
      <w:r w:rsidRPr="00DA753B">
        <w:rPr>
          <w:rFonts w:ascii="Arial" w:hAnsi="Arial" w:cs="Arial"/>
        </w:rPr>
        <w:t>bjednatelem v poslední den záruční doby se považuje za včas uplatněnou.</w:t>
      </w:r>
    </w:p>
    <w:p w14:paraId="26986206" w14:textId="77777777" w:rsidR="00DA753B" w:rsidRDefault="00E56B21" w:rsidP="00DA753B">
      <w:pPr>
        <w:pStyle w:val="Odstavecseseznamem"/>
        <w:numPr>
          <w:ilvl w:val="0"/>
          <w:numId w:val="19"/>
        </w:numPr>
        <w:spacing w:after="0" w:line="240" w:lineRule="auto"/>
        <w:ind w:left="426" w:hanging="426"/>
        <w:jc w:val="both"/>
        <w:rPr>
          <w:rFonts w:ascii="Arial" w:hAnsi="Arial" w:cs="Arial"/>
        </w:rPr>
      </w:pPr>
      <w:r w:rsidRPr="00DA753B">
        <w:rPr>
          <w:rFonts w:ascii="Arial" w:hAnsi="Arial" w:cs="Arial"/>
        </w:rPr>
        <w:t xml:space="preserve">Odstranění vady nemá vliv na nárok </w:t>
      </w:r>
      <w:r w:rsidR="00BB2E54" w:rsidRPr="00DA753B">
        <w:rPr>
          <w:rFonts w:ascii="Arial" w:hAnsi="Arial" w:cs="Arial"/>
        </w:rPr>
        <w:t>O</w:t>
      </w:r>
      <w:r w:rsidRPr="00DA753B">
        <w:rPr>
          <w:rFonts w:ascii="Arial" w:hAnsi="Arial" w:cs="Arial"/>
        </w:rPr>
        <w:t xml:space="preserve">bjednatele vůči </w:t>
      </w:r>
      <w:r w:rsidR="00843B71">
        <w:rPr>
          <w:rFonts w:ascii="Arial" w:hAnsi="Arial" w:cs="Arial"/>
        </w:rPr>
        <w:t>Zhotovitel</w:t>
      </w:r>
      <w:r w:rsidRPr="00DA753B">
        <w:rPr>
          <w:rFonts w:ascii="Arial" w:hAnsi="Arial" w:cs="Arial"/>
        </w:rPr>
        <w:t>i na zaplacení smluvních pokut a náhradu škod souvisejících s vadami díla.</w:t>
      </w:r>
    </w:p>
    <w:p w14:paraId="3EF54E55" w14:textId="77777777" w:rsidR="00DA753B" w:rsidRDefault="00843B71" w:rsidP="00DA753B">
      <w:pPr>
        <w:pStyle w:val="Odstavecseseznamem"/>
        <w:numPr>
          <w:ilvl w:val="0"/>
          <w:numId w:val="19"/>
        </w:numPr>
        <w:spacing w:after="0" w:line="240" w:lineRule="auto"/>
        <w:ind w:left="426" w:hanging="426"/>
        <w:jc w:val="both"/>
        <w:rPr>
          <w:rFonts w:ascii="Arial" w:hAnsi="Arial" w:cs="Arial"/>
        </w:rPr>
      </w:pPr>
      <w:r>
        <w:rPr>
          <w:rFonts w:ascii="Arial" w:hAnsi="Arial" w:cs="Arial"/>
        </w:rPr>
        <w:t>Zhotovitel</w:t>
      </w:r>
      <w:r w:rsidR="00E56B21" w:rsidRPr="00DA753B">
        <w:rPr>
          <w:rFonts w:ascii="Arial" w:hAnsi="Arial" w:cs="Arial"/>
        </w:rPr>
        <w:t xml:space="preserve"> je rovněž odpovědný za jakékoliv ztráty nebo škody na díle či majetku </w:t>
      </w:r>
      <w:r w:rsidR="00BB2E54" w:rsidRPr="00DA753B">
        <w:rPr>
          <w:rFonts w:ascii="Arial" w:hAnsi="Arial" w:cs="Arial"/>
        </w:rPr>
        <w:t>O</w:t>
      </w:r>
      <w:r w:rsidR="00E56B21" w:rsidRPr="00DA753B">
        <w:rPr>
          <w:rFonts w:ascii="Arial" w:hAnsi="Arial" w:cs="Arial"/>
        </w:rPr>
        <w:t xml:space="preserve">bjednatele jakož i třetích osob způsobené </w:t>
      </w:r>
      <w:r>
        <w:rPr>
          <w:rFonts w:ascii="Arial" w:hAnsi="Arial" w:cs="Arial"/>
        </w:rPr>
        <w:t>Zhotovitel</w:t>
      </w:r>
      <w:r w:rsidR="00E56B21" w:rsidRPr="00DA753B">
        <w:rPr>
          <w:rFonts w:ascii="Arial" w:hAnsi="Arial" w:cs="Arial"/>
        </w:rPr>
        <w:t xml:space="preserve">em nebo jeho </w:t>
      </w:r>
      <w:r w:rsidR="00BB2E54" w:rsidRPr="00DA753B">
        <w:rPr>
          <w:rFonts w:ascii="Arial" w:hAnsi="Arial" w:cs="Arial"/>
        </w:rPr>
        <w:t>P</w:t>
      </w:r>
      <w:r w:rsidR="00E56B21" w:rsidRPr="00DA753B">
        <w:rPr>
          <w:rFonts w:ascii="Arial" w:hAnsi="Arial" w:cs="Arial"/>
        </w:rPr>
        <w:t xml:space="preserve">oddodavateli v průběhu provádění </w:t>
      </w:r>
      <w:r w:rsidR="00BB2E54" w:rsidRPr="00DA753B">
        <w:rPr>
          <w:rFonts w:ascii="Arial" w:hAnsi="Arial" w:cs="Arial"/>
        </w:rPr>
        <w:t xml:space="preserve">díla </w:t>
      </w:r>
      <w:r w:rsidR="00E56B21" w:rsidRPr="00DA753B">
        <w:rPr>
          <w:rFonts w:ascii="Arial" w:hAnsi="Arial" w:cs="Arial"/>
        </w:rPr>
        <w:t xml:space="preserve">nebo v souvislosti s plněním povinností podle této </w:t>
      </w:r>
      <w:r w:rsidR="00BB2E54" w:rsidRPr="00DA753B">
        <w:rPr>
          <w:rFonts w:ascii="Arial" w:hAnsi="Arial" w:cs="Arial"/>
        </w:rPr>
        <w:t>S</w:t>
      </w:r>
      <w:r w:rsidR="00E56B21" w:rsidRPr="00DA753B">
        <w:rPr>
          <w:rFonts w:ascii="Arial" w:hAnsi="Arial" w:cs="Arial"/>
        </w:rPr>
        <w:t>mlouvy.</w:t>
      </w:r>
    </w:p>
    <w:p w14:paraId="63CAD7A9" w14:textId="77777777" w:rsidR="00DA753B" w:rsidRDefault="00E56B21" w:rsidP="00DA753B">
      <w:pPr>
        <w:pStyle w:val="Odstavecseseznamem"/>
        <w:numPr>
          <w:ilvl w:val="0"/>
          <w:numId w:val="19"/>
        </w:numPr>
        <w:spacing w:after="0" w:line="240" w:lineRule="auto"/>
        <w:ind w:left="426" w:hanging="426"/>
        <w:jc w:val="both"/>
        <w:rPr>
          <w:rFonts w:ascii="Arial" w:hAnsi="Arial" w:cs="Arial"/>
        </w:rPr>
      </w:pPr>
      <w:r w:rsidRPr="00DA753B">
        <w:rPr>
          <w:rFonts w:ascii="Arial" w:hAnsi="Arial" w:cs="Arial"/>
        </w:rPr>
        <w:t xml:space="preserve">Případné nároky z nedodržení povinností </w:t>
      </w:r>
      <w:r w:rsidR="00843B71">
        <w:rPr>
          <w:rFonts w:ascii="Arial" w:hAnsi="Arial" w:cs="Arial"/>
        </w:rPr>
        <w:t>Zhotovitel</w:t>
      </w:r>
      <w:r w:rsidRPr="00DA753B">
        <w:rPr>
          <w:rFonts w:ascii="Arial" w:hAnsi="Arial" w:cs="Arial"/>
        </w:rPr>
        <w:t xml:space="preserve">e </w:t>
      </w:r>
      <w:r w:rsidR="00BB2E54" w:rsidRPr="00DA753B">
        <w:rPr>
          <w:rFonts w:ascii="Arial" w:hAnsi="Arial" w:cs="Arial"/>
        </w:rPr>
        <w:t>po</w:t>
      </w:r>
      <w:r w:rsidRPr="00DA753B">
        <w:rPr>
          <w:rFonts w:ascii="Arial" w:hAnsi="Arial" w:cs="Arial"/>
        </w:rPr>
        <w:t xml:space="preserve">dle odst. 1 </w:t>
      </w:r>
      <w:r w:rsidR="00BB2E54" w:rsidRPr="00DA753B">
        <w:rPr>
          <w:rFonts w:ascii="Arial" w:hAnsi="Arial" w:cs="Arial"/>
        </w:rPr>
        <w:t xml:space="preserve">této části </w:t>
      </w:r>
      <w:r w:rsidRPr="00DA753B">
        <w:rPr>
          <w:rFonts w:ascii="Arial" w:hAnsi="Arial" w:cs="Arial"/>
        </w:rPr>
        <w:t xml:space="preserve">Smlouvy Objednatel uplatní zejména při předání a převzetí díla. Tím však není dotčeno právo </w:t>
      </w:r>
      <w:r w:rsidRPr="00DA753B">
        <w:rPr>
          <w:rFonts w:ascii="Arial" w:hAnsi="Arial" w:cs="Arial"/>
        </w:rPr>
        <w:lastRenderedPageBreak/>
        <w:t>Objednatele uplatnit tyto své nároky později, pokud Objednatel prokáže, že je objektivně nemohl uplatnit již v rámci předání a převzetí díla.</w:t>
      </w:r>
    </w:p>
    <w:p w14:paraId="77C064DA" w14:textId="77777777" w:rsidR="00DA753B" w:rsidRDefault="00E56B21" w:rsidP="00DA753B">
      <w:pPr>
        <w:pStyle w:val="Odstavecseseznamem"/>
        <w:numPr>
          <w:ilvl w:val="0"/>
          <w:numId w:val="19"/>
        </w:numPr>
        <w:spacing w:after="0" w:line="240" w:lineRule="auto"/>
        <w:ind w:left="426" w:hanging="426"/>
        <w:jc w:val="both"/>
        <w:rPr>
          <w:rFonts w:ascii="Arial" w:hAnsi="Arial" w:cs="Arial"/>
        </w:rPr>
      </w:pPr>
      <w:r w:rsidRPr="00DA753B">
        <w:rPr>
          <w:rFonts w:ascii="Arial" w:hAnsi="Arial" w:cs="Arial"/>
        </w:rPr>
        <w:t xml:space="preserve">Vlastníkem díla do doby než se dílo stane součástí nemovitosti je </w:t>
      </w:r>
      <w:r w:rsidR="00843B71">
        <w:rPr>
          <w:rFonts w:ascii="Arial" w:hAnsi="Arial" w:cs="Arial"/>
        </w:rPr>
        <w:t>Zhotovitel</w:t>
      </w:r>
      <w:r w:rsidRPr="00DA753B">
        <w:rPr>
          <w:rFonts w:ascii="Arial" w:hAnsi="Arial" w:cs="Arial"/>
        </w:rPr>
        <w:t>. Když se dílo stane součástí nemovitosti, stává se vlastníkem díla</w:t>
      </w:r>
      <w:r w:rsidR="00505743">
        <w:rPr>
          <w:rFonts w:ascii="Arial" w:hAnsi="Arial" w:cs="Arial"/>
        </w:rPr>
        <w:t xml:space="preserve"> (části díla)</w:t>
      </w:r>
      <w:r w:rsidRPr="00DA753B">
        <w:rPr>
          <w:rFonts w:ascii="Arial" w:hAnsi="Arial" w:cs="Arial"/>
        </w:rPr>
        <w:t xml:space="preserve"> </w:t>
      </w:r>
      <w:r w:rsidR="00843B71">
        <w:rPr>
          <w:rFonts w:ascii="Arial" w:hAnsi="Arial" w:cs="Arial"/>
        </w:rPr>
        <w:t>O</w:t>
      </w:r>
      <w:r w:rsidRPr="00DA753B">
        <w:rPr>
          <w:rFonts w:ascii="Arial" w:hAnsi="Arial" w:cs="Arial"/>
        </w:rPr>
        <w:t xml:space="preserve">bjednatel. Nebezpečí škody při provádění díla nese </w:t>
      </w:r>
      <w:r w:rsidR="00843B71">
        <w:rPr>
          <w:rFonts w:ascii="Arial" w:hAnsi="Arial" w:cs="Arial"/>
        </w:rPr>
        <w:t>Zhotovitel</w:t>
      </w:r>
      <w:r w:rsidR="00BB2E54" w:rsidRPr="00DA753B">
        <w:rPr>
          <w:rFonts w:ascii="Arial" w:hAnsi="Arial" w:cs="Arial"/>
        </w:rPr>
        <w:t>,</w:t>
      </w:r>
      <w:r w:rsidRPr="00DA753B">
        <w:rPr>
          <w:rFonts w:ascii="Arial" w:hAnsi="Arial" w:cs="Arial"/>
        </w:rPr>
        <w:t xml:space="preserve"> a to až doby řádného </w:t>
      </w:r>
      <w:r w:rsidR="00BB2E54" w:rsidRPr="00DA753B">
        <w:rPr>
          <w:rFonts w:ascii="Arial" w:hAnsi="Arial" w:cs="Arial"/>
        </w:rPr>
        <w:t xml:space="preserve">protokolárního </w:t>
      </w:r>
      <w:r w:rsidRPr="00DA753B">
        <w:rPr>
          <w:rFonts w:ascii="Arial" w:hAnsi="Arial" w:cs="Arial"/>
        </w:rPr>
        <w:t>předání díla</w:t>
      </w:r>
      <w:r w:rsidR="00BB2E54" w:rsidRPr="00DA753B">
        <w:rPr>
          <w:rFonts w:ascii="Arial" w:hAnsi="Arial" w:cs="Arial"/>
        </w:rPr>
        <w:t xml:space="preserve"> O</w:t>
      </w:r>
      <w:r w:rsidRPr="00DA753B">
        <w:rPr>
          <w:rFonts w:ascii="Arial" w:hAnsi="Arial" w:cs="Arial"/>
        </w:rPr>
        <w:t>bjednateli.</w:t>
      </w:r>
    </w:p>
    <w:p w14:paraId="2AEA0611" w14:textId="77777777" w:rsidR="00E56B21" w:rsidRPr="00DA753B" w:rsidRDefault="00843B71" w:rsidP="00DA753B">
      <w:pPr>
        <w:pStyle w:val="Odstavecseseznamem"/>
        <w:numPr>
          <w:ilvl w:val="0"/>
          <w:numId w:val="19"/>
        </w:numPr>
        <w:spacing w:after="0" w:line="240" w:lineRule="auto"/>
        <w:ind w:left="426" w:hanging="426"/>
        <w:jc w:val="both"/>
        <w:rPr>
          <w:rFonts w:ascii="Arial" w:hAnsi="Arial" w:cs="Arial"/>
        </w:rPr>
      </w:pPr>
      <w:r>
        <w:rPr>
          <w:rFonts w:ascii="Arial" w:hAnsi="Arial" w:cs="Arial"/>
        </w:rPr>
        <w:t>Zhotovitel</w:t>
      </w:r>
      <w:r w:rsidR="00E56B21" w:rsidRPr="00DA753B">
        <w:rPr>
          <w:rFonts w:ascii="Arial" w:hAnsi="Arial" w:cs="Arial"/>
        </w:rPr>
        <w:t xml:space="preserve"> je vlastníkem všech věcí nezbytných k realizaci trvalých, popř. dočasných konstrukcí, které vnesl do nemovitosti včetně strojů a jiných mechanismů a je nositelem nebezpečí škod na nich vzniklých nebo jimi vyvolaných.</w:t>
      </w:r>
    </w:p>
    <w:p w14:paraId="6EF79237" w14:textId="77777777" w:rsidR="00523DDA" w:rsidRPr="00EE4E45" w:rsidRDefault="00523DDA" w:rsidP="00EF38FA">
      <w:pPr>
        <w:spacing w:after="0" w:line="240" w:lineRule="auto"/>
        <w:rPr>
          <w:rFonts w:ascii="Arial" w:hAnsi="Arial" w:cs="Arial"/>
        </w:rPr>
      </w:pPr>
    </w:p>
    <w:p w14:paraId="2AB1323B" w14:textId="77777777" w:rsidR="00772069" w:rsidRPr="00EE4E45" w:rsidRDefault="00772069" w:rsidP="00EF38FA">
      <w:pPr>
        <w:spacing w:after="0" w:line="240" w:lineRule="auto"/>
        <w:rPr>
          <w:rFonts w:ascii="Arial" w:hAnsi="Arial" w:cs="Arial"/>
        </w:rPr>
      </w:pPr>
    </w:p>
    <w:p w14:paraId="6AE0CAC9"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t>XII.</w:t>
      </w:r>
      <w:r w:rsidR="007870BD">
        <w:rPr>
          <w:rFonts w:ascii="Arial" w:hAnsi="Arial" w:cs="Arial"/>
          <w:b/>
        </w:rPr>
        <w:t xml:space="preserve"> </w:t>
      </w:r>
      <w:r w:rsidRPr="00EE4E45">
        <w:rPr>
          <w:rFonts w:ascii="Arial" w:hAnsi="Arial" w:cs="Arial"/>
          <w:b/>
        </w:rPr>
        <w:t>Sankce</w:t>
      </w:r>
    </w:p>
    <w:p w14:paraId="4CD07A8E" w14:textId="77777777" w:rsidR="00523DDA" w:rsidRPr="00EE4E45" w:rsidRDefault="00523DDA" w:rsidP="00EF38FA">
      <w:pPr>
        <w:spacing w:after="0" w:line="240" w:lineRule="auto"/>
        <w:rPr>
          <w:rFonts w:ascii="Arial" w:hAnsi="Arial" w:cs="Arial"/>
        </w:rPr>
      </w:pPr>
    </w:p>
    <w:p w14:paraId="74FA6509" w14:textId="77777777" w:rsidR="00DA753B" w:rsidRDefault="00E56B21" w:rsidP="00DA753B">
      <w:pPr>
        <w:pStyle w:val="Odstavecseseznamem"/>
        <w:numPr>
          <w:ilvl w:val="0"/>
          <w:numId w:val="20"/>
        </w:numPr>
        <w:spacing w:after="0" w:line="240" w:lineRule="auto"/>
        <w:ind w:left="426" w:hanging="426"/>
        <w:jc w:val="both"/>
        <w:rPr>
          <w:rFonts w:ascii="Arial" w:hAnsi="Arial" w:cs="Arial"/>
        </w:rPr>
      </w:pPr>
      <w:r w:rsidRPr="00EE4E45">
        <w:rPr>
          <w:rFonts w:ascii="Arial" w:hAnsi="Arial" w:cs="Arial"/>
        </w:rPr>
        <w:t xml:space="preserve">V případě, že </w:t>
      </w:r>
      <w:r w:rsidR="00843B71">
        <w:rPr>
          <w:rFonts w:ascii="Arial" w:hAnsi="Arial" w:cs="Arial"/>
        </w:rPr>
        <w:t>Zhotovitel</w:t>
      </w:r>
      <w:r w:rsidRPr="00EE4E45">
        <w:rPr>
          <w:rFonts w:ascii="Arial" w:hAnsi="Arial" w:cs="Arial"/>
        </w:rPr>
        <w:t xml:space="preserve"> nedodrží závazný termín zahájení </w:t>
      </w:r>
      <w:r w:rsidR="002E6FF3" w:rsidRPr="00EE4E45">
        <w:rPr>
          <w:rFonts w:ascii="Arial" w:hAnsi="Arial" w:cs="Arial"/>
        </w:rPr>
        <w:t xml:space="preserve">díla </w:t>
      </w:r>
      <w:r w:rsidR="00505743">
        <w:rPr>
          <w:rFonts w:ascii="Arial" w:hAnsi="Arial" w:cs="Arial"/>
        </w:rPr>
        <w:t xml:space="preserve">(resp. jednotlivých částí díla) </w:t>
      </w:r>
      <w:r w:rsidRPr="00EE4E45">
        <w:rPr>
          <w:rFonts w:ascii="Arial" w:hAnsi="Arial" w:cs="Arial"/>
        </w:rPr>
        <w:t xml:space="preserve">stanovený </w:t>
      </w:r>
      <w:r w:rsidR="002E6FF3" w:rsidRPr="00EE4E45">
        <w:rPr>
          <w:rFonts w:ascii="Arial" w:hAnsi="Arial" w:cs="Arial"/>
        </w:rPr>
        <w:t>v</w:t>
      </w:r>
      <w:r w:rsidRPr="00EE4E45">
        <w:rPr>
          <w:rFonts w:ascii="Arial" w:hAnsi="Arial" w:cs="Arial"/>
        </w:rPr>
        <w:t xml:space="preserve"> této </w:t>
      </w:r>
      <w:r w:rsidR="002E6FF3" w:rsidRPr="00EE4E45">
        <w:rPr>
          <w:rFonts w:ascii="Arial" w:hAnsi="Arial" w:cs="Arial"/>
        </w:rPr>
        <w:t>S</w:t>
      </w:r>
      <w:r w:rsidRPr="00EE4E45">
        <w:rPr>
          <w:rFonts w:ascii="Arial" w:hAnsi="Arial" w:cs="Arial"/>
        </w:rPr>
        <w:t>mlouv</w:t>
      </w:r>
      <w:r w:rsidR="002E6FF3" w:rsidRPr="00EE4E45">
        <w:rPr>
          <w:rFonts w:ascii="Arial" w:hAnsi="Arial" w:cs="Arial"/>
        </w:rPr>
        <w:t>ě,</w:t>
      </w:r>
      <w:r w:rsidRPr="00EE4E45">
        <w:rPr>
          <w:rFonts w:ascii="Arial" w:hAnsi="Arial" w:cs="Arial"/>
        </w:rPr>
        <w:t xml:space="preserve"> </w:t>
      </w:r>
      <w:r w:rsidR="002E6FF3" w:rsidRPr="00EE4E45">
        <w:rPr>
          <w:rFonts w:ascii="Arial" w:hAnsi="Arial" w:cs="Arial"/>
        </w:rPr>
        <w:t xml:space="preserve">zavazuje </w:t>
      </w:r>
      <w:r w:rsidRPr="00EE4E45">
        <w:rPr>
          <w:rFonts w:ascii="Arial" w:hAnsi="Arial" w:cs="Arial"/>
        </w:rPr>
        <w:t>se zaplatit Objednateli smluvní pokutu ve výši</w:t>
      </w:r>
      <w:r w:rsidR="006F2AA8">
        <w:rPr>
          <w:rFonts w:ascii="Arial" w:hAnsi="Arial" w:cs="Arial"/>
        </w:rPr>
        <w:t xml:space="preserve"> 0,</w:t>
      </w:r>
      <w:r w:rsidR="00B27AA0">
        <w:rPr>
          <w:rFonts w:ascii="Arial" w:hAnsi="Arial" w:cs="Arial"/>
        </w:rPr>
        <w:t>3</w:t>
      </w:r>
      <w:r w:rsidR="006F2AA8">
        <w:rPr>
          <w:rFonts w:ascii="Arial" w:hAnsi="Arial" w:cs="Arial"/>
        </w:rPr>
        <w:t xml:space="preserve"> % z</w:t>
      </w:r>
      <w:r w:rsidR="00C66A40">
        <w:rPr>
          <w:rFonts w:ascii="Arial" w:hAnsi="Arial" w:cs="Arial"/>
        </w:rPr>
        <w:t> </w:t>
      </w:r>
      <w:r w:rsidR="006F2AA8">
        <w:rPr>
          <w:rFonts w:ascii="Arial" w:hAnsi="Arial" w:cs="Arial"/>
        </w:rPr>
        <w:t>c</w:t>
      </w:r>
      <w:r w:rsidR="00C66A40">
        <w:rPr>
          <w:rFonts w:ascii="Arial" w:hAnsi="Arial" w:cs="Arial"/>
        </w:rPr>
        <w:t>elkové c</w:t>
      </w:r>
      <w:r w:rsidR="006F2AA8">
        <w:rPr>
          <w:rFonts w:ascii="Arial" w:hAnsi="Arial" w:cs="Arial"/>
        </w:rPr>
        <w:t xml:space="preserve">eny díla </w:t>
      </w:r>
      <w:r w:rsidR="002E6FF3" w:rsidRPr="00EE4E45">
        <w:rPr>
          <w:rFonts w:ascii="Arial" w:hAnsi="Arial" w:cs="Arial"/>
        </w:rPr>
        <w:t>z</w:t>
      </w:r>
      <w:r w:rsidR="00505743">
        <w:rPr>
          <w:rFonts w:ascii="Arial" w:hAnsi="Arial" w:cs="Arial"/>
        </w:rPr>
        <w:t xml:space="preserve">a každý </w:t>
      </w:r>
      <w:r w:rsidR="00482C1B">
        <w:rPr>
          <w:rFonts w:ascii="Arial" w:hAnsi="Arial" w:cs="Arial"/>
        </w:rPr>
        <w:t xml:space="preserve">i započatý den </w:t>
      </w:r>
      <w:r w:rsidR="00505743">
        <w:rPr>
          <w:rFonts w:ascii="Arial" w:hAnsi="Arial" w:cs="Arial"/>
        </w:rPr>
        <w:t>prodlení</w:t>
      </w:r>
      <w:r w:rsidRPr="00EE4E45">
        <w:rPr>
          <w:rFonts w:ascii="Arial" w:hAnsi="Arial" w:cs="Arial"/>
        </w:rPr>
        <w:t>.</w:t>
      </w:r>
    </w:p>
    <w:p w14:paraId="4503071A" w14:textId="77777777" w:rsidR="00DA753B" w:rsidRDefault="00E56B21" w:rsidP="00DA753B">
      <w:pPr>
        <w:pStyle w:val="Odstavecseseznamem"/>
        <w:numPr>
          <w:ilvl w:val="0"/>
          <w:numId w:val="20"/>
        </w:numPr>
        <w:spacing w:after="0" w:line="240" w:lineRule="auto"/>
        <w:ind w:left="426" w:hanging="426"/>
        <w:jc w:val="both"/>
        <w:rPr>
          <w:rFonts w:ascii="Arial" w:hAnsi="Arial" w:cs="Arial"/>
        </w:rPr>
      </w:pPr>
      <w:r w:rsidRPr="00DA753B">
        <w:rPr>
          <w:rFonts w:ascii="Arial" w:hAnsi="Arial" w:cs="Arial"/>
        </w:rPr>
        <w:t xml:space="preserve">V případě, že </w:t>
      </w:r>
      <w:r w:rsidR="00843B71">
        <w:rPr>
          <w:rFonts w:ascii="Arial" w:hAnsi="Arial" w:cs="Arial"/>
        </w:rPr>
        <w:t>Zhotovitel</w:t>
      </w:r>
      <w:r w:rsidRPr="00DA753B">
        <w:rPr>
          <w:rFonts w:ascii="Arial" w:hAnsi="Arial" w:cs="Arial"/>
        </w:rPr>
        <w:t xml:space="preserve"> nedodrží závazný termín dokončení díla stanovený v této </w:t>
      </w:r>
      <w:r w:rsidR="00843B71">
        <w:rPr>
          <w:rFonts w:ascii="Arial" w:hAnsi="Arial" w:cs="Arial"/>
        </w:rPr>
        <w:t>S</w:t>
      </w:r>
      <w:r w:rsidRPr="00DA753B">
        <w:rPr>
          <w:rFonts w:ascii="Arial" w:hAnsi="Arial" w:cs="Arial"/>
        </w:rPr>
        <w:t xml:space="preserve">mlouvě, </w:t>
      </w:r>
      <w:r w:rsidR="002E6FF3" w:rsidRPr="00DA753B">
        <w:rPr>
          <w:rFonts w:ascii="Arial" w:hAnsi="Arial" w:cs="Arial"/>
        </w:rPr>
        <w:t xml:space="preserve">zavazuje se </w:t>
      </w:r>
      <w:r w:rsidRPr="00DA753B">
        <w:rPr>
          <w:rFonts w:ascii="Arial" w:hAnsi="Arial" w:cs="Arial"/>
        </w:rPr>
        <w:t>zaplatit Objednateli smluvní pokutu ve výši 0,</w:t>
      </w:r>
      <w:r w:rsidR="006F2AA8">
        <w:rPr>
          <w:rFonts w:ascii="Arial" w:hAnsi="Arial" w:cs="Arial"/>
        </w:rPr>
        <w:t>5</w:t>
      </w:r>
      <w:r w:rsidRPr="00DA753B">
        <w:rPr>
          <w:rFonts w:ascii="Arial" w:hAnsi="Arial" w:cs="Arial"/>
        </w:rPr>
        <w:t xml:space="preserve"> % z</w:t>
      </w:r>
      <w:r w:rsidR="002E6FF3" w:rsidRPr="00DA753B">
        <w:rPr>
          <w:rFonts w:ascii="Arial" w:hAnsi="Arial" w:cs="Arial"/>
        </w:rPr>
        <w:t xml:space="preserve"> celkové </w:t>
      </w:r>
      <w:r w:rsidRPr="00DA753B">
        <w:rPr>
          <w:rFonts w:ascii="Arial" w:hAnsi="Arial" w:cs="Arial"/>
        </w:rPr>
        <w:t xml:space="preserve">ceny díla včetně </w:t>
      </w:r>
      <w:r w:rsidR="002E6FF3" w:rsidRPr="00DA753B">
        <w:rPr>
          <w:rFonts w:ascii="Arial" w:hAnsi="Arial" w:cs="Arial"/>
        </w:rPr>
        <w:t>daně z přidané hodnoty uvedené v</w:t>
      </w:r>
      <w:r w:rsidR="0084192D" w:rsidRPr="00DA753B">
        <w:rPr>
          <w:rFonts w:ascii="Arial" w:hAnsi="Arial" w:cs="Arial"/>
        </w:rPr>
        <w:t xml:space="preserve"> odst. 1 </w:t>
      </w:r>
      <w:r w:rsidR="002E6FF3" w:rsidRPr="00DA753B">
        <w:rPr>
          <w:rFonts w:ascii="Arial" w:hAnsi="Arial" w:cs="Arial"/>
        </w:rPr>
        <w:t xml:space="preserve">části </w:t>
      </w:r>
      <w:r w:rsidR="0084192D" w:rsidRPr="00DA753B">
        <w:rPr>
          <w:rFonts w:ascii="Arial" w:hAnsi="Arial" w:cs="Arial"/>
        </w:rPr>
        <w:t>V.</w:t>
      </w:r>
      <w:r w:rsidR="002E6FF3" w:rsidRPr="00DA753B">
        <w:rPr>
          <w:rFonts w:ascii="Arial" w:hAnsi="Arial" w:cs="Arial"/>
        </w:rPr>
        <w:t xml:space="preserve"> této </w:t>
      </w:r>
      <w:r w:rsidR="0084192D" w:rsidRPr="00DA753B">
        <w:rPr>
          <w:rFonts w:ascii="Arial" w:hAnsi="Arial" w:cs="Arial"/>
        </w:rPr>
        <w:t>S</w:t>
      </w:r>
      <w:r w:rsidR="002E6FF3" w:rsidRPr="00DA753B">
        <w:rPr>
          <w:rFonts w:ascii="Arial" w:hAnsi="Arial" w:cs="Arial"/>
        </w:rPr>
        <w:t xml:space="preserve">mlouvy, a to </w:t>
      </w:r>
      <w:r w:rsidRPr="00DA753B">
        <w:rPr>
          <w:rFonts w:ascii="Arial" w:hAnsi="Arial" w:cs="Arial"/>
        </w:rPr>
        <w:t>za každý i započatý den prodlení</w:t>
      </w:r>
      <w:r w:rsidR="002E6FF3" w:rsidRPr="00DA753B">
        <w:rPr>
          <w:rFonts w:ascii="Arial" w:hAnsi="Arial" w:cs="Arial"/>
        </w:rPr>
        <w:t xml:space="preserve">; to </w:t>
      </w:r>
      <w:r w:rsidR="0063248B" w:rsidRPr="00DA753B">
        <w:rPr>
          <w:rFonts w:ascii="Arial" w:hAnsi="Arial" w:cs="Arial"/>
        </w:rPr>
        <w:t>neplatí, pokud</w:t>
      </w:r>
      <w:r w:rsidRPr="00DA753B">
        <w:rPr>
          <w:rFonts w:ascii="Arial" w:hAnsi="Arial" w:cs="Arial"/>
        </w:rPr>
        <w:t xml:space="preserve"> prodloužení termínu dokončení </w:t>
      </w:r>
      <w:r w:rsidR="002E6FF3" w:rsidRPr="00DA753B">
        <w:rPr>
          <w:rFonts w:ascii="Arial" w:hAnsi="Arial" w:cs="Arial"/>
        </w:rPr>
        <w:t xml:space="preserve">díla </w:t>
      </w:r>
      <w:r w:rsidRPr="00DA753B">
        <w:rPr>
          <w:rFonts w:ascii="Arial" w:hAnsi="Arial" w:cs="Arial"/>
        </w:rPr>
        <w:t xml:space="preserve">bylo v průběhu </w:t>
      </w:r>
      <w:r w:rsidR="002E6FF3" w:rsidRPr="00DA753B">
        <w:rPr>
          <w:rFonts w:ascii="Arial" w:hAnsi="Arial" w:cs="Arial"/>
        </w:rPr>
        <w:t xml:space="preserve">zhotovení díla </w:t>
      </w:r>
      <w:r w:rsidRPr="00DA753B">
        <w:rPr>
          <w:rFonts w:ascii="Arial" w:hAnsi="Arial" w:cs="Arial"/>
        </w:rPr>
        <w:t>písemně odsouhlaseno Objednatelem.</w:t>
      </w:r>
    </w:p>
    <w:p w14:paraId="20343B9A" w14:textId="77777777" w:rsidR="00DA753B" w:rsidRDefault="00E56B21" w:rsidP="00DA753B">
      <w:pPr>
        <w:pStyle w:val="Odstavecseseznamem"/>
        <w:numPr>
          <w:ilvl w:val="0"/>
          <w:numId w:val="20"/>
        </w:numPr>
        <w:spacing w:after="0" w:line="240" w:lineRule="auto"/>
        <w:ind w:left="426" w:hanging="426"/>
        <w:jc w:val="both"/>
        <w:rPr>
          <w:rFonts w:ascii="Arial" w:hAnsi="Arial" w:cs="Arial"/>
        </w:rPr>
      </w:pPr>
      <w:r w:rsidRPr="00DA753B">
        <w:rPr>
          <w:rFonts w:ascii="Arial" w:hAnsi="Arial" w:cs="Arial"/>
        </w:rPr>
        <w:t xml:space="preserve">V případě, že </w:t>
      </w:r>
      <w:r w:rsidR="00843B71">
        <w:rPr>
          <w:rFonts w:ascii="Arial" w:hAnsi="Arial" w:cs="Arial"/>
        </w:rPr>
        <w:t>Zhotovitel</w:t>
      </w:r>
      <w:r w:rsidR="0063248B" w:rsidRPr="00DA753B">
        <w:rPr>
          <w:rFonts w:ascii="Arial" w:hAnsi="Arial" w:cs="Arial"/>
        </w:rPr>
        <w:t xml:space="preserve"> </w:t>
      </w:r>
      <w:r w:rsidR="0063248B">
        <w:rPr>
          <w:rFonts w:ascii="Arial" w:hAnsi="Arial" w:cs="Arial"/>
        </w:rPr>
        <w:t>poruší</w:t>
      </w:r>
      <w:r w:rsidR="00EB72EB">
        <w:rPr>
          <w:rFonts w:ascii="Arial" w:hAnsi="Arial" w:cs="Arial"/>
        </w:rPr>
        <w:t xml:space="preserve"> jiné své smluvní povinnosti, zejména povinnosti uvedené v článku VII/3,4</w:t>
      </w:r>
      <w:r w:rsidR="00ED00C7">
        <w:rPr>
          <w:rFonts w:ascii="Arial" w:hAnsi="Arial" w:cs="Arial"/>
        </w:rPr>
        <w:t xml:space="preserve"> </w:t>
      </w:r>
      <w:r w:rsidR="002E6FF3" w:rsidRPr="00DA753B">
        <w:rPr>
          <w:rFonts w:ascii="Arial" w:hAnsi="Arial" w:cs="Arial"/>
        </w:rPr>
        <w:t>Smlouvy</w:t>
      </w:r>
      <w:r w:rsidRPr="00DA753B">
        <w:rPr>
          <w:rFonts w:ascii="Arial" w:hAnsi="Arial" w:cs="Arial"/>
        </w:rPr>
        <w:t>, zavazuje se Objednateli uhradit smluvní pokutu ve výši 500</w:t>
      </w:r>
      <w:r w:rsidR="00EB72EB">
        <w:rPr>
          <w:rFonts w:ascii="Arial" w:hAnsi="Arial" w:cs="Arial"/>
        </w:rPr>
        <w:t>0</w:t>
      </w:r>
      <w:r w:rsidRPr="00DA753B">
        <w:rPr>
          <w:rFonts w:ascii="Arial" w:hAnsi="Arial" w:cs="Arial"/>
        </w:rPr>
        <w:t xml:space="preserve"> Kč za každé</w:t>
      </w:r>
      <w:r w:rsidR="00334EF9" w:rsidRPr="00DA753B">
        <w:rPr>
          <w:rFonts w:ascii="Arial" w:hAnsi="Arial" w:cs="Arial"/>
        </w:rPr>
        <w:t xml:space="preserve"> jednotlivé porušení povinnosti.</w:t>
      </w:r>
      <w:r w:rsidR="00EB72EB">
        <w:rPr>
          <w:rFonts w:ascii="Arial" w:hAnsi="Arial" w:cs="Arial"/>
        </w:rPr>
        <w:t xml:space="preserve"> </w:t>
      </w:r>
      <w:r w:rsidR="001E006B">
        <w:rPr>
          <w:rFonts w:ascii="Arial" w:hAnsi="Arial" w:cs="Arial"/>
        </w:rPr>
        <w:t xml:space="preserve">Pokutu ve výši 50 000 Kč za každý den prodlení za každou neodstraněnou vadu či nedodělek. </w:t>
      </w:r>
      <w:r w:rsidR="00EB72EB">
        <w:rPr>
          <w:rFonts w:ascii="Arial" w:hAnsi="Arial" w:cs="Arial"/>
        </w:rPr>
        <w:t>S</w:t>
      </w:r>
      <w:r w:rsidR="00C66A40">
        <w:rPr>
          <w:rFonts w:ascii="Arial" w:hAnsi="Arial" w:cs="Arial"/>
        </w:rPr>
        <w:t>ml</w:t>
      </w:r>
      <w:r w:rsidR="00EB72EB">
        <w:rPr>
          <w:rFonts w:ascii="Arial" w:hAnsi="Arial" w:cs="Arial"/>
        </w:rPr>
        <w:t xml:space="preserve">uvní </w:t>
      </w:r>
      <w:r w:rsidR="00C66A40">
        <w:rPr>
          <w:rFonts w:ascii="Arial" w:hAnsi="Arial" w:cs="Arial"/>
        </w:rPr>
        <w:t>pokutu lze uložit dle tohoto ustanovení</w:t>
      </w:r>
      <w:r w:rsidR="00EB72EB">
        <w:rPr>
          <w:rFonts w:ascii="Arial" w:hAnsi="Arial" w:cs="Arial"/>
        </w:rPr>
        <w:t xml:space="preserve"> i opakovaně, pokud </w:t>
      </w:r>
      <w:r w:rsidR="00843B71">
        <w:rPr>
          <w:rFonts w:ascii="Arial" w:hAnsi="Arial" w:cs="Arial"/>
        </w:rPr>
        <w:t>Zhotovitel</w:t>
      </w:r>
      <w:r w:rsidR="00EB72EB">
        <w:rPr>
          <w:rFonts w:ascii="Arial" w:hAnsi="Arial" w:cs="Arial"/>
        </w:rPr>
        <w:t xml:space="preserve"> přes upozornění a oznámení o uložení sankce porušení povinností </w:t>
      </w:r>
      <w:r w:rsidR="00182CAC">
        <w:rPr>
          <w:rFonts w:ascii="Arial" w:hAnsi="Arial" w:cs="Arial"/>
        </w:rPr>
        <w:t xml:space="preserve">ve lhůtě stanovené </w:t>
      </w:r>
      <w:r w:rsidR="00843B71">
        <w:rPr>
          <w:rFonts w:ascii="Arial" w:hAnsi="Arial" w:cs="Arial"/>
        </w:rPr>
        <w:t>O</w:t>
      </w:r>
      <w:r w:rsidR="00182CAC">
        <w:rPr>
          <w:rFonts w:ascii="Arial" w:hAnsi="Arial" w:cs="Arial"/>
        </w:rPr>
        <w:t xml:space="preserve">bjednatelem </w:t>
      </w:r>
      <w:r w:rsidR="00EB72EB">
        <w:rPr>
          <w:rFonts w:ascii="Arial" w:hAnsi="Arial" w:cs="Arial"/>
        </w:rPr>
        <w:t>neodstraní či je opětovně opakuje.</w:t>
      </w:r>
    </w:p>
    <w:p w14:paraId="0EDF3D8B" w14:textId="77777777" w:rsidR="00EB72EB" w:rsidRDefault="00EB72EB" w:rsidP="00DA753B">
      <w:pPr>
        <w:pStyle w:val="Odstavecseseznamem"/>
        <w:numPr>
          <w:ilvl w:val="0"/>
          <w:numId w:val="20"/>
        </w:numPr>
        <w:spacing w:after="0" w:line="240" w:lineRule="auto"/>
        <w:ind w:left="426" w:hanging="426"/>
        <w:jc w:val="both"/>
        <w:rPr>
          <w:rFonts w:ascii="Arial" w:hAnsi="Arial" w:cs="Arial"/>
        </w:rPr>
      </w:pPr>
      <w:r>
        <w:rPr>
          <w:rFonts w:ascii="Arial" w:hAnsi="Arial" w:cs="Arial"/>
        </w:rPr>
        <w:t xml:space="preserve">V případě, že </w:t>
      </w:r>
      <w:r w:rsidR="00843B71">
        <w:rPr>
          <w:rFonts w:ascii="Arial" w:hAnsi="Arial" w:cs="Arial"/>
        </w:rPr>
        <w:t>Zhotovitel</w:t>
      </w:r>
      <w:r>
        <w:rPr>
          <w:rFonts w:ascii="Arial" w:hAnsi="Arial" w:cs="Arial"/>
        </w:rPr>
        <w:t xml:space="preserve"> provede jakékoliv změny oproti projektové dokumentaci či jiným dokumentům díla, zejména změny, které mají za následek více či méně práce, ale i změny bez jakéhokoliv dopadu na rozpočet díla, </w:t>
      </w:r>
      <w:r w:rsidR="00F5194D">
        <w:rPr>
          <w:rFonts w:ascii="Arial" w:hAnsi="Arial" w:cs="Arial"/>
        </w:rPr>
        <w:t>čímž může být ohrožena kvalita díla, může Objednatel</w:t>
      </w:r>
      <w:r>
        <w:rPr>
          <w:rFonts w:ascii="Arial" w:hAnsi="Arial" w:cs="Arial"/>
        </w:rPr>
        <w:t xml:space="preserve"> </w:t>
      </w:r>
      <w:r w:rsidR="00843B71">
        <w:rPr>
          <w:rFonts w:ascii="Arial" w:hAnsi="Arial" w:cs="Arial"/>
        </w:rPr>
        <w:t>Zhotovitel</w:t>
      </w:r>
      <w:r>
        <w:rPr>
          <w:rFonts w:ascii="Arial" w:hAnsi="Arial" w:cs="Arial"/>
        </w:rPr>
        <w:t>i uložit smluvní pokutu</w:t>
      </w:r>
      <w:r w:rsidR="00F5194D">
        <w:rPr>
          <w:rFonts w:ascii="Arial" w:hAnsi="Arial" w:cs="Arial"/>
        </w:rPr>
        <w:t xml:space="preserve"> ve výši odpovídající hodnotě změny díla či hodnotě vyjadřující zhoršení kvality díla. Sankce nemusí být Objednatelem uplatněna, pokud byla předem písemně odsouhlasena. Tímto není dotčeno právo na náhradu škody č jiná sankční práva Objednatele.</w:t>
      </w:r>
    </w:p>
    <w:p w14:paraId="2548B29F" w14:textId="77777777" w:rsidR="00B27AA0" w:rsidRDefault="00B27AA0" w:rsidP="00DA753B">
      <w:pPr>
        <w:pStyle w:val="Odstavecseseznamem"/>
        <w:numPr>
          <w:ilvl w:val="0"/>
          <w:numId w:val="20"/>
        </w:numPr>
        <w:spacing w:after="0" w:line="240" w:lineRule="auto"/>
        <w:ind w:left="426" w:hanging="426"/>
        <w:jc w:val="both"/>
        <w:rPr>
          <w:rFonts w:ascii="Arial" w:hAnsi="Arial" w:cs="Arial"/>
        </w:rPr>
      </w:pPr>
      <w:r>
        <w:rPr>
          <w:rFonts w:ascii="Arial" w:hAnsi="Arial" w:cs="Arial"/>
        </w:rPr>
        <w:t xml:space="preserve">V případě, že zhotovitel poruší své povinnosti uložené mu v článku </w:t>
      </w:r>
      <w:proofErr w:type="gramStart"/>
      <w:r>
        <w:rPr>
          <w:rFonts w:ascii="Arial" w:hAnsi="Arial" w:cs="Arial"/>
        </w:rPr>
        <w:t>VIII./4,7</w:t>
      </w:r>
      <w:proofErr w:type="gramEnd"/>
      <w:r>
        <w:rPr>
          <w:rFonts w:ascii="Arial" w:hAnsi="Arial" w:cs="Arial"/>
        </w:rPr>
        <w:t xml:space="preserve"> smlouvy, uhradí objednateli smluvní pokutu ve výši 10.000 Kč za každý jednotlivý případ porušení těchto povinností. Smluvní pokutu v tomto případě lze ukládat i opakovaně.</w:t>
      </w:r>
    </w:p>
    <w:p w14:paraId="70F94F48" w14:textId="77777777" w:rsidR="00DA753B" w:rsidRDefault="00E56B21" w:rsidP="00DA753B">
      <w:pPr>
        <w:pStyle w:val="Odstavecseseznamem"/>
        <w:numPr>
          <w:ilvl w:val="0"/>
          <w:numId w:val="20"/>
        </w:numPr>
        <w:spacing w:after="0" w:line="240" w:lineRule="auto"/>
        <w:ind w:left="426" w:hanging="426"/>
        <w:jc w:val="both"/>
        <w:rPr>
          <w:rFonts w:ascii="Arial" w:hAnsi="Arial" w:cs="Arial"/>
        </w:rPr>
      </w:pPr>
      <w:r w:rsidRPr="00DA753B">
        <w:rPr>
          <w:rFonts w:ascii="Arial" w:hAnsi="Arial" w:cs="Arial"/>
        </w:rPr>
        <w:t>V případě, že Objednatel neuhradí ve lhůtě splatn</w:t>
      </w:r>
      <w:r w:rsidR="002956B1" w:rsidRPr="00DA753B">
        <w:rPr>
          <w:rFonts w:ascii="Arial" w:hAnsi="Arial" w:cs="Arial"/>
        </w:rPr>
        <w:t>osti předložený a jím odsouhlasený daňový doklad -</w:t>
      </w:r>
      <w:r w:rsidRPr="00DA753B">
        <w:rPr>
          <w:rFonts w:ascii="Arial" w:hAnsi="Arial" w:cs="Arial"/>
        </w:rPr>
        <w:t xml:space="preserve"> fakturu, zavazuje </w:t>
      </w:r>
      <w:r w:rsidR="002956B1" w:rsidRPr="00DA753B">
        <w:rPr>
          <w:rFonts w:ascii="Arial" w:hAnsi="Arial" w:cs="Arial"/>
        </w:rPr>
        <w:t xml:space="preserve">se </w:t>
      </w:r>
      <w:r w:rsidRPr="00DA753B">
        <w:rPr>
          <w:rFonts w:ascii="Arial" w:hAnsi="Arial" w:cs="Arial"/>
        </w:rPr>
        <w:t xml:space="preserve">zaplatit </w:t>
      </w:r>
      <w:r w:rsidR="00843B71">
        <w:rPr>
          <w:rFonts w:ascii="Arial" w:hAnsi="Arial" w:cs="Arial"/>
        </w:rPr>
        <w:t>Zhotovitel</w:t>
      </w:r>
      <w:r w:rsidR="002956B1" w:rsidRPr="00DA753B">
        <w:rPr>
          <w:rFonts w:ascii="Arial" w:hAnsi="Arial" w:cs="Arial"/>
        </w:rPr>
        <w:t xml:space="preserve">i </w:t>
      </w:r>
      <w:r w:rsidRPr="00DA753B">
        <w:rPr>
          <w:rFonts w:ascii="Arial" w:hAnsi="Arial" w:cs="Arial"/>
        </w:rPr>
        <w:t>smluvní pokutu ve výši 0,1 % z</w:t>
      </w:r>
      <w:r w:rsidR="002956B1" w:rsidRPr="00DA753B">
        <w:rPr>
          <w:rFonts w:ascii="Arial" w:hAnsi="Arial" w:cs="Arial"/>
        </w:rPr>
        <w:t xml:space="preserve"> celkové </w:t>
      </w:r>
      <w:r w:rsidRPr="00DA753B">
        <w:rPr>
          <w:rFonts w:ascii="Arial" w:hAnsi="Arial" w:cs="Arial"/>
        </w:rPr>
        <w:t xml:space="preserve">částky včetně </w:t>
      </w:r>
      <w:r w:rsidR="002956B1" w:rsidRPr="00DA753B">
        <w:rPr>
          <w:rFonts w:ascii="Arial" w:hAnsi="Arial" w:cs="Arial"/>
        </w:rPr>
        <w:t xml:space="preserve">daně z přidané hodnoty uvedené na dokladu, a to </w:t>
      </w:r>
      <w:r w:rsidRPr="00DA753B">
        <w:rPr>
          <w:rFonts w:ascii="Arial" w:hAnsi="Arial" w:cs="Arial"/>
        </w:rPr>
        <w:t>každý i započatý den prodlení.</w:t>
      </w:r>
    </w:p>
    <w:p w14:paraId="27636EF9" w14:textId="77777777" w:rsidR="00DA753B" w:rsidRDefault="00E56B21" w:rsidP="00DA753B">
      <w:pPr>
        <w:pStyle w:val="Odstavecseseznamem"/>
        <w:numPr>
          <w:ilvl w:val="0"/>
          <w:numId w:val="20"/>
        </w:numPr>
        <w:spacing w:after="0" w:line="240" w:lineRule="auto"/>
        <w:ind w:left="426" w:hanging="426"/>
        <w:jc w:val="both"/>
        <w:rPr>
          <w:rFonts w:ascii="Arial" w:hAnsi="Arial" w:cs="Arial"/>
        </w:rPr>
      </w:pPr>
      <w:r w:rsidRPr="00DA753B">
        <w:rPr>
          <w:rFonts w:ascii="Arial" w:hAnsi="Arial" w:cs="Arial"/>
        </w:rPr>
        <w:t>Zaplacením smluvní pokuty není dotčeno právo druhé smluvní strany na náhradu škody zvlášť a v plné výši.</w:t>
      </w:r>
    </w:p>
    <w:p w14:paraId="2CA51D00" w14:textId="77777777" w:rsidR="00180A1E" w:rsidRDefault="00E56B21" w:rsidP="00180A1E">
      <w:pPr>
        <w:pStyle w:val="Odstavecseseznamem"/>
        <w:numPr>
          <w:ilvl w:val="0"/>
          <w:numId w:val="20"/>
        </w:numPr>
        <w:spacing w:after="0" w:line="240" w:lineRule="auto"/>
        <w:ind w:left="426" w:hanging="426"/>
        <w:jc w:val="both"/>
        <w:rPr>
          <w:rFonts w:ascii="Arial" w:hAnsi="Arial" w:cs="Arial"/>
        </w:rPr>
      </w:pPr>
      <w:r w:rsidRPr="00DA753B">
        <w:rPr>
          <w:rFonts w:ascii="Arial" w:hAnsi="Arial" w:cs="Arial"/>
        </w:rPr>
        <w:t xml:space="preserve">Výzva k uhrazení smluvní pokuty </w:t>
      </w:r>
      <w:r w:rsidR="002956B1" w:rsidRPr="00DA753B">
        <w:rPr>
          <w:rFonts w:ascii="Arial" w:hAnsi="Arial" w:cs="Arial"/>
        </w:rPr>
        <w:t xml:space="preserve">musí </w:t>
      </w:r>
      <w:r w:rsidRPr="00DA753B">
        <w:rPr>
          <w:rFonts w:ascii="Arial" w:hAnsi="Arial" w:cs="Arial"/>
        </w:rPr>
        <w:t>obsahovat určení události, která zakládá právo na smluvní pokutu</w:t>
      </w:r>
      <w:r w:rsidR="002956B1" w:rsidRPr="00DA753B">
        <w:rPr>
          <w:rFonts w:ascii="Arial" w:hAnsi="Arial" w:cs="Arial"/>
        </w:rPr>
        <w:t xml:space="preserve">, a </w:t>
      </w:r>
      <w:r w:rsidRPr="00DA753B">
        <w:rPr>
          <w:rFonts w:ascii="Arial" w:hAnsi="Arial" w:cs="Arial"/>
        </w:rPr>
        <w:t>informaci o způsobu úhrady smluvní pokuty.</w:t>
      </w:r>
    </w:p>
    <w:p w14:paraId="55565AF8" w14:textId="77777777" w:rsidR="00180A1E" w:rsidRPr="00180A1E" w:rsidRDefault="00180A1E" w:rsidP="00180A1E">
      <w:pPr>
        <w:pStyle w:val="Odstavecseseznamem"/>
        <w:numPr>
          <w:ilvl w:val="0"/>
          <w:numId w:val="20"/>
        </w:numPr>
        <w:spacing w:after="0" w:line="240" w:lineRule="auto"/>
        <w:ind w:left="426" w:hanging="426"/>
        <w:jc w:val="both"/>
        <w:rPr>
          <w:rFonts w:ascii="Arial" w:hAnsi="Arial" w:cs="Arial"/>
        </w:rPr>
      </w:pPr>
      <w:r w:rsidRPr="00180A1E">
        <w:rPr>
          <w:rFonts w:ascii="Arial" w:hAnsi="Arial" w:cs="Arial"/>
          <w:bCs/>
        </w:rPr>
        <w:t xml:space="preserve">Smluvní strany se dohodly, že </w:t>
      </w:r>
      <w:r w:rsidR="00843B71">
        <w:rPr>
          <w:rFonts w:ascii="Arial" w:hAnsi="Arial" w:cs="Arial"/>
          <w:bCs/>
        </w:rPr>
        <w:t>O</w:t>
      </w:r>
      <w:r w:rsidRPr="00180A1E">
        <w:rPr>
          <w:rFonts w:ascii="Arial" w:hAnsi="Arial" w:cs="Arial"/>
          <w:bCs/>
        </w:rPr>
        <w:t xml:space="preserve">bjednatel je oprávněn jednostranně započíst jakoukoliv svou pohledávku proti splatné či nesplatné pohledávce </w:t>
      </w:r>
      <w:r w:rsidR="00843B71">
        <w:rPr>
          <w:rFonts w:ascii="Arial" w:hAnsi="Arial" w:cs="Arial"/>
          <w:bCs/>
        </w:rPr>
        <w:t>Zhotovitel</w:t>
      </w:r>
      <w:r w:rsidRPr="00180A1E">
        <w:rPr>
          <w:rFonts w:ascii="Arial" w:hAnsi="Arial" w:cs="Arial"/>
          <w:bCs/>
        </w:rPr>
        <w:t xml:space="preserve">e, a to i částečně, bez ohledu na to, zda pohledávky vznikly na základě této </w:t>
      </w:r>
      <w:r w:rsidR="00843B71">
        <w:rPr>
          <w:rFonts w:ascii="Arial" w:hAnsi="Arial" w:cs="Arial"/>
          <w:bCs/>
        </w:rPr>
        <w:t>S</w:t>
      </w:r>
      <w:r w:rsidRPr="00180A1E">
        <w:rPr>
          <w:rFonts w:ascii="Arial" w:hAnsi="Arial" w:cs="Arial"/>
          <w:bCs/>
        </w:rPr>
        <w:t>mlouvy.</w:t>
      </w:r>
    </w:p>
    <w:p w14:paraId="6CECD15B" w14:textId="77777777" w:rsidR="00482C1B" w:rsidRPr="00733954" w:rsidRDefault="00482C1B" w:rsidP="00482C1B">
      <w:pPr>
        <w:pStyle w:val="Odstavecseseznamem"/>
        <w:numPr>
          <w:ilvl w:val="0"/>
          <w:numId w:val="20"/>
        </w:numPr>
        <w:spacing w:after="0" w:line="240" w:lineRule="auto"/>
        <w:ind w:left="426" w:hanging="426"/>
        <w:jc w:val="both"/>
        <w:rPr>
          <w:rFonts w:ascii="Arial" w:hAnsi="Arial" w:cs="Arial"/>
        </w:rPr>
      </w:pPr>
      <w:r>
        <w:rPr>
          <w:rFonts w:ascii="Arial" w:hAnsi="Arial" w:cs="Arial"/>
          <w:bCs/>
        </w:rPr>
        <w:t>Zhotovitel uhradí Objednateli pokutu ve výši 5000 Kč za prodlení s vyklizením staveniště za každý započatý den prodlení.</w:t>
      </w:r>
    </w:p>
    <w:p w14:paraId="54287429" w14:textId="77777777" w:rsidR="00180A1E" w:rsidRPr="00482C1B" w:rsidRDefault="00180A1E" w:rsidP="00482C1B">
      <w:pPr>
        <w:pStyle w:val="Odstavecseseznamem"/>
        <w:spacing w:after="0" w:line="240" w:lineRule="auto"/>
        <w:jc w:val="both"/>
        <w:rPr>
          <w:rFonts w:ascii="Arial" w:hAnsi="Arial" w:cs="Arial"/>
        </w:rPr>
      </w:pPr>
    </w:p>
    <w:p w14:paraId="2EFD3C83" w14:textId="77777777" w:rsidR="00523DDA" w:rsidRDefault="00523DDA" w:rsidP="00EF38FA">
      <w:pPr>
        <w:spacing w:after="0" w:line="240" w:lineRule="auto"/>
        <w:rPr>
          <w:rFonts w:ascii="Arial" w:hAnsi="Arial" w:cs="Arial"/>
        </w:rPr>
      </w:pPr>
    </w:p>
    <w:p w14:paraId="44072B7B" w14:textId="77777777" w:rsidR="00017B90" w:rsidRPr="00EE4E45" w:rsidRDefault="00017B90" w:rsidP="00EF38FA">
      <w:pPr>
        <w:spacing w:after="0" w:line="240" w:lineRule="auto"/>
        <w:rPr>
          <w:rFonts w:ascii="Arial" w:hAnsi="Arial" w:cs="Arial"/>
        </w:rPr>
      </w:pPr>
    </w:p>
    <w:p w14:paraId="621BE8DF"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lastRenderedPageBreak/>
        <w:t>XIII.</w:t>
      </w:r>
      <w:r w:rsidR="007870BD">
        <w:rPr>
          <w:rFonts w:ascii="Arial" w:hAnsi="Arial" w:cs="Arial"/>
          <w:b/>
        </w:rPr>
        <w:t xml:space="preserve"> </w:t>
      </w:r>
      <w:r w:rsidRPr="00EE4E45">
        <w:rPr>
          <w:rFonts w:ascii="Arial" w:hAnsi="Arial" w:cs="Arial"/>
          <w:b/>
        </w:rPr>
        <w:t>Oprávněné osoby</w:t>
      </w:r>
    </w:p>
    <w:p w14:paraId="63C18F06" w14:textId="77777777" w:rsidR="00523DDA" w:rsidRPr="00EE4E45" w:rsidRDefault="00523DDA" w:rsidP="00EF38FA">
      <w:pPr>
        <w:spacing w:after="0" w:line="240" w:lineRule="auto"/>
        <w:rPr>
          <w:rFonts w:ascii="Arial" w:hAnsi="Arial" w:cs="Arial"/>
        </w:rPr>
      </w:pPr>
    </w:p>
    <w:p w14:paraId="1398B51F" w14:textId="77777777" w:rsidR="00DA753B" w:rsidRDefault="00E56B21" w:rsidP="00DA753B">
      <w:pPr>
        <w:pStyle w:val="Odstavecseseznamem"/>
        <w:numPr>
          <w:ilvl w:val="0"/>
          <w:numId w:val="22"/>
        </w:numPr>
        <w:spacing w:after="0" w:line="240" w:lineRule="auto"/>
        <w:ind w:left="426" w:hanging="426"/>
        <w:jc w:val="both"/>
        <w:rPr>
          <w:rFonts w:ascii="Arial" w:hAnsi="Arial" w:cs="Arial"/>
        </w:rPr>
      </w:pPr>
      <w:r w:rsidRPr="00EE4E45">
        <w:rPr>
          <w:rFonts w:ascii="Arial" w:hAnsi="Arial" w:cs="Arial"/>
        </w:rPr>
        <w:t>Každá smluvní strana jmenuje oprávněné osoby.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646914DD" w14:textId="77777777" w:rsidR="00DA753B" w:rsidRDefault="00E56B21" w:rsidP="00DA753B">
      <w:pPr>
        <w:pStyle w:val="Odstavecseseznamem"/>
        <w:numPr>
          <w:ilvl w:val="0"/>
          <w:numId w:val="22"/>
        </w:numPr>
        <w:spacing w:after="0" w:line="240" w:lineRule="auto"/>
        <w:ind w:left="426" w:hanging="426"/>
        <w:jc w:val="both"/>
        <w:rPr>
          <w:rFonts w:ascii="Arial" w:hAnsi="Arial" w:cs="Arial"/>
        </w:rPr>
      </w:pPr>
      <w:r w:rsidRPr="00DA753B">
        <w:rPr>
          <w:rFonts w:ascii="Arial" w:hAnsi="Arial" w:cs="Arial"/>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2E5261BD" w14:textId="77777777" w:rsidR="00DA753B" w:rsidRDefault="00E56B21" w:rsidP="00DA753B">
      <w:pPr>
        <w:pStyle w:val="Odstavecseseznamem"/>
        <w:numPr>
          <w:ilvl w:val="0"/>
          <w:numId w:val="22"/>
        </w:numPr>
        <w:spacing w:after="0" w:line="240" w:lineRule="auto"/>
        <w:ind w:left="426" w:hanging="426"/>
        <w:jc w:val="both"/>
        <w:rPr>
          <w:rFonts w:ascii="Arial" w:hAnsi="Arial" w:cs="Arial"/>
        </w:rPr>
      </w:pPr>
      <w:r w:rsidRPr="00DA753B">
        <w:rPr>
          <w:rFonts w:ascii="Arial" w:hAnsi="Arial" w:cs="Arial"/>
        </w:rPr>
        <w:t xml:space="preserve">Ustanovením </w:t>
      </w:r>
      <w:r w:rsidR="00BA1042" w:rsidRPr="00DA753B">
        <w:rPr>
          <w:rFonts w:ascii="Arial" w:hAnsi="Arial" w:cs="Arial"/>
        </w:rPr>
        <w:t>této části</w:t>
      </w:r>
      <w:r w:rsidRPr="00DA753B">
        <w:rPr>
          <w:rFonts w:ascii="Arial" w:hAnsi="Arial" w:cs="Arial"/>
        </w:rPr>
        <w:t xml:space="preserve"> Smlouvy není dotčeno postavení osob oprávněných zastupovat smluvní strany.</w:t>
      </w:r>
    </w:p>
    <w:p w14:paraId="297C6861" w14:textId="77777777" w:rsidR="00DF020B" w:rsidRDefault="00DA753B" w:rsidP="00DA753B">
      <w:pPr>
        <w:pStyle w:val="Odstavecseseznamem"/>
        <w:numPr>
          <w:ilvl w:val="0"/>
          <w:numId w:val="22"/>
        </w:numPr>
        <w:spacing w:after="0" w:line="240" w:lineRule="auto"/>
        <w:ind w:left="426" w:hanging="426"/>
        <w:jc w:val="both"/>
        <w:rPr>
          <w:rFonts w:ascii="Arial" w:hAnsi="Arial" w:cs="Arial"/>
        </w:rPr>
      </w:pPr>
      <w:r>
        <w:rPr>
          <w:rFonts w:ascii="Arial" w:hAnsi="Arial" w:cs="Arial"/>
        </w:rPr>
        <w:t>S</w:t>
      </w:r>
      <w:r w:rsidR="00E56B21" w:rsidRPr="00DA753B">
        <w:rPr>
          <w:rFonts w:ascii="Arial" w:hAnsi="Arial" w:cs="Arial"/>
        </w:rPr>
        <w:t>eznam kontaktních údajů včetně e-mailových adres oprávněných osob smluvních stran</w:t>
      </w:r>
      <w:r w:rsidR="00BA1042" w:rsidRPr="00DA753B">
        <w:rPr>
          <w:rFonts w:ascii="Arial" w:hAnsi="Arial" w:cs="Arial"/>
        </w:rPr>
        <w:t xml:space="preserve"> tvoří příloh</w:t>
      </w:r>
      <w:r w:rsidR="0084192D" w:rsidRPr="00DA753B">
        <w:rPr>
          <w:rFonts w:ascii="Arial" w:hAnsi="Arial" w:cs="Arial"/>
        </w:rPr>
        <w:t xml:space="preserve">u č. </w:t>
      </w:r>
      <w:r w:rsidR="00082AFD">
        <w:rPr>
          <w:rFonts w:ascii="Arial" w:hAnsi="Arial" w:cs="Arial"/>
        </w:rPr>
        <w:t>2</w:t>
      </w:r>
      <w:r w:rsidR="0084192D" w:rsidRPr="00DA753B">
        <w:rPr>
          <w:rFonts w:ascii="Arial" w:hAnsi="Arial" w:cs="Arial"/>
        </w:rPr>
        <w:t xml:space="preserve"> </w:t>
      </w:r>
      <w:r w:rsidR="00BA1042" w:rsidRPr="00DA753B">
        <w:rPr>
          <w:rFonts w:ascii="Arial" w:hAnsi="Arial" w:cs="Arial"/>
        </w:rPr>
        <w:t>této Smlouvy.</w:t>
      </w:r>
    </w:p>
    <w:p w14:paraId="24BD071D" w14:textId="77777777" w:rsidR="005125DA" w:rsidRDefault="005125DA" w:rsidP="00DA753B">
      <w:pPr>
        <w:pStyle w:val="Odstavecseseznamem"/>
        <w:numPr>
          <w:ilvl w:val="0"/>
          <w:numId w:val="22"/>
        </w:numPr>
        <w:spacing w:after="0" w:line="240" w:lineRule="auto"/>
        <w:ind w:left="426" w:hanging="426"/>
        <w:jc w:val="both"/>
        <w:rPr>
          <w:rFonts w:ascii="Arial" w:hAnsi="Arial" w:cs="Arial"/>
        </w:rPr>
      </w:pPr>
      <w:r>
        <w:rPr>
          <w:rFonts w:ascii="Arial" w:hAnsi="Arial" w:cs="Arial"/>
        </w:rPr>
        <w:t>Oprávněný zástupce objednatele je i TDS.</w:t>
      </w:r>
    </w:p>
    <w:p w14:paraId="02C6AE05" w14:textId="77777777" w:rsidR="00E56B21" w:rsidRPr="00DA753B" w:rsidRDefault="00E56B21" w:rsidP="00F25782">
      <w:pPr>
        <w:pStyle w:val="Odstavecseseznamem"/>
        <w:spacing w:after="0" w:line="240" w:lineRule="auto"/>
        <w:ind w:left="426"/>
        <w:jc w:val="both"/>
        <w:rPr>
          <w:rFonts w:ascii="Arial" w:hAnsi="Arial" w:cs="Arial"/>
        </w:rPr>
      </w:pPr>
    </w:p>
    <w:p w14:paraId="1B0E9810" w14:textId="77777777" w:rsidR="008623D3" w:rsidRPr="00EE4E45" w:rsidRDefault="008623D3" w:rsidP="00EF38FA">
      <w:pPr>
        <w:spacing w:after="0" w:line="240" w:lineRule="auto"/>
        <w:rPr>
          <w:rFonts w:ascii="Arial" w:hAnsi="Arial" w:cs="Arial"/>
        </w:rPr>
      </w:pPr>
    </w:p>
    <w:p w14:paraId="19EC51AB" w14:textId="77777777" w:rsidR="00927A8A" w:rsidRDefault="00927A8A" w:rsidP="00927A8A">
      <w:pPr>
        <w:shd w:val="clear" w:color="auto" w:fill="FFFFFF"/>
        <w:spacing w:after="60" w:line="240" w:lineRule="auto"/>
        <w:ind w:left="426"/>
        <w:jc w:val="center"/>
        <w:rPr>
          <w:rFonts w:ascii="Arial" w:eastAsia="Times New Roman" w:hAnsi="Arial" w:cs="Arial"/>
          <w:b/>
          <w:bCs/>
          <w:color w:val="000000"/>
          <w:lang w:eastAsia="cs-CZ"/>
        </w:rPr>
      </w:pPr>
      <w:r w:rsidRPr="005357E3">
        <w:rPr>
          <w:rFonts w:ascii="Arial" w:eastAsia="Times New Roman" w:hAnsi="Arial" w:cs="Arial"/>
          <w:b/>
          <w:bCs/>
          <w:color w:val="000000"/>
          <w:lang w:eastAsia="cs-CZ"/>
        </w:rPr>
        <w:t xml:space="preserve">XIV. </w:t>
      </w:r>
      <w:r>
        <w:rPr>
          <w:rFonts w:ascii="Arial" w:eastAsia="Times New Roman" w:hAnsi="Arial" w:cs="Arial"/>
          <w:b/>
          <w:bCs/>
          <w:color w:val="000000"/>
          <w:lang w:eastAsia="cs-CZ"/>
        </w:rPr>
        <w:t xml:space="preserve"> </w:t>
      </w:r>
      <w:r w:rsidRPr="005357E3">
        <w:rPr>
          <w:rFonts w:ascii="Arial" w:eastAsia="Times New Roman" w:hAnsi="Arial" w:cs="Arial"/>
          <w:b/>
          <w:bCs/>
          <w:color w:val="000000"/>
          <w:lang w:eastAsia="cs-CZ"/>
        </w:rPr>
        <w:t>Pojištění odpovědnosti za škodu</w:t>
      </w:r>
    </w:p>
    <w:p w14:paraId="1A05CBEA" w14:textId="77777777" w:rsidR="00927A8A" w:rsidRPr="005357E3" w:rsidRDefault="00927A8A" w:rsidP="00927A8A">
      <w:pPr>
        <w:shd w:val="clear" w:color="auto" w:fill="FFFFFF"/>
        <w:spacing w:after="60" w:line="240" w:lineRule="auto"/>
        <w:ind w:left="426"/>
        <w:jc w:val="center"/>
        <w:rPr>
          <w:rFonts w:ascii="Helvetica" w:eastAsia="Times New Roman" w:hAnsi="Helvetica" w:cs="Times New Roman"/>
          <w:color w:val="000000"/>
          <w:sz w:val="24"/>
          <w:szCs w:val="24"/>
          <w:lang w:eastAsia="cs-CZ"/>
        </w:rPr>
      </w:pPr>
    </w:p>
    <w:p w14:paraId="6B6C8BB9" w14:textId="77777777" w:rsidR="00927A8A" w:rsidRDefault="00927A8A" w:rsidP="00927A8A">
      <w:pPr>
        <w:pStyle w:val="Odstavecseseznamem"/>
        <w:numPr>
          <w:ilvl w:val="0"/>
          <w:numId w:val="23"/>
        </w:numPr>
        <w:spacing w:after="0" w:line="240" w:lineRule="auto"/>
        <w:ind w:left="426" w:hanging="426"/>
        <w:jc w:val="both"/>
        <w:rPr>
          <w:rFonts w:ascii="Arial" w:hAnsi="Arial" w:cs="Arial"/>
        </w:rPr>
      </w:pPr>
      <w:bookmarkStart w:id="0" w:name="__2534f18e___Ref372044934"/>
      <w:r>
        <w:rPr>
          <w:rFonts w:ascii="Arial" w:hAnsi="Arial" w:cs="Arial"/>
        </w:rPr>
        <w:t>Zhotovitel</w:t>
      </w:r>
      <w:r w:rsidRPr="00DA753B">
        <w:rPr>
          <w:rFonts w:ascii="Arial" w:hAnsi="Arial" w:cs="Arial"/>
        </w:rPr>
        <w:t xml:space="preserve"> prohlašuje, že nejpozději do 7 dnů od nabytí účinnosti této Smlouvy sjedná pojištění odpovědnosti za škody způsobené </w:t>
      </w:r>
      <w:r>
        <w:rPr>
          <w:rFonts w:ascii="Arial" w:hAnsi="Arial" w:cs="Arial"/>
        </w:rPr>
        <w:t>Zhotovitel</w:t>
      </w:r>
      <w:r w:rsidRPr="00DA753B">
        <w:rPr>
          <w:rFonts w:ascii="Arial" w:hAnsi="Arial" w:cs="Arial"/>
        </w:rPr>
        <w:t xml:space="preserve">em v souvislosti s výkonem jeho podnikatelské činnosti třetí osobě v minimální výši </w:t>
      </w:r>
      <w:r>
        <w:rPr>
          <w:rFonts w:ascii="Arial" w:hAnsi="Arial" w:cs="Arial"/>
        </w:rPr>
        <w:t>15</w:t>
      </w:r>
      <w:r w:rsidR="002260BD">
        <w:rPr>
          <w:rFonts w:ascii="Arial" w:hAnsi="Arial" w:cs="Arial"/>
        </w:rPr>
        <w:t>.000.000</w:t>
      </w:r>
      <w:r w:rsidRPr="00DA753B">
        <w:rPr>
          <w:rFonts w:ascii="Arial" w:hAnsi="Arial" w:cs="Arial"/>
        </w:rPr>
        <w:t xml:space="preserve"> Kč.</w:t>
      </w:r>
      <w:bookmarkEnd w:id="0"/>
    </w:p>
    <w:p w14:paraId="3E392F7E" w14:textId="77777777" w:rsidR="00927A8A" w:rsidRPr="00EA7892" w:rsidRDefault="00927A8A" w:rsidP="00927A8A">
      <w:pPr>
        <w:pStyle w:val="Odstavecseseznamem"/>
        <w:numPr>
          <w:ilvl w:val="0"/>
          <w:numId w:val="23"/>
        </w:numPr>
        <w:spacing w:after="0" w:line="240" w:lineRule="auto"/>
        <w:ind w:left="426" w:hanging="426"/>
        <w:jc w:val="both"/>
        <w:rPr>
          <w:rFonts w:ascii="Arial" w:hAnsi="Arial" w:cs="Arial"/>
        </w:rPr>
      </w:pPr>
      <w:r>
        <w:rPr>
          <w:rFonts w:ascii="Arial" w:eastAsia="Times New Roman" w:hAnsi="Arial" w:cs="Arial"/>
          <w:color w:val="000000"/>
          <w:lang w:eastAsia="cs-CZ"/>
        </w:rPr>
        <w:t>Zhotovitel</w:t>
      </w:r>
      <w:r w:rsidRPr="00DA753B">
        <w:rPr>
          <w:rFonts w:ascii="Arial" w:eastAsia="Times New Roman" w:hAnsi="Arial" w:cs="Arial"/>
          <w:color w:val="000000"/>
          <w:lang w:eastAsia="cs-CZ"/>
        </w:rPr>
        <w:t xml:space="preserve"> je povinen udržovat pojištění v platnosti minimálně v rozsahu požadovaném touto Smlouvou, po celou dobu plnění této Smlouvy. </w:t>
      </w:r>
      <w:r>
        <w:rPr>
          <w:rFonts w:ascii="Arial" w:eastAsia="Times New Roman" w:hAnsi="Arial" w:cs="Arial"/>
          <w:color w:val="000000"/>
          <w:lang w:eastAsia="cs-CZ"/>
        </w:rPr>
        <w:t>Zhotovitel</w:t>
      </w:r>
      <w:r w:rsidRPr="00DA753B">
        <w:rPr>
          <w:rFonts w:ascii="Arial" w:eastAsia="Times New Roman" w:hAnsi="Arial" w:cs="Arial"/>
          <w:color w:val="000000"/>
          <w:lang w:eastAsia="cs-CZ"/>
        </w:rPr>
        <w:t xml:space="preserve"> je povinen předložit originá</w:t>
      </w:r>
      <w:r>
        <w:rPr>
          <w:rFonts w:ascii="Arial" w:eastAsia="Times New Roman" w:hAnsi="Arial" w:cs="Arial"/>
          <w:color w:val="000000"/>
          <w:lang w:eastAsia="cs-CZ"/>
        </w:rPr>
        <w:t>l nebo ověřenou kopii pojistné S</w:t>
      </w:r>
      <w:r w:rsidRPr="00DA753B">
        <w:rPr>
          <w:rFonts w:ascii="Arial" w:eastAsia="Times New Roman" w:hAnsi="Arial" w:cs="Arial"/>
          <w:color w:val="000000"/>
          <w:lang w:eastAsia="cs-CZ"/>
        </w:rPr>
        <w:t xml:space="preserve">mlouvy dle této Smlouvy do 3 pracovních dnů od obdržení písemné výzvy Objednatele. Pokud by v důsledku pojistného plnění nebo jiné události mělo dojít k zániku pojistného krytí, k omezení rozsahu pojištěných rizik, ke snížení stanovené minimální výše pojistného krytí v pojištění, nebo k jiným změnám, které by znamenaly zhoršení podmínek oproti původnímu stavu, je </w:t>
      </w:r>
      <w:r>
        <w:rPr>
          <w:rFonts w:ascii="Arial" w:eastAsia="Times New Roman" w:hAnsi="Arial" w:cs="Arial"/>
          <w:color w:val="000000"/>
          <w:lang w:eastAsia="cs-CZ"/>
        </w:rPr>
        <w:t>Zhotovitel</w:t>
      </w:r>
      <w:r w:rsidRPr="00DA753B">
        <w:rPr>
          <w:rFonts w:ascii="Arial" w:eastAsia="Times New Roman" w:hAnsi="Arial" w:cs="Arial"/>
          <w:color w:val="000000"/>
          <w:lang w:eastAsia="cs-CZ"/>
        </w:rPr>
        <w:t xml:space="preserve"> povinen učinit příslušná opatření tak, aby pojištění bylo udrženo tak, jak je požadováno v tomto ustanovení.</w:t>
      </w:r>
    </w:p>
    <w:p w14:paraId="32DFD535" w14:textId="77777777" w:rsidR="005357E3" w:rsidRDefault="005357E3" w:rsidP="00EF38FA">
      <w:pPr>
        <w:spacing w:after="0" w:line="240" w:lineRule="auto"/>
        <w:rPr>
          <w:rFonts w:ascii="Arial" w:hAnsi="Arial" w:cs="Arial"/>
        </w:rPr>
      </w:pPr>
    </w:p>
    <w:p w14:paraId="50032353" w14:textId="77777777" w:rsidR="00EA7892" w:rsidRDefault="00EA7892" w:rsidP="00EA7892">
      <w:pPr>
        <w:pStyle w:val="Odstavecseseznamem"/>
        <w:spacing w:after="0" w:line="240" w:lineRule="auto"/>
        <w:ind w:left="426"/>
        <w:jc w:val="both"/>
        <w:rPr>
          <w:rFonts w:ascii="Arial" w:hAnsi="Arial" w:cs="Arial"/>
        </w:rPr>
      </w:pPr>
    </w:p>
    <w:p w14:paraId="236F1586"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t>XV.</w:t>
      </w:r>
      <w:r w:rsidR="007870BD">
        <w:rPr>
          <w:rFonts w:ascii="Arial" w:hAnsi="Arial" w:cs="Arial"/>
          <w:b/>
        </w:rPr>
        <w:t xml:space="preserve"> </w:t>
      </w:r>
      <w:r w:rsidRPr="00EE4E45">
        <w:rPr>
          <w:rFonts w:ascii="Arial" w:hAnsi="Arial" w:cs="Arial"/>
          <w:b/>
        </w:rPr>
        <w:t>Platnost</w:t>
      </w:r>
      <w:r w:rsidR="008623D3" w:rsidRPr="00EE4E45">
        <w:rPr>
          <w:rFonts w:ascii="Arial" w:hAnsi="Arial" w:cs="Arial"/>
          <w:b/>
        </w:rPr>
        <w:t xml:space="preserve">, </w:t>
      </w:r>
      <w:r w:rsidRPr="00EE4E45">
        <w:rPr>
          <w:rFonts w:ascii="Arial" w:hAnsi="Arial" w:cs="Arial"/>
          <w:b/>
        </w:rPr>
        <w:t xml:space="preserve">účinnost </w:t>
      </w:r>
      <w:r w:rsidR="008623D3" w:rsidRPr="00EE4E45">
        <w:rPr>
          <w:rFonts w:ascii="Arial" w:hAnsi="Arial" w:cs="Arial"/>
          <w:b/>
        </w:rPr>
        <w:t xml:space="preserve">a </w:t>
      </w:r>
      <w:r w:rsidRPr="00EE4E45">
        <w:rPr>
          <w:rFonts w:ascii="Arial" w:hAnsi="Arial" w:cs="Arial"/>
          <w:b/>
        </w:rPr>
        <w:t xml:space="preserve">zánik </w:t>
      </w:r>
      <w:r w:rsidR="008623D3" w:rsidRPr="00EE4E45">
        <w:rPr>
          <w:rFonts w:ascii="Arial" w:hAnsi="Arial" w:cs="Arial"/>
          <w:b/>
        </w:rPr>
        <w:t>S</w:t>
      </w:r>
      <w:r w:rsidRPr="00EE4E45">
        <w:rPr>
          <w:rFonts w:ascii="Arial" w:hAnsi="Arial" w:cs="Arial"/>
          <w:b/>
        </w:rPr>
        <w:t>mlouvy</w:t>
      </w:r>
    </w:p>
    <w:p w14:paraId="77997E82" w14:textId="77777777" w:rsidR="008623D3" w:rsidRPr="00EE4E45" w:rsidRDefault="008623D3" w:rsidP="00EF38FA">
      <w:pPr>
        <w:spacing w:after="0" w:line="240" w:lineRule="auto"/>
        <w:rPr>
          <w:rFonts w:ascii="Arial" w:hAnsi="Arial" w:cs="Arial"/>
        </w:rPr>
      </w:pPr>
    </w:p>
    <w:p w14:paraId="56973058" w14:textId="77777777" w:rsidR="00DA753B" w:rsidRDefault="00E56B21" w:rsidP="00DA753B">
      <w:pPr>
        <w:pStyle w:val="Odstavecseseznamem"/>
        <w:numPr>
          <w:ilvl w:val="0"/>
          <w:numId w:val="24"/>
        </w:numPr>
        <w:spacing w:after="0" w:line="240" w:lineRule="auto"/>
        <w:ind w:left="426" w:hanging="426"/>
        <w:jc w:val="both"/>
        <w:rPr>
          <w:rFonts w:ascii="Arial" w:hAnsi="Arial" w:cs="Arial"/>
        </w:rPr>
      </w:pPr>
      <w:r w:rsidRPr="00EE4E45">
        <w:rPr>
          <w:rFonts w:ascii="Arial" w:hAnsi="Arial" w:cs="Arial"/>
        </w:rPr>
        <w:t xml:space="preserve">Tato </w:t>
      </w:r>
      <w:r w:rsidR="008623D3" w:rsidRPr="00EE4E45">
        <w:rPr>
          <w:rFonts w:ascii="Arial" w:hAnsi="Arial" w:cs="Arial"/>
        </w:rPr>
        <w:t>S</w:t>
      </w:r>
      <w:r w:rsidRPr="00EE4E45">
        <w:rPr>
          <w:rFonts w:ascii="Arial" w:hAnsi="Arial" w:cs="Arial"/>
        </w:rPr>
        <w:t>mlouva nabývá platnosti dnem jejího uzavření, t</w:t>
      </w:r>
      <w:r w:rsidR="008623D3" w:rsidRPr="00EE4E45">
        <w:rPr>
          <w:rFonts w:ascii="Arial" w:hAnsi="Arial" w:cs="Arial"/>
        </w:rPr>
        <w:t>o jest</w:t>
      </w:r>
      <w:r w:rsidRPr="00EE4E45">
        <w:rPr>
          <w:rFonts w:ascii="Arial" w:hAnsi="Arial" w:cs="Arial"/>
        </w:rPr>
        <w:t xml:space="preserve"> dnem jejího podpisu osobami oprávněnými zastupovat smluvní strany a nabývá účinnosti zveřejněním v registru smluv.</w:t>
      </w:r>
    </w:p>
    <w:p w14:paraId="01268833" w14:textId="77777777" w:rsidR="00DA753B" w:rsidRDefault="00E56B21" w:rsidP="00DA753B">
      <w:pPr>
        <w:pStyle w:val="Odstavecseseznamem"/>
        <w:numPr>
          <w:ilvl w:val="0"/>
          <w:numId w:val="24"/>
        </w:numPr>
        <w:spacing w:after="0" w:line="240" w:lineRule="auto"/>
        <w:ind w:left="426" w:hanging="426"/>
        <w:jc w:val="both"/>
        <w:rPr>
          <w:rFonts w:ascii="Arial" w:hAnsi="Arial" w:cs="Arial"/>
        </w:rPr>
      </w:pPr>
      <w:r w:rsidRPr="00DA753B">
        <w:rPr>
          <w:rFonts w:ascii="Arial" w:hAnsi="Arial" w:cs="Arial"/>
        </w:rPr>
        <w:t xml:space="preserve">Tato </w:t>
      </w:r>
      <w:r w:rsidR="008623D3" w:rsidRPr="00DA753B">
        <w:rPr>
          <w:rFonts w:ascii="Arial" w:hAnsi="Arial" w:cs="Arial"/>
        </w:rPr>
        <w:t>S</w:t>
      </w:r>
      <w:r w:rsidRPr="00DA753B">
        <w:rPr>
          <w:rFonts w:ascii="Arial" w:hAnsi="Arial" w:cs="Arial"/>
        </w:rPr>
        <w:t>mlouva zaniká řádným splněním sjednaných závazků</w:t>
      </w:r>
      <w:r w:rsidR="00E44C56" w:rsidRPr="00DA753B">
        <w:rPr>
          <w:rFonts w:ascii="Arial" w:hAnsi="Arial" w:cs="Arial"/>
        </w:rPr>
        <w:t>, zejména předáním řádně a úplně zhotoveného díla po</w:t>
      </w:r>
      <w:r w:rsidRPr="00DA753B">
        <w:rPr>
          <w:rFonts w:ascii="Arial" w:hAnsi="Arial" w:cs="Arial"/>
        </w:rPr>
        <w:t xml:space="preserve">dle této </w:t>
      </w:r>
      <w:r w:rsidR="008623D3" w:rsidRPr="00DA753B">
        <w:rPr>
          <w:rFonts w:ascii="Arial" w:hAnsi="Arial" w:cs="Arial"/>
        </w:rPr>
        <w:t>S</w:t>
      </w:r>
      <w:r w:rsidRPr="00DA753B">
        <w:rPr>
          <w:rFonts w:ascii="Arial" w:hAnsi="Arial" w:cs="Arial"/>
        </w:rPr>
        <w:t>mlouvy</w:t>
      </w:r>
      <w:r w:rsidR="00E44C56" w:rsidRPr="00DA753B">
        <w:rPr>
          <w:rFonts w:ascii="Arial" w:hAnsi="Arial" w:cs="Arial"/>
        </w:rPr>
        <w:t>,</w:t>
      </w:r>
      <w:r w:rsidRPr="00DA753B">
        <w:rPr>
          <w:rFonts w:ascii="Arial" w:hAnsi="Arial" w:cs="Arial"/>
        </w:rPr>
        <w:t xml:space="preserve"> nebo za podmínek stanovených v následujících odstavcích </w:t>
      </w:r>
      <w:r w:rsidR="001F679A" w:rsidRPr="00DA753B">
        <w:rPr>
          <w:rFonts w:ascii="Arial" w:hAnsi="Arial" w:cs="Arial"/>
        </w:rPr>
        <w:t>této části Smlouvy</w:t>
      </w:r>
      <w:r w:rsidRPr="00DA753B">
        <w:rPr>
          <w:rFonts w:ascii="Arial" w:hAnsi="Arial" w:cs="Arial"/>
        </w:rPr>
        <w:t>.</w:t>
      </w:r>
    </w:p>
    <w:p w14:paraId="3E43B30A" w14:textId="77777777" w:rsidR="00E56B21" w:rsidRPr="00DA753B" w:rsidRDefault="00E56B21" w:rsidP="00DA753B">
      <w:pPr>
        <w:pStyle w:val="Odstavecseseznamem"/>
        <w:numPr>
          <w:ilvl w:val="0"/>
          <w:numId w:val="24"/>
        </w:numPr>
        <w:spacing w:after="0" w:line="240" w:lineRule="auto"/>
        <w:ind w:left="426" w:hanging="426"/>
        <w:jc w:val="both"/>
        <w:rPr>
          <w:rFonts w:ascii="Arial" w:hAnsi="Arial" w:cs="Arial"/>
        </w:rPr>
      </w:pPr>
      <w:r w:rsidRPr="00DA753B">
        <w:rPr>
          <w:rFonts w:ascii="Arial" w:hAnsi="Arial" w:cs="Arial"/>
        </w:rPr>
        <w:t>Tuto Smlouvu lze zrušit:</w:t>
      </w:r>
    </w:p>
    <w:p w14:paraId="46386E69" w14:textId="77777777" w:rsidR="00DA753B" w:rsidRDefault="00E44C56" w:rsidP="00232612">
      <w:pPr>
        <w:pStyle w:val="Odstavecseseznamem"/>
        <w:numPr>
          <w:ilvl w:val="0"/>
          <w:numId w:val="25"/>
        </w:numPr>
        <w:spacing w:after="0" w:line="240" w:lineRule="auto"/>
        <w:ind w:left="993"/>
        <w:jc w:val="both"/>
        <w:rPr>
          <w:rFonts w:ascii="Arial" w:hAnsi="Arial" w:cs="Arial"/>
        </w:rPr>
      </w:pPr>
      <w:r w:rsidRPr="00DA753B">
        <w:rPr>
          <w:rFonts w:ascii="Arial" w:hAnsi="Arial" w:cs="Arial"/>
        </w:rPr>
        <w:t xml:space="preserve">ke dni sjednanému </w:t>
      </w:r>
      <w:r w:rsidR="00E56B21" w:rsidRPr="00DA753B">
        <w:rPr>
          <w:rFonts w:ascii="Arial" w:hAnsi="Arial" w:cs="Arial"/>
        </w:rPr>
        <w:t>dohodou smluvních stran, jejíž součástí je i vypořádání vzájemných závazků a pohledávek;</w:t>
      </w:r>
    </w:p>
    <w:p w14:paraId="7DF08709" w14:textId="77777777" w:rsidR="00E56B21" w:rsidRPr="00DA753B" w:rsidRDefault="00E56B21" w:rsidP="00232612">
      <w:pPr>
        <w:pStyle w:val="Odstavecseseznamem"/>
        <w:numPr>
          <w:ilvl w:val="0"/>
          <w:numId w:val="25"/>
        </w:numPr>
        <w:spacing w:after="0" w:line="240" w:lineRule="auto"/>
        <w:ind w:left="993"/>
        <w:jc w:val="both"/>
        <w:rPr>
          <w:rFonts w:ascii="Arial" w:hAnsi="Arial" w:cs="Arial"/>
        </w:rPr>
      </w:pPr>
      <w:r w:rsidRPr="00DA753B">
        <w:rPr>
          <w:rFonts w:ascii="Arial" w:hAnsi="Arial" w:cs="Arial"/>
        </w:rPr>
        <w:t>odstoupením od Smlouvy v případech uvedených v zákoně nebo v této Smlouvě.</w:t>
      </w:r>
    </w:p>
    <w:p w14:paraId="0F795CC2" w14:textId="77777777" w:rsidR="00E56B21" w:rsidRPr="00EE4E45" w:rsidRDefault="00E56B21" w:rsidP="00DA753B">
      <w:pPr>
        <w:pStyle w:val="Odstavecseseznamem"/>
        <w:numPr>
          <w:ilvl w:val="0"/>
          <w:numId w:val="24"/>
        </w:numPr>
        <w:spacing w:after="0" w:line="240" w:lineRule="auto"/>
        <w:ind w:left="426" w:hanging="426"/>
        <w:jc w:val="both"/>
        <w:rPr>
          <w:rFonts w:ascii="Arial" w:hAnsi="Arial" w:cs="Arial"/>
        </w:rPr>
      </w:pPr>
      <w:r w:rsidRPr="00EE4E45">
        <w:rPr>
          <w:rFonts w:ascii="Arial" w:hAnsi="Arial" w:cs="Arial"/>
        </w:rPr>
        <w:t>Objednatel je oprávněn ods</w:t>
      </w:r>
      <w:r w:rsidR="00E44C56" w:rsidRPr="00EE4E45">
        <w:rPr>
          <w:rFonts w:ascii="Arial" w:hAnsi="Arial" w:cs="Arial"/>
        </w:rPr>
        <w:t>toupit od Smlouvy v případě, že</w:t>
      </w:r>
    </w:p>
    <w:p w14:paraId="3DE834F3" w14:textId="77777777" w:rsidR="00DA753B" w:rsidRDefault="00843B71" w:rsidP="00232612">
      <w:pPr>
        <w:pStyle w:val="Odstavecseseznamem"/>
        <w:numPr>
          <w:ilvl w:val="0"/>
          <w:numId w:val="26"/>
        </w:numPr>
        <w:spacing w:after="0" w:line="240" w:lineRule="auto"/>
        <w:ind w:left="993"/>
        <w:jc w:val="both"/>
        <w:rPr>
          <w:rFonts w:ascii="Arial" w:hAnsi="Arial" w:cs="Arial"/>
        </w:rPr>
      </w:pPr>
      <w:r>
        <w:rPr>
          <w:rFonts w:ascii="Arial" w:hAnsi="Arial" w:cs="Arial"/>
        </w:rPr>
        <w:t>Zhotovitel</w:t>
      </w:r>
      <w:r w:rsidR="00E56B21" w:rsidRPr="00EE4E45">
        <w:rPr>
          <w:rFonts w:ascii="Arial" w:hAnsi="Arial" w:cs="Arial"/>
        </w:rPr>
        <w:t xml:space="preserve"> nezahájí provádění díla v termínu, v němž mělo dojít k započetí provádění díla;</w:t>
      </w:r>
    </w:p>
    <w:p w14:paraId="10442A25" w14:textId="77777777" w:rsidR="00DA753B" w:rsidRDefault="00843B71" w:rsidP="00232612">
      <w:pPr>
        <w:pStyle w:val="Odstavecseseznamem"/>
        <w:numPr>
          <w:ilvl w:val="0"/>
          <w:numId w:val="26"/>
        </w:numPr>
        <w:spacing w:after="0" w:line="240" w:lineRule="auto"/>
        <w:ind w:left="993"/>
        <w:jc w:val="both"/>
        <w:rPr>
          <w:rFonts w:ascii="Arial" w:hAnsi="Arial" w:cs="Arial"/>
        </w:rPr>
      </w:pPr>
      <w:r>
        <w:rPr>
          <w:rFonts w:ascii="Arial" w:hAnsi="Arial" w:cs="Arial"/>
        </w:rPr>
        <w:t>Zhotovitel</w:t>
      </w:r>
      <w:r w:rsidR="00E56B21" w:rsidRPr="00DA753B">
        <w:rPr>
          <w:rFonts w:ascii="Arial" w:hAnsi="Arial" w:cs="Arial"/>
        </w:rPr>
        <w:t xml:space="preserve"> je v prodlení s prováděním díla v úplném rozsahu dle Smlouvy po dobu delší než 5 </w:t>
      </w:r>
      <w:r w:rsidR="00E44C56" w:rsidRPr="00DA753B">
        <w:rPr>
          <w:rFonts w:ascii="Arial" w:hAnsi="Arial" w:cs="Arial"/>
        </w:rPr>
        <w:t xml:space="preserve">(slovy: pět) </w:t>
      </w:r>
      <w:r w:rsidR="00E56B21" w:rsidRPr="00DA753B">
        <w:rPr>
          <w:rFonts w:ascii="Arial" w:hAnsi="Arial" w:cs="Arial"/>
        </w:rPr>
        <w:t xml:space="preserve">dnů a nezjedná nápravu ani do 2 </w:t>
      </w:r>
      <w:r w:rsidR="00E977DE">
        <w:rPr>
          <w:rFonts w:ascii="Arial" w:hAnsi="Arial" w:cs="Arial"/>
        </w:rPr>
        <w:t>(slovy: dva</w:t>
      </w:r>
      <w:r w:rsidR="00E44C56" w:rsidRPr="00DA753B">
        <w:rPr>
          <w:rFonts w:ascii="Arial" w:hAnsi="Arial" w:cs="Arial"/>
        </w:rPr>
        <w:t xml:space="preserve">) </w:t>
      </w:r>
      <w:r w:rsidR="00E56B21" w:rsidRPr="00DA753B">
        <w:rPr>
          <w:rFonts w:ascii="Arial" w:hAnsi="Arial" w:cs="Arial"/>
        </w:rPr>
        <w:t>dnů od doručení písemného oznámení Objednatele o takovém prodlení;</w:t>
      </w:r>
    </w:p>
    <w:p w14:paraId="22117515" w14:textId="77777777" w:rsidR="00E56B21" w:rsidRPr="00DA753B" w:rsidRDefault="00843B71" w:rsidP="00232612">
      <w:pPr>
        <w:pStyle w:val="Odstavecseseznamem"/>
        <w:numPr>
          <w:ilvl w:val="0"/>
          <w:numId w:val="26"/>
        </w:numPr>
        <w:spacing w:after="0" w:line="240" w:lineRule="auto"/>
        <w:ind w:left="993"/>
        <w:jc w:val="both"/>
        <w:rPr>
          <w:rFonts w:ascii="Arial" w:hAnsi="Arial" w:cs="Arial"/>
        </w:rPr>
      </w:pPr>
      <w:r>
        <w:rPr>
          <w:rFonts w:ascii="Arial" w:hAnsi="Arial" w:cs="Arial"/>
        </w:rPr>
        <w:t>Zhotovitel</w:t>
      </w:r>
      <w:r w:rsidR="00E56B21" w:rsidRPr="00DA753B">
        <w:rPr>
          <w:rFonts w:ascii="Arial" w:hAnsi="Arial" w:cs="Arial"/>
        </w:rPr>
        <w:t xml:space="preserve"> plní závazek založený touto Smlouvou v rozporu se zadávacími podmínkami Veřejné zakázky nebo v přímém rozporu s pokyny Objednatele či platnými předpisy, normami a rozhodnutími příslušných orgánů, zejména orgánů </w:t>
      </w:r>
      <w:r w:rsidR="00E56B21" w:rsidRPr="00DA753B">
        <w:rPr>
          <w:rFonts w:ascii="Arial" w:hAnsi="Arial" w:cs="Arial"/>
        </w:rPr>
        <w:lastRenderedPageBreak/>
        <w:t>státní správy, které je povinen při plnění závazku založeného touto Smlouvou dodržovat.</w:t>
      </w:r>
    </w:p>
    <w:p w14:paraId="12C55D7B" w14:textId="77777777" w:rsidR="00DA753B" w:rsidRDefault="002E6FF3" w:rsidP="00DA753B">
      <w:pPr>
        <w:pStyle w:val="Odstavecseseznamem"/>
        <w:numPr>
          <w:ilvl w:val="0"/>
          <w:numId w:val="24"/>
        </w:numPr>
        <w:spacing w:after="0" w:line="240" w:lineRule="auto"/>
        <w:ind w:left="426" w:hanging="426"/>
        <w:jc w:val="both"/>
        <w:rPr>
          <w:rFonts w:ascii="Arial" w:hAnsi="Arial" w:cs="Arial"/>
        </w:rPr>
      </w:pPr>
      <w:r w:rsidRPr="00EE4E45">
        <w:rPr>
          <w:rFonts w:ascii="Arial" w:hAnsi="Arial" w:cs="Arial"/>
        </w:rPr>
        <w:t>Z důvodů uvedených v odst. 4 písm. b) a c) je Objednatel o</w:t>
      </w:r>
      <w:r w:rsidR="00DA753B">
        <w:rPr>
          <w:rFonts w:ascii="Arial" w:hAnsi="Arial" w:cs="Arial"/>
        </w:rPr>
        <w:t>právněn tuto Smlouvu</w:t>
      </w:r>
      <w:r w:rsidRPr="00EE4E45">
        <w:rPr>
          <w:rFonts w:ascii="Arial" w:hAnsi="Arial" w:cs="Arial"/>
        </w:rPr>
        <w:t xml:space="preserve"> i vypovědět. V tomto případě Smlouva končí uplynutím výpovědní doby, která</w:t>
      </w:r>
      <w:r w:rsidR="00DA753B">
        <w:rPr>
          <w:rFonts w:ascii="Arial" w:hAnsi="Arial" w:cs="Arial"/>
        </w:rPr>
        <w:t xml:space="preserve"> činí 1 (slovy: jeden) měsíc od</w:t>
      </w:r>
      <w:r w:rsidRPr="00EE4E45">
        <w:rPr>
          <w:rFonts w:ascii="Arial" w:hAnsi="Arial" w:cs="Arial"/>
        </w:rPr>
        <w:t xml:space="preserve"> doručení písemné výpovědi Objednatele </w:t>
      </w:r>
      <w:r w:rsidR="00843B71">
        <w:rPr>
          <w:rFonts w:ascii="Arial" w:hAnsi="Arial" w:cs="Arial"/>
        </w:rPr>
        <w:t>Zhotovitel</w:t>
      </w:r>
      <w:r w:rsidRPr="00EE4E45">
        <w:rPr>
          <w:rFonts w:ascii="Arial" w:hAnsi="Arial" w:cs="Arial"/>
        </w:rPr>
        <w:t>i. Ve výpovědi musí být uveden důvod, jinak je neplatná.</w:t>
      </w:r>
    </w:p>
    <w:p w14:paraId="389FE9A9" w14:textId="77777777" w:rsidR="00E56B21" w:rsidRPr="00DA753B" w:rsidRDefault="00E56B21" w:rsidP="00DA753B">
      <w:pPr>
        <w:pStyle w:val="Odstavecseseznamem"/>
        <w:numPr>
          <w:ilvl w:val="0"/>
          <w:numId w:val="24"/>
        </w:numPr>
        <w:spacing w:after="0" w:line="240" w:lineRule="auto"/>
        <w:ind w:left="426" w:hanging="426"/>
        <w:jc w:val="both"/>
        <w:rPr>
          <w:rFonts w:ascii="Arial" w:hAnsi="Arial" w:cs="Arial"/>
        </w:rPr>
      </w:pPr>
      <w:r w:rsidRPr="00DA753B">
        <w:rPr>
          <w:rFonts w:ascii="Arial" w:hAnsi="Arial" w:cs="Arial"/>
        </w:rPr>
        <w:t xml:space="preserve">Objednatel je oprávněn okamžitě odstoupit od Smlouvy bez předchozího oznámení </w:t>
      </w:r>
      <w:r w:rsidR="00843B71">
        <w:rPr>
          <w:rFonts w:ascii="Arial" w:hAnsi="Arial" w:cs="Arial"/>
        </w:rPr>
        <w:t>Zhotovitel</w:t>
      </w:r>
      <w:r w:rsidRPr="00DA753B">
        <w:rPr>
          <w:rFonts w:ascii="Arial" w:hAnsi="Arial" w:cs="Arial"/>
        </w:rPr>
        <w:t>i nebo výzvy k sjednání nápravy v přiměřené lhůtě:</w:t>
      </w:r>
    </w:p>
    <w:p w14:paraId="69D3D827" w14:textId="77777777" w:rsidR="00DA753B" w:rsidRDefault="00E56B21" w:rsidP="00F16E1A">
      <w:pPr>
        <w:pStyle w:val="Odstavecseseznamem"/>
        <w:numPr>
          <w:ilvl w:val="0"/>
          <w:numId w:val="27"/>
        </w:numPr>
        <w:spacing w:after="0" w:line="240" w:lineRule="auto"/>
        <w:ind w:left="993"/>
        <w:jc w:val="both"/>
        <w:rPr>
          <w:rFonts w:ascii="Arial" w:hAnsi="Arial" w:cs="Arial"/>
        </w:rPr>
      </w:pPr>
      <w:r w:rsidRPr="00EE4E45">
        <w:rPr>
          <w:rFonts w:ascii="Arial" w:hAnsi="Arial" w:cs="Arial"/>
        </w:rPr>
        <w:t xml:space="preserve">bude-li soudem na majetek </w:t>
      </w:r>
      <w:r w:rsidR="00843B71">
        <w:rPr>
          <w:rFonts w:ascii="Arial" w:hAnsi="Arial" w:cs="Arial"/>
        </w:rPr>
        <w:t>Zhotovitel</w:t>
      </w:r>
      <w:r w:rsidRPr="00EE4E45">
        <w:rPr>
          <w:rFonts w:ascii="Arial" w:hAnsi="Arial" w:cs="Arial"/>
        </w:rPr>
        <w:t>e prohlášen úpadek;</w:t>
      </w:r>
    </w:p>
    <w:p w14:paraId="7F182F40" w14:textId="77777777" w:rsidR="00DA753B" w:rsidRDefault="00E56B21" w:rsidP="00F16E1A">
      <w:pPr>
        <w:pStyle w:val="Odstavecseseznamem"/>
        <w:numPr>
          <w:ilvl w:val="0"/>
          <w:numId w:val="27"/>
        </w:numPr>
        <w:spacing w:after="0" w:line="240" w:lineRule="auto"/>
        <w:ind w:left="993"/>
        <w:jc w:val="both"/>
        <w:rPr>
          <w:rFonts w:ascii="Arial" w:hAnsi="Arial" w:cs="Arial"/>
        </w:rPr>
      </w:pPr>
      <w:r w:rsidRPr="00DA753B">
        <w:rPr>
          <w:rFonts w:ascii="Arial" w:hAnsi="Arial" w:cs="Arial"/>
        </w:rPr>
        <w:t xml:space="preserve">vstoupí-li </w:t>
      </w:r>
      <w:r w:rsidR="00843B71">
        <w:rPr>
          <w:rFonts w:ascii="Arial" w:hAnsi="Arial" w:cs="Arial"/>
        </w:rPr>
        <w:t>Zhotovitel</w:t>
      </w:r>
      <w:r w:rsidRPr="00DA753B">
        <w:rPr>
          <w:rFonts w:ascii="Arial" w:hAnsi="Arial" w:cs="Arial"/>
        </w:rPr>
        <w:t xml:space="preserve"> do likvidace;</w:t>
      </w:r>
    </w:p>
    <w:p w14:paraId="5DD99758" w14:textId="77777777" w:rsidR="00E56B21" w:rsidRPr="00DA753B" w:rsidRDefault="00E56B21" w:rsidP="00F16E1A">
      <w:pPr>
        <w:pStyle w:val="Odstavecseseznamem"/>
        <w:numPr>
          <w:ilvl w:val="0"/>
          <w:numId w:val="27"/>
        </w:numPr>
        <w:spacing w:after="0" w:line="240" w:lineRule="auto"/>
        <w:ind w:left="993"/>
        <w:jc w:val="both"/>
        <w:rPr>
          <w:rFonts w:ascii="Arial" w:hAnsi="Arial" w:cs="Arial"/>
        </w:rPr>
      </w:pPr>
      <w:r w:rsidRPr="00DA753B">
        <w:rPr>
          <w:rFonts w:ascii="Arial" w:hAnsi="Arial" w:cs="Arial"/>
        </w:rPr>
        <w:t xml:space="preserve">pozbude-li </w:t>
      </w:r>
      <w:r w:rsidR="00843B71">
        <w:rPr>
          <w:rFonts w:ascii="Arial" w:hAnsi="Arial" w:cs="Arial"/>
        </w:rPr>
        <w:t>Zhotovitel</w:t>
      </w:r>
      <w:r w:rsidRPr="00DA753B">
        <w:rPr>
          <w:rFonts w:ascii="Arial" w:hAnsi="Arial" w:cs="Arial"/>
        </w:rPr>
        <w:t xml:space="preserve"> jakékoliv oprávnění vyžadované právními předpisy pro provádění činnosti, k níž se zavazuje touto Smlouvou.</w:t>
      </w:r>
    </w:p>
    <w:p w14:paraId="7F8FF6C9" w14:textId="77777777" w:rsidR="00DA753B" w:rsidRDefault="00843B71" w:rsidP="00DA753B">
      <w:pPr>
        <w:pStyle w:val="Odstavecseseznamem"/>
        <w:numPr>
          <w:ilvl w:val="0"/>
          <w:numId w:val="24"/>
        </w:numPr>
        <w:spacing w:after="0" w:line="240" w:lineRule="auto"/>
        <w:ind w:left="426" w:hanging="426"/>
        <w:jc w:val="both"/>
        <w:rPr>
          <w:rFonts w:ascii="Arial" w:hAnsi="Arial" w:cs="Arial"/>
        </w:rPr>
      </w:pPr>
      <w:r>
        <w:rPr>
          <w:rFonts w:ascii="Arial" w:hAnsi="Arial" w:cs="Arial"/>
        </w:rPr>
        <w:t>Zhotovitel</w:t>
      </w:r>
      <w:r w:rsidR="00E56B21" w:rsidRPr="00EE4E45">
        <w:rPr>
          <w:rFonts w:ascii="Arial" w:hAnsi="Arial" w:cs="Arial"/>
        </w:rPr>
        <w:t xml:space="preserve"> je oprávněn odstoupit od Smlouvy v případě, že Objednat</w:t>
      </w:r>
      <w:r w:rsidR="00DA753B">
        <w:rPr>
          <w:rFonts w:ascii="Arial" w:hAnsi="Arial" w:cs="Arial"/>
        </w:rPr>
        <w:t>el je v prodlení</w:t>
      </w:r>
      <w:r w:rsidR="00F96DB8">
        <w:rPr>
          <w:rFonts w:ascii="Arial" w:hAnsi="Arial" w:cs="Arial"/>
        </w:rPr>
        <w:t xml:space="preserve"> </w:t>
      </w:r>
      <w:r w:rsidR="00E56B21" w:rsidRPr="00EE4E45">
        <w:rPr>
          <w:rFonts w:ascii="Arial" w:hAnsi="Arial" w:cs="Arial"/>
        </w:rPr>
        <w:t xml:space="preserve">s placením peněžitých částek </w:t>
      </w:r>
      <w:r>
        <w:rPr>
          <w:rFonts w:ascii="Arial" w:hAnsi="Arial" w:cs="Arial"/>
        </w:rPr>
        <w:t>Zhotovitel</w:t>
      </w:r>
      <w:r w:rsidR="00E56B21" w:rsidRPr="00EE4E45">
        <w:rPr>
          <w:rFonts w:ascii="Arial" w:hAnsi="Arial" w:cs="Arial"/>
        </w:rPr>
        <w:t xml:space="preserve">i dle této Smlouvy a toto prodlení trvá po dobu delší než 15 dnů a nezjedná nápravu ani do 15 </w:t>
      </w:r>
      <w:r w:rsidR="0084192D" w:rsidRPr="00EE4E45">
        <w:rPr>
          <w:rFonts w:ascii="Arial" w:hAnsi="Arial" w:cs="Arial"/>
        </w:rPr>
        <w:t xml:space="preserve">(slovy: patnáct) </w:t>
      </w:r>
      <w:r w:rsidR="00E56B21" w:rsidRPr="00EE4E45">
        <w:rPr>
          <w:rFonts w:ascii="Arial" w:hAnsi="Arial" w:cs="Arial"/>
        </w:rPr>
        <w:t xml:space="preserve">dnů od doručení písemného oznámení </w:t>
      </w:r>
      <w:r>
        <w:rPr>
          <w:rFonts w:ascii="Arial" w:hAnsi="Arial" w:cs="Arial"/>
        </w:rPr>
        <w:t>Zhotovitel</w:t>
      </w:r>
      <w:r w:rsidR="00E56B21" w:rsidRPr="00EE4E45">
        <w:rPr>
          <w:rFonts w:ascii="Arial" w:hAnsi="Arial" w:cs="Arial"/>
        </w:rPr>
        <w:t>e o takovém prodlení.</w:t>
      </w:r>
    </w:p>
    <w:p w14:paraId="50FB8BD5" w14:textId="77777777" w:rsidR="00DA753B" w:rsidRDefault="00E56B21" w:rsidP="00DA753B">
      <w:pPr>
        <w:pStyle w:val="Odstavecseseznamem"/>
        <w:numPr>
          <w:ilvl w:val="0"/>
          <w:numId w:val="24"/>
        </w:numPr>
        <w:spacing w:after="0" w:line="240" w:lineRule="auto"/>
        <w:ind w:left="426" w:hanging="426"/>
        <w:jc w:val="both"/>
        <w:rPr>
          <w:rFonts w:ascii="Arial" w:hAnsi="Arial" w:cs="Arial"/>
        </w:rPr>
      </w:pPr>
      <w:r w:rsidRPr="00DA753B">
        <w:rPr>
          <w:rFonts w:ascii="Arial" w:hAnsi="Arial" w:cs="Arial"/>
        </w:rPr>
        <w:t xml:space="preserve">Veškerá porušení povinností </w:t>
      </w:r>
      <w:r w:rsidR="00843B71">
        <w:rPr>
          <w:rFonts w:ascii="Arial" w:hAnsi="Arial" w:cs="Arial"/>
        </w:rPr>
        <w:t>Zhotovitel</w:t>
      </w:r>
      <w:r w:rsidRPr="00DA753B">
        <w:rPr>
          <w:rFonts w:ascii="Arial" w:hAnsi="Arial" w:cs="Arial"/>
        </w:rPr>
        <w:t>e, která mohou mít za následek odstoupení od této Smlouvy ze strany Objednatele, se bez dalšího považují za závažné pochybení při plnění smluvního vztahu.</w:t>
      </w:r>
    </w:p>
    <w:p w14:paraId="5D304C4F" w14:textId="77777777" w:rsidR="00E56B21" w:rsidRPr="00DA753B" w:rsidRDefault="00E56B21" w:rsidP="00DA753B">
      <w:pPr>
        <w:pStyle w:val="Odstavecseseznamem"/>
        <w:numPr>
          <w:ilvl w:val="0"/>
          <w:numId w:val="24"/>
        </w:numPr>
        <w:spacing w:after="0" w:line="240" w:lineRule="auto"/>
        <w:ind w:left="426" w:hanging="426"/>
        <w:jc w:val="both"/>
        <w:rPr>
          <w:rFonts w:ascii="Arial" w:hAnsi="Arial" w:cs="Arial"/>
        </w:rPr>
      </w:pPr>
      <w:r w:rsidRPr="00DA753B">
        <w:rPr>
          <w:rFonts w:ascii="Arial" w:hAnsi="Arial" w:cs="Arial"/>
        </w:rPr>
        <w:t>Předčasné ukončení Smlouvy nemá vliv na ta práva a povinnosti smluvních stran, u nichž</w:t>
      </w:r>
      <w:r w:rsidR="008623D3" w:rsidRPr="00DA753B">
        <w:rPr>
          <w:rFonts w:ascii="Arial" w:hAnsi="Arial" w:cs="Arial"/>
        </w:rPr>
        <w:t xml:space="preserve"> </w:t>
      </w:r>
      <w:r w:rsidR="00F96DB8" w:rsidRPr="00DA753B">
        <w:rPr>
          <w:rFonts w:ascii="Arial" w:hAnsi="Arial" w:cs="Arial"/>
        </w:rPr>
        <w:t>z</w:t>
      </w:r>
      <w:r w:rsidRPr="00DA753B">
        <w:rPr>
          <w:rFonts w:ascii="Arial" w:hAnsi="Arial" w:cs="Arial"/>
        </w:rPr>
        <w:t xml:space="preserve"> jejich povahy či kontextu této Smlouvy vyplývá, že mají zůstat v účinnosti i po dni ukončení účinnosti Smlouvy nebo mají vzniknout ke dni ukončení účinnosti Smlouvy.</w:t>
      </w:r>
    </w:p>
    <w:p w14:paraId="20EC5C0D" w14:textId="77777777" w:rsidR="00EF38FA" w:rsidRPr="00EE4E45" w:rsidRDefault="00EF38FA" w:rsidP="00EF38FA">
      <w:pPr>
        <w:spacing w:after="0" w:line="240" w:lineRule="auto"/>
        <w:rPr>
          <w:rFonts w:ascii="Arial" w:hAnsi="Arial" w:cs="Arial"/>
        </w:rPr>
      </w:pPr>
    </w:p>
    <w:p w14:paraId="26942109" w14:textId="77777777" w:rsidR="00B90E84" w:rsidRPr="00EE4E45" w:rsidRDefault="00B90E84" w:rsidP="00EF38FA">
      <w:pPr>
        <w:spacing w:after="0" w:line="240" w:lineRule="auto"/>
        <w:rPr>
          <w:rFonts w:ascii="Arial" w:hAnsi="Arial" w:cs="Arial"/>
        </w:rPr>
      </w:pPr>
    </w:p>
    <w:p w14:paraId="1BC42698" w14:textId="77777777" w:rsidR="00BA1042" w:rsidRPr="00EE4E45" w:rsidRDefault="00BA1042" w:rsidP="007870BD">
      <w:pPr>
        <w:spacing w:after="0" w:line="240" w:lineRule="auto"/>
        <w:jc w:val="center"/>
        <w:rPr>
          <w:rFonts w:ascii="Arial" w:hAnsi="Arial" w:cs="Arial"/>
          <w:b/>
        </w:rPr>
      </w:pPr>
      <w:r w:rsidRPr="00EE4E45">
        <w:rPr>
          <w:rFonts w:ascii="Arial" w:hAnsi="Arial" w:cs="Arial"/>
          <w:b/>
        </w:rPr>
        <w:t>X</w:t>
      </w:r>
      <w:r w:rsidR="002E6FF3" w:rsidRPr="00EE4E45">
        <w:rPr>
          <w:rFonts w:ascii="Arial" w:hAnsi="Arial" w:cs="Arial"/>
          <w:b/>
        </w:rPr>
        <w:t>V</w:t>
      </w:r>
      <w:r w:rsidR="00927A8A">
        <w:rPr>
          <w:rFonts w:ascii="Arial" w:hAnsi="Arial" w:cs="Arial"/>
          <w:b/>
        </w:rPr>
        <w:t>I</w:t>
      </w:r>
      <w:r w:rsidRPr="00EE4E45">
        <w:rPr>
          <w:rFonts w:ascii="Arial" w:hAnsi="Arial" w:cs="Arial"/>
          <w:b/>
        </w:rPr>
        <w:t>.</w:t>
      </w:r>
      <w:r w:rsidR="007870BD">
        <w:rPr>
          <w:rFonts w:ascii="Arial" w:hAnsi="Arial" w:cs="Arial"/>
          <w:b/>
        </w:rPr>
        <w:t xml:space="preserve"> </w:t>
      </w:r>
      <w:r w:rsidRPr="00EE4E45">
        <w:rPr>
          <w:rFonts w:ascii="Arial" w:hAnsi="Arial" w:cs="Arial"/>
          <w:b/>
        </w:rPr>
        <w:t xml:space="preserve">Předávací proces při ukončení </w:t>
      </w:r>
      <w:r w:rsidR="00843B71">
        <w:rPr>
          <w:rFonts w:ascii="Arial" w:hAnsi="Arial" w:cs="Arial"/>
          <w:b/>
        </w:rPr>
        <w:t>S</w:t>
      </w:r>
      <w:r w:rsidRPr="00EE4E45">
        <w:rPr>
          <w:rFonts w:ascii="Arial" w:hAnsi="Arial" w:cs="Arial"/>
          <w:b/>
        </w:rPr>
        <w:t>mlouvy a majetkové vypořádání</w:t>
      </w:r>
    </w:p>
    <w:p w14:paraId="4F096444" w14:textId="77777777" w:rsidR="00BA1042" w:rsidRPr="00EE4E45" w:rsidRDefault="00BA1042" w:rsidP="00EF38FA">
      <w:pPr>
        <w:spacing w:after="0" w:line="240" w:lineRule="auto"/>
        <w:rPr>
          <w:rFonts w:ascii="Arial" w:hAnsi="Arial" w:cs="Arial"/>
        </w:rPr>
      </w:pPr>
    </w:p>
    <w:p w14:paraId="365876BF" w14:textId="77777777" w:rsidR="00D62E19" w:rsidRPr="00F93FE4" w:rsidRDefault="00705520" w:rsidP="0088782D">
      <w:pPr>
        <w:pStyle w:val="Odstavecseseznamem"/>
        <w:numPr>
          <w:ilvl w:val="0"/>
          <w:numId w:val="48"/>
        </w:numPr>
        <w:spacing w:after="0" w:line="240" w:lineRule="auto"/>
        <w:ind w:left="426"/>
        <w:jc w:val="both"/>
        <w:rPr>
          <w:rFonts w:ascii="Arial" w:hAnsi="Arial" w:cs="Arial"/>
        </w:rPr>
      </w:pPr>
      <w:r>
        <w:rPr>
          <w:rFonts w:ascii="Arial" w:hAnsi="Arial" w:cs="Arial"/>
        </w:rPr>
        <w:t>Závazek Z</w:t>
      </w:r>
      <w:r w:rsidR="00D62E19">
        <w:rPr>
          <w:rFonts w:ascii="Arial" w:hAnsi="Arial" w:cs="Arial"/>
        </w:rPr>
        <w:t>hotovitele provést dílo je splněn jeho řádným dokončením a předáním. Dílo se pokládá za řádně dokončené, jestliže nebude při převzetí vykazovat žádné vady a nedodělky. D</w:t>
      </w:r>
      <w:r w:rsidR="00D62E19" w:rsidRPr="00F93FE4">
        <w:rPr>
          <w:rFonts w:ascii="Arial" w:hAnsi="Arial" w:cs="Arial"/>
        </w:rPr>
        <w:t xml:space="preserve">ílo ale bude převzato jen tehdy, pokud budou objednateli nejpozději do zahájení přejímacího řízení předloženy veškeré dokumenty uvedené v čl. </w:t>
      </w:r>
      <w:r w:rsidR="00D62E19">
        <w:rPr>
          <w:rFonts w:ascii="Arial" w:hAnsi="Arial" w:cs="Arial"/>
        </w:rPr>
        <w:t>IV</w:t>
      </w:r>
      <w:r w:rsidR="00D62E19" w:rsidRPr="00F93FE4">
        <w:rPr>
          <w:rFonts w:ascii="Arial" w:hAnsi="Arial" w:cs="Arial"/>
        </w:rPr>
        <w:t xml:space="preserve">. odst. </w:t>
      </w:r>
      <w:r w:rsidR="00D62E19">
        <w:rPr>
          <w:rFonts w:ascii="Arial" w:hAnsi="Arial" w:cs="Arial"/>
        </w:rPr>
        <w:t>4</w:t>
      </w:r>
      <w:r w:rsidR="00D62E19" w:rsidRPr="00F93FE4">
        <w:rPr>
          <w:rFonts w:ascii="Arial" w:hAnsi="Arial" w:cs="Arial"/>
        </w:rPr>
        <w:t xml:space="preserve"> smlouvy.</w:t>
      </w:r>
    </w:p>
    <w:p w14:paraId="7AD04264" w14:textId="77777777" w:rsidR="00D62E19" w:rsidRDefault="00D62E19" w:rsidP="0088782D">
      <w:pPr>
        <w:pStyle w:val="Odstavecseseznamem"/>
        <w:numPr>
          <w:ilvl w:val="0"/>
          <w:numId w:val="48"/>
        </w:numPr>
        <w:spacing w:after="0" w:line="240" w:lineRule="auto"/>
        <w:ind w:left="426" w:hanging="426"/>
        <w:jc w:val="both"/>
        <w:rPr>
          <w:rFonts w:ascii="Arial" w:hAnsi="Arial" w:cs="Arial"/>
        </w:rPr>
      </w:pPr>
      <w:r>
        <w:rPr>
          <w:rFonts w:ascii="Arial" w:hAnsi="Arial" w:cs="Arial"/>
        </w:rPr>
        <w:t xml:space="preserve">Zhotovitel písemně oznámí objednateli nejpozději 5 pracovních dnů předem termín odevzdávání díla. Objednatel zahájí přejímací řízení bez zbytečného odkladu. </w:t>
      </w:r>
    </w:p>
    <w:p w14:paraId="229001B2" w14:textId="77777777" w:rsidR="00D62E19" w:rsidRPr="0088782D" w:rsidRDefault="00D62E19" w:rsidP="0088782D">
      <w:pPr>
        <w:pStyle w:val="Odstavecseseznamem"/>
        <w:spacing w:after="0" w:line="240" w:lineRule="auto"/>
        <w:ind w:left="426"/>
        <w:jc w:val="both"/>
        <w:rPr>
          <w:rFonts w:ascii="Arial" w:hAnsi="Arial" w:cs="Arial"/>
        </w:rPr>
      </w:pPr>
      <w:r w:rsidRPr="0088782D">
        <w:rPr>
          <w:rFonts w:ascii="Arial" w:hAnsi="Arial" w:cs="Arial"/>
        </w:rPr>
        <w:t>Zhotovitel předá objednateli pouz</w:t>
      </w:r>
      <w:r w:rsidR="00705520">
        <w:rPr>
          <w:rFonts w:ascii="Arial" w:hAnsi="Arial" w:cs="Arial"/>
        </w:rPr>
        <w:t>e celé dílo, Z</w:t>
      </w:r>
      <w:r w:rsidRPr="0088782D">
        <w:rPr>
          <w:rFonts w:ascii="Arial" w:hAnsi="Arial" w:cs="Arial"/>
        </w:rPr>
        <w:t>hotovitel není oprávněn předat objednateli dílo po částech.</w:t>
      </w:r>
    </w:p>
    <w:p w14:paraId="099DDDD0" w14:textId="77777777" w:rsidR="00D62E19" w:rsidRPr="00E1582E" w:rsidRDefault="00D62E19" w:rsidP="0088782D">
      <w:pPr>
        <w:pStyle w:val="Odstavecseseznamem"/>
        <w:numPr>
          <w:ilvl w:val="0"/>
          <w:numId w:val="48"/>
        </w:numPr>
        <w:spacing w:after="0" w:line="240" w:lineRule="auto"/>
        <w:ind w:left="426" w:hanging="426"/>
        <w:jc w:val="both"/>
        <w:rPr>
          <w:rFonts w:ascii="Arial" w:hAnsi="Arial" w:cs="Arial"/>
        </w:rPr>
      </w:pPr>
      <w:r w:rsidRPr="00E1582E">
        <w:rPr>
          <w:rFonts w:ascii="Arial" w:hAnsi="Arial" w:cs="Arial"/>
        </w:rPr>
        <w:t>Zhotovitel předá objednateli do zahájení přejímacího řízení:</w:t>
      </w:r>
    </w:p>
    <w:p w14:paraId="0853275E" w14:textId="77777777" w:rsidR="00D62E19" w:rsidRPr="0088782D" w:rsidRDefault="00D62E19" w:rsidP="0088782D">
      <w:pPr>
        <w:pStyle w:val="Odstavecseseznamem"/>
        <w:numPr>
          <w:ilvl w:val="0"/>
          <w:numId w:val="49"/>
        </w:numPr>
        <w:spacing w:after="0" w:line="240" w:lineRule="auto"/>
        <w:jc w:val="both"/>
        <w:rPr>
          <w:rFonts w:ascii="Arial" w:hAnsi="Arial" w:cs="Arial"/>
        </w:rPr>
      </w:pPr>
      <w:r w:rsidRPr="00780829">
        <w:rPr>
          <w:rFonts w:ascii="Arial" w:hAnsi="Arial" w:cs="Arial"/>
        </w:rPr>
        <w:t xml:space="preserve">dokumenty uvedené v čl. </w:t>
      </w:r>
      <w:r>
        <w:rPr>
          <w:rFonts w:ascii="Arial" w:hAnsi="Arial" w:cs="Arial"/>
        </w:rPr>
        <w:t>IV</w:t>
      </w:r>
      <w:r w:rsidRPr="00780829">
        <w:rPr>
          <w:rFonts w:ascii="Arial" w:hAnsi="Arial" w:cs="Arial"/>
        </w:rPr>
        <w:t xml:space="preserve">. odst. </w:t>
      </w:r>
      <w:r>
        <w:rPr>
          <w:rFonts w:ascii="Arial" w:hAnsi="Arial" w:cs="Arial"/>
        </w:rPr>
        <w:t>4</w:t>
      </w:r>
      <w:r w:rsidRPr="00780829">
        <w:rPr>
          <w:rFonts w:ascii="Arial" w:hAnsi="Arial" w:cs="Arial"/>
        </w:rPr>
        <w:t xml:space="preserve"> smlouvy</w:t>
      </w:r>
      <w:r>
        <w:rPr>
          <w:rFonts w:ascii="Arial" w:hAnsi="Arial" w:cs="Arial"/>
        </w:rPr>
        <w:t xml:space="preserve"> a dle VOP</w:t>
      </w:r>
      <w:r w:rsidR="0088782D">
        <w:rPr>
          <w:rFonts w:ascii="Arial" w:hAnsi="Arial" w:cs="Arial"/>
        </w:rPr>
        <w:t>,</w:t>
      </w:r>
    </w:p>
    <w:p w14:paraId="7919FA77" w14:textId="77777777" w:rsidR="00D62E19" w:rsidRPr="0088782D" w:rsidRDefault="00F16E1A" w:rsidP="0088782D">
      <w:pPr>
        <w:pStyle w:val="Odstavecseseznamem"/>
        <w:numPr>
          <w:ilvl w:val="0"/>
          <w:numId w:val="49"/>
        </w:numPr>
        <w:spacing w:after="0" w:line="240" w:lineRule="auto"/>
        <w:jc w:val="both"/>
        <w:rPr>
          <w:rFonts w:ascii="Arial" w:hAnsi="Arial" w:cs="Arial"/>
        </w:rPr>
      </w:pPr>
      <w:r>
        <w:rPr>
          <w:rFonts w:ascii="Arial" w:hAnsi="Arial" w:cs="Arial"/>
        </w:rPr>
        <w:t>o</w:t>
      </w:r>
      <w:r w:rsidR="00D62E19" w:rsidRPr="0088782D">
        <w:rPr>
          <w:rFonts w:ascii="Arial" w:hAnsi="Arial" w:cs="Arial"/>
        </w:rPr>
        <w:t>riginály stavebních deníků.</w:t>
      </w:r>
    </w:p>
    <w:p w14:paraId="74AAA5B5" w14:textId="77777777" w:rsidR="00D62E19" w:rsidRPr="00643BA8" w:rsidRDefault="00D62E19" w:rsidP="0088782D">
      <w:pPr>
        <w:pStyle w:val="Odstavecseseznamem"/>
        <w:numPr>
          <w:ilvl w:val="0"/>
          <w:numId w:val="48"/>
        </w:numPr>
        <w:spacing w:after="0" w:line="240" w:lineRule="auto"/>
        <w:ind w:left="426" w:hanging="426"/>
        <w:jc w:val="both"/>
        <w:rPr>
          <w:rFonts w:ascii="Arial" w:hAnsi="Arial" w:cs="Arial"/>
        </w:rPr>
      </w:pPr>
      <w:r w:rsidRPr="00643BA8">
        <w:rPr>
          <w:rFonts w:ascii="Arial" w:hAnsi="Arial" w:cs="Arial"/>
        </w:rPr>
        <w:t>O převzetí díla</w:t>
      </w:r>
      <w:r w:rsidRPr="0088782D">
        <w:rPr>
          <w:rFonts w:ascii="Arial" w:hAnsi="Arial" w:cs="Arial"/>
        </w:rPr>
        <w:t xml:space="preserve"> </w:t>
      </w:r>
      <w:r w:rsidR="00705520">
        <w:rPr>
          <w:rFonts w:ascii="Arial" w:hAnsi="Arial" w:cs="Arial"/>
        </w:rPr>
        <w:t>pořídí objednatel se Z</w:t>
      </w:r>
      <w:r w:rsidRPr="00643BA8">
        <w:rPr>
          <w:rFonts w:ascii="Arial" w:hAnsi="Arial" w:cs="Arial"/>
        </w:rPr>
        <w:t xml:space="preserve">hotovitelem zápis </w:t>
      </w:r>
      <w:r>
        <w:rPr>
          <w:rFonts w:ascii="Arial" w:hAnsi="Arial" w:cs="Arial"/>
        </w:rPr>
        <w:t xml:space="preserve">(protokol) </w:t>
      </w:r>
      <w:r w:rsidRPr="00643BA8">
        <w:rPr>
          <w:rFonts w:ascii="Arial" w:hAnsi="Arial" w:cs="Arial"/>
        </w:rPr>
        <w:t xml:space="preserve">o předání a převzetí díla, podepsaný zástupci obou stran, a to ve dvou stejnopisech. Zápis bude obsahovat zejména: zhodnocení jakosti díla (případně jeho části), identifikační údaje o díle i jeho částech, prohlášení objednatele, že dílo nebo jeho část přejímá a soupis příloh, soupis provedených změn a odchylek od </w:t>
      </w:r>
      <w:r>
        <w:rPr>
          <w:rFonts w:ascii="Arial" w:hAnsi="Arial" w:cs="Arial"/>
        </w:rPr>
        <w:t xml:space="preserve">zadávací </w:t>
      </w:r>
      <w:r w:rsidRPr="00643BA8">
        <w:rPr>
          <w:rFonts w:ascii="Arial" w:hAnsi="Arial" w:cs="Arial"/>
        </w:rPr>
        <w:t>dokumentace</w:t>
      </w:r>
      <w:r>
        <w:rPr>
          <w:rFonts w:ascii="Arial" w:hAnsi="Arial" w:cs="Arial"/>
        </w:rPr>
        <w:t xml:space="preserve"> (dokumentace skutečného provedení ve třech vyhotoveních + 1x na CD).</w:t>
      </w:r>
      <w:r w:rsidRPr="00643BA8">
        <w:rPr>
          <w:rFonts w:ascii="Arial" w:hAnsi="Arial" w:cs="Arial"/>
        </w:rPr>
        <w:t xml:space="preserve"> Jeden stejnopis </w:t>
      </w:r>
      <w:r>
        <w:rPr>
          <w:rFonts w:ascii="Arial" w:hAnsi="Arial" w:cs="Arial"/>
        </w:rPr>
        <w:t xml:space="preserve">zápisu </w:t>
      </w:r>
      <w:r w:rsidR="00705520">
        <w:rPr>
          <w:rFonts w:ascii="Arial" w:hAnsi="Arial" w:cs="Arial"/>
        </w:rPr>
        <w:t>obdrží objednatel a jeden Z</w:t>
      </w:r>
      <w:r w:rsidRPr="00643BA8">
        <w:rPr>
          <w:rFonts w:ascii="Arial" w:hAnsi="Arial" w:cs="Arial"/>
        </w:rPr>
        <w:t>hotovitel.</w:t>
      </w:r>
    </w:p>
    <w:p w14:paraId="51A401F8" w14:textId="77777777" w:rsidR="00D62E19" w:rsidRPr="00643BA8" w:rsidRDefault="00D62E19" w:rsidP="0088782D">
      <w:pPr>
        <w:pStyle w:val="Odstavecseseznamem"/>
        <w:numPr>
          <w:ilvl w:val="0"/>
          <w:numId w:val="48"/>
        </w:numPr>
        <w:spacing w:after="0" w:line="240" w:lineRule="auto"/>
        <w:ind w:left="426" w:hanging="426"/>
        <w:jc w:val="both"/>
        <w:rPr>
          <w:rFonts w:ascii="Arial" w:hAnsi="Arial" w:cs="Arial"/>
        </w:rPr>
      </w:pPr>
      <w:r w:rsidRPr="00643BA8">
        <w:rPr>
          <w:rFonts w:ascii="Arial" w:hAnsi="Arial" w:cs="Arial"/>
        </w:rPr>
        <w:t>Termín předání díla se považuje za splněný, pokud dílo bylo objednatelem do uvedeného termínu převzato.</w:t>
      </w:r>
    </w:p>
    <w:p w14:paraId="1BEC729E" w14:textId="77777777" w:rsidR="00D62E19" w:rsidRDefault="00D62E19" w:rsidP="0088782D">
      <w:pPr>
        <w:pStyle w:val="Odstavecseseznamem"/>
        <w:numPr>
          <w:ilvl w:val="0"/>
          <w:numId w:val="48"/>
        </w:numPr>
        <w:spacing w:after="0" w:line="240" w:lineRule="auto"/>
        <w:ind w:left="426" w:hanging="426"/>
        <w:jc w:val="both"/>
        <w:rPr>
          <w:rFonts w:ascii="Arial" w:hAnsi="Arial" w:cs="Arial"/>
        </w:rPr>
      </w:pPr>
      <w:r w:rsidRPr="0088782D">
        <w:rPr>
          <w:rFonts w:ascii="Arial" w:hAnsi="Arial" w:cs="Arial"/>
        </w:rPr>
        <w:t>V případě, že objednatel odmítne dílo převzít, přeruší strany přejímací řízení zápisem ve stavebním deníku. V zápise bude uvedeno, z jakých důvodů bylo přejímací řízení přerušeno a jaký bude další postup</w:t>
      </w:r>
      <w:r w:rsidRPr="00B65605">
        <w:rPr>
          <w:rFonts w:ascii="Arial" w:hAnsi="Arial" w:cs="Arial"/>
        </w:rPr>
        <w:t>.</w:t>
      </w:r>
    </w:p>
    <w:p w14:paraId="58F5E3F9" w14:textId="77777777" w:rsidR="00D62E19" w:rsidRPr="0088782D" w:rsidRDefault="00D62E19" w:rsidP="0088782D">
      <w:pPr>
        <w:pStyle w:val="Odstavecseseznamem"/>
        <w:numPr>
          <w:ilvl w:val="0"/>
          <w:numId w:val="48"/>
        </w:numPr>
        <w:spacing w:after="0" w:line="240" w:lineRule="auto"/>
        <w:ind w:left="426" w:hanging="426"/>
        <w:jc w:val="both"/>
        <w:rPr>
          <w:rFonts w:ascii="Arial" w:hAnsi="Arial" w:cs="Arial"/>
        </w:rPr>
      </w:pPr>
      <w:r w:rsidRPr="0088782D">
        <w:rPr>
          <w:rFonts w:ascii="Arial" w:hAnsi="Arial" w:cs="Arial"/>
        </w:rPr>
        <w:t xml:space="preserve">Objednatel je oprávněn vytknout další zjevné vady díla do 14 dnů od protokolárního předání a převzetí díla. </w:t>
      </w:r>
    </w:p>
    <w:p w14:paraId="6C37B9B8" w14:textId="77777777" w:rsidR="00BA1042" w:rsidRDefault="00BA1042" w:rsidP="00EF38FA">
      <w:pPr>
        <w:spacing w:after="0" w:line="240" w:lineRule="auto"/>
        <w:rPr>
          <w:rFonts w:ascii="Arial" w:hAnsi="Arial" w:cs="Arial"/>
        </w:rPr>
      </w:pPr>
    </w:p>
    <w:p w14:paraId="2BFA5625" w14:textId="77777777" w:rsidR="00C032EF" w:rsidRDefault="00C032EF" w:rsidP="00EF38FA">
      <w:pPr>
        <w:spacing w:after="0" w:line="240" w:lineRule="auto"/>
        <w:rPr>
          <w:rFonts w:ascii="Arial" w:hAnsi="Arial" w:cs="Arial"/>
        </w:rPr>
      </w:pPr>
    </w:p>
    <w:p w14:paraId="30DCC81F" w14:textId="77777777" w:rsidR="00E56B21" w:rsidRPr="00EE4E45" w:rsidRDefault="00E56B21" w:rsidP="007870BD">
      <w:pPr>
        <w:spacing w:after="0" w:line="240" w:lineRule="auto"/>
        <w:jc w:val="center"/>
        <w:rPr>
          <w:rFonts w:ascii="Arial" w:hAnsi="Arial" w:cs="Arial"/>
          <w:b/>
        </w:rPr>
      </w:pPr>
      <w:r w:rsidRPr="00EE4E45">
        <w:rPr>
          <w:rFonts w:ascii="Arial" w:hAnsi="Arial" w:cs="Arial"/>
          <w:b/>
        </w:rPr>
        <w:lastRenderedPageBreak/>
        <w:t>XV</w:t>
      </w:r>
      <w:r w:rsidR="002E6FF3" w:rsidRPr="00EE4E45">
        <w:rPr>
          <w:rFonts w:ascii="Arial" w:hAnsi="Arial" w:cs="Arial"/>
          <w:b/>
        </w:rPr>
        <w:t>I</w:t>
      </w:r>
      <w:r w:rsidR="00927A8A">
        <w:rPr>
          <w:rFonts w:ascii="Arial" w:hAnsi="Arial" w:cs="Arial"/>
          <w:b/>
        </w:rPr>
        <w:t>I</w:t>
      </w:r>
      <w:r w:rsidRPr="00EE4E45">
        <w:rPr>
          <w:rFonts w:ascii="Arial" w:hAnsi="Arial" w:cs="Arial"/>
          <w:b/>
        </w:rPr>
        <w:t>.</w:t>
      </w:r>
      <w:r w:rsidR="007870BD">
        <w:rPr>
          <w:rFonts w:ascii="Arial" w:hAnsi="Arial" w:cs="Arial"/>
          <w:b/>
        </w:rPr>
        <w:t xml:space="preserve"> </w:t>
      </w:r>
      <w:r w:rsidR="008623D3" w:rsidRPr="00EE4E45">
        <w:rPr>
          <w:rFonts w:ascii="Arial" w:hAnsi="Arial" w:cs="Arial"/>
          <w:b/>
        </w:rPr>
        <w:t>Společná a z</w:t>
      </w:r>
      <w:r w:rsidRPr="00EE4E45">
        <w:rPr>
          <w:rFonts w:ascii="Arial" w:hAnsi="Arial" w:cs="Arial"/>
          <w:b/>
        </w:rPr>
        <w:t>ávěrečná ustanovení</w:t>
      </w:r>
    </w:p>
    <w:p w14:paraId="20F625E7" w14:textId="77777777" w:rsidR="008623D3" w:rsidRPr="00EE4E45" w:rsidRDefault="008623D3" w:rsidP="00EF38FA">
      <w:pPr>
        <w:spacing w:after="0" w:line="240" w:lineRule="auto"/>
        <w:rPr>
          <w:rFonts w:ascii="Arial" w:hAnsi="Arial" w:cs="Arial"/>
        </w:rPr>
      </w:pPr>
    </w:p>
    <w:p w14:paraId="1E18E430" w14:textId="77777777" w:rsidR="00DA753B" w:rsidRDefault="00E56B21" w:rsidP="00DA753B">
      <w:pPr>
        <w:pStyle w:val="Odstavecseseznamem"/>
        <w:numPr>
          <w:ilvl w:val="0"/>
          <w:numId w:val="31"/>
        </w:numPr>
        <w:spacing w:after="0" w:line="240" w:lineRule="auto"/>
        <w:ind w:left="426" w:hanging="426"/>
        <w:jc w:val="both"/>
        <w:rPr>
          <w:rFonts w:ascii="Arial" w:hAnsi="Arial" w:cs="Arial"/>
        </w:rPr>
      </w:pPr>
      <w:r w:rsidRPr="00EE4E45">
        <w:rPr>
          <w:rFonts w:ascii="Arial" w:hAnsi="Arial" w:cs="Arial"/>
        </w:rPr>
        <w:t>Právní vztahy vzniklé z této Smlouvy a touto Smlouvou blíže neupravené se řídí platnými</w:t>
      </w:r>
      <w:r w:rsidR="00BE2E26" w:rsidRPr="00EE4E45">
        <w:rPr>
          <w:rFonts w:ascii="Arial" w:hAnsi="Arial" w:cs="Arial"/>
        </w:rPr>
        <w:t xml:space="preserve"> </w:t>
      </w:r>
      <w:r w:rsidRPr="00EE4E45">
        <w:rPr>
          <w:rFonts w:ascii="Arial" w:hAnsi="Arial" w:cs="Arial"/>
        </w:rPr>
        <w:t xml:space="preserve">a účinnými právními předpisy České republiky, zejména </w:t>
      </w:r>
      <w:r w:rsidR="008623D3" w:rsidRPr="00EE4E45">
        <w:rPr>
          <w:rFonts w:ascii="Arial" w:hAnsi="Arial" w:cs="Arial"/>
        </w:rPr>
        <w:t>zák. č. 89/2012 Sb., občanský zákoník</w:t>
      </w:r>
      <w:r w:rsidRPr="00EE4E45">
        <w:rPr>
          <w:rFonts w:ascii="Arial" w:hAnsi="Arial" w:cs="Arial"/>
        </w:rPr>
        <w:t>.</w:t>
      </w:r>
    </w:p>
    <w:p w14:paraId="3BF6D40A" w14:textId="77777777" w:rsidR="00DA753B" w:rsidRDefault="00E56B21" w:rsidP="00DA753B">
      <w:pPr>
        <w:pStyle w:val="Odstavecseseznamem"/>
        <w:numPr>
          <w:ilvl w:val="0"/>
          <w:numId w:val="31"/>
        </w:numPr>
        <w:spacing w:after="0" w:line="240" w:lineRule="auto"/>
        <w:ind w:left="426" w:hanging="426"/>
        <w:jc w:val="both"/>
        <w:rPr>
          <w:rFonts w:ascii="Arial" w:hAnsi="Arial" w:cs="Arial"/>
        </w:rPr>
      </w:pPr>
      <w:r w:rsidRPr="00DA753B">
        <w:rPr>
          <w:rFonts w:ascii="Arial" w:hAnsi="Arial" w:cs="Arial"/>
        </w:rPr>
        <w:t>Výrazům, které nejsou v této Smlouvě výslovně definovány, je třeba připisovat stejný význam, jako je jim připisován jejími přílohami.</w:t>
      </w:r>
    </w:p>
    <w:p w14:paraId="07314BDE" w14:textId="77777777" w:rsidR="00DA753B" w:rsidRDefault="00E56B21" w:rsidP="00DA753B">
      <w:pPr>
        <w:pStyle w:val="Odstavecseseznamem"/>
        <w:numPr>
          <w:ilvl w:val="0"/>
          <w:numId w:val="31"/>
        </w:numPr>
        <w:spacing w:after="0" w:line="240" w:lineRule="auto"/>
        <w:ind w:left="426" w:hanging="426"/>
        <w:jc w:val="both"/>
        <w:rPr>
          <w:rFonts w:ascii="Arial" w:hAnsi="Arial" w:cs="Arial"/>
        </w:rPr>
      </w:pPr>
      <w:r w:rsidRPr="00DA753B">
        <w:rPr>
          <w:rFonts w:ascii="Arial" w:hAnsi="Arial" w:cs="Arial"/>
        </w:rPr>
        <w:t>V případě rozporu mezi jednotlivými ustanoveními této Smlouvy se uplatní pro jejich výklad obecná interpretační pravidla.</w:t>
      </w:r>
    </w:p>
    <w:p w14:paraId="09383B06" w14:textId="77777777" w:rsidR="00DA753B" w:rsidRDefault="00E56B21" w:rsidP="00DA753B">
      <w:pPr>
        <w:pStyle w:val="Odstavecseseznamem"/>
        <w:numPr>
          <w:ilvl w:val="0"/>
          <w:numId w:val="31"/>
        </w:numPr>
        <w:spacing w:after="0" w:line="240" w:lineRule="auto"/>
        <w:ind w:left="426" w:hanging="426"/>
        <w:jc w:val="both"/>
        <w:rPr>
          <w:rFonts w:ascii="Arial" w:hAnsi="Arial" w:cs="Arial"/>
        </w:rPr>
      </w:pPr>
      <w:r w:rsidRPr="00DA753B">
        <w:rPr>
          <w:rFonts w:ascii="Arial" w:hAnsi="Arial" w:cs="Arial"/>
        </w:rPr>
        <w:t>Pokud tato Smlouva neupravuje příslušná práva a povinnosti smluvních stran, pak jsou smluvní strany povinny respektovat znění občanského zákoníku.</w:t>
      </w:r>
    </w:p>
    <w:p w14:paraId="4D3D1192" w14:textId="77777777" w:rsidR="00DA753B" w:rsidRDefault="00E56B21" w:rsidP="00DA753B">
      <w:pPr>
        <w:pStyle w:val="Odstavecseseznamem"/>
        <w:numPr>
          <w:ilvl w:val="0"/>
          <w:numId w:val="31"/>
        </w:numPr>
        <w:spacing w:after="0" w:line="240" w:lineRule="auto"/>
        <w:ind w:left="426" w:hanging="426"/>
        <w:jc w:val="both"/>
        <w:rPr>
          <w:rFonts w:ascii="Arial" w:hAnsi="Arial" w:cs="Arial"/>
        </w:rPr>
      </w:pPr>
      <w:r w:rsidRPr="00DA753B">
        <w:rPr>
          <w:rFonts w:ascii="Arial" w:hAnsi="Arial" w:cs="Arial"/>
        </w:rPr>
        <w:t xml:space="preserve">Dojde-li za dobu účinnosti této Smlouvy ke zrušení právního předpisu a jeho nahrazení novým právním předpisem věcně se dotýkajícím předmětu plnění </w:t>
      </w:r>
      <w:r w:rsidR="008623D3" w:rsidRPr="00DA753B">
        <w:rPr>
          <w:rFonts w:ascii="Arial" w:hAnsi="Arial" w:cs="Arial"/>
        </w:rPr>
        <w:t>po</w:t>
      </w:r>
      <w:r w:rsidRPr="00DA753B">
        <w:rPr>
          <w:rFonts w:ascii="Arial" w:hAnsi="Arial" w:cs="Arial"/>
        </w:rPr>
        <w:t>dle této Smlouvy a bude-li mít tato změna podstatný dopad na podmínky plnění této Smlouvy, zavazují se smluvní strany zahájit jednání o uzavření dodatku</w:t>
      </w:r>
      <w:r w:rsidR="008623D3" w:rsidRPr="00DA753B">
        <w:rPr>
          <w:rFonts w:ascii="Arial" w:hAnsi="Arial" w:cs="Arial"/>
        </w:rPr>
        <w:t xml:space="preserve"> ke Smlouvě</w:t>
      </w:r>
      <w:r w:rsidRPr="00DA753B">
        <w:rPr>
          <w:rFonts w:ascii="Arial" w:hAnsi="Arial" w:cs="Arial"/>
        </w:rPr>
        <w:t xml:space="preserve">,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843B71">
        <w:rPr>
          <w:rFonts w:ascii="Arial" w:hAnsi="Arial" w:cs="Arial"/>
        </w:rPr>
        <w:t>Zhotovitel</w:t>
      </w:r>
      <w:r w:rsidRPr="00DA753B">
        <w:rPr>
          <w:rFonts w:ascii="Arial" w:hAnsi="Arial" w:cs="Arial"/>
        </w:rPr>
        <w:t xml:space="preserve"> vznášet požadavky na navýšení Ceny za provedení díla s výjimkou případů, kdy takové navýšení bude objektivně a prokazatelně nezbytné k zachování předmětu, účelu a obsahu této Smlouvy. I v takovém případě však </w:t>
      </w:r>
      <w:r w:rsidR="00843B71">
        <w:rPr>
          <w:rFonts w:ascii="Arial" w:hAnsi="Arial" w:cs="Arial"/>
        </w:rPr>
        <w:t>Zhotovitel</w:t>
      </w:r>
      <w:r w:rsidRPr="00DA753B">
        <w:rPr>
          <w:rFonts w:ascii="Arial" w:hAnsi="Arial" w:cs="Arial"/>
        </w:rPr>
        <w:t>i nevzniká bez dalšího nárok na sjednání navýšení jakékoli položky ceny za provedení díla.</w:t>
      </w:r>
    </w:p>
    <w:p w14:paraId="3AD7F750" w14:textId="77777777" w:rsidR="00DA753B" w:rsidRDefault="00E56B21" w:rsidP="00DA753B">
      <w:pPr>
        <w:pStyle w:val="Odstavecseseznamem"/>
        <w:numPr>
          <w:ilvl w:val="0"/>
          <w:numId w:val="31"/>
        </w:numPr>
        <w:spacing w:after="0" w:line="240" w:lineRule="auto"/>
        <w:ind w:left="426" w:hanging="426"/>
        <w:jc w:val="both"/>
        <w:rPr>
          <w:rFonts w:ascii="Arial" w:hAnsi="Arial" w:cs="Arial"/>
        </w:rPr>
      </w:pPr>
      <w:r w:rsidRPr="00DA753B">
        <w:rPr>
          <w:rFonts w:ascii="Arial" w:hAnsi="Arial" w:cs="Arial"/>
        </w:rPr>
        <w:t>Veškeré spory, které vzniknou ze Smlouvy nebo v souvislosti s ní, které se nepodaří vyřešit přednostně smírnou cestou, budou rozhodovány obecnými soudy v souladu se zákonem č. 99/1963 Sb., občanský soudní řád, ve znění pozdějších předpisů.</w:t>
      </w:r>
    </w:p>
    <w:p w14:paraId="0A3799C6" w14:textId="77777777" w:rsidR="00E56B21" w:rsidRPr="00DA753B" w:rsidRDefault="00E56B21" w:rsidP="00DA753B">
      <w:pPr>
        <w:pStyle w:val="Odstavecseseznamem"/>
        <w:numPr>
          <w:ilvl w:val="0"/>
          <w:numId w:val="31"/>
        </w:numPr>
        <w:spacing w:after="0" w:line="240" w:lineRule="auto"/>
        <w:ind w:left="426" w:hanging="426"/>
        <w:jc w:val="both"/>
        <w:rPr>
          <w:rFonts w:ascii="Arial" w:hAnsi="Arial" w:cs="Arial"/>
        </w:rPr>
      </w:pPr>
      <w:r w:rsidRPr="00DA753B">
        <w:rPr>
          <w:rFonts w:ascii="Arial" w:hAnsi="Arial" w:cs="Arial"/>
        </w:rPr>
        <w:t>Smluvní strany jsou seznámeny se skutečností, že Objednatel je povinen poskytovat informace vztahující se k jeho působnosti dle zákona č. 106/1999 Sb., o svobodném přístupu</w:t>
      </w:r>
      <w:r w:rsidR="00DA753B">
        <w:rPr>
          <w:rFonts w:ascii="Arial" w:hAnsi="Arial" w:cs="Arial"/>
        </w:rPr>
        <w:t xml:space="preserve"> </w:t>
      </w:r>
      <w:r w:rsidRPr="00DA753B">
        <w:rPr>
          <w:rFonts w:ascii="Arial" w:hAnsi="Arial" w:cs="Arial"/>
        </w:rPr>
        <w:t xml:space="preserve">k informacím, ve znění pozdějších předpisů. Smluvní strany souhlasně prohlašují, že žádný údaj v této </w:t>
      </w:r>
      <w:r w:rsidR="00843B71">
        <w:rPr>
          <w:rFonts w:ascii="Arial" w:hAnsi="Arial" w:cs="Arial"/>
        </w:rPr>
        <w:t>S</w:t>
      </w:r>
      <w:r w:rsidRPr="00DA753B">
        <w:rPr>
          <w:rFonts w:ascii="Arial" w:hAnsi="Arial" w:cs="Arial"/>
        </w:rPr>
        <w:t>mlouvě, včetně jejích příloh, není označován za obchodní ta</w:t>
      </w:r>
      <w:r w:rsidR="008623D3" w:rsidRPr="00DA753B">
        <w:rPr>
          <w:rFonts w:ascii="Arial" w:hAnsi="Arial" w:cs="Arial"/>
        </w:rPr>
        <w:t xml:space="preserve">jemství. </w:t>
      </w:r>
      <w:r w:rsidR="00843B71">
        <w:rPr>
          <w:rFonts w:ascii="Arial" w:hAnsi="Arial" w:cs="Arial"/>
        </w:rPr>
        <w:t>Zhotovitel</w:t>
      </w:r>
      <w:r w:rsidR="008623D3" w:rsidRPr="00DA753B">
        <w:rPr>
          <w:rFonts w:ascii="Arial" w:hAnsi="Arial" w:cs="Arial"/>
        </w:rPr>
        <w:t xml:space="preserve"> prohlašuje, </w:t>
      </w:r>
      <w:r w:rsidRPr="00DA753B">
        <w:rPr>
          <w:rFonts w:ascii="Arial" w:hAnsi="Arial" w:cs="Arial"/>
        </w:rPr>
        <w:t>že</w:t>
      </w:r>
      <w:r w:rsidR="008623D3" w:rsidRPr="00DA753B">
        <w:rPr>
          <w:rFonts w:ascii="Arial" w:hAnsi="Arial" w:cs="Arial"/>
        </w:rPr>
        <w:t xml:space="preserve"> je srozuměn s tím, že</w:t>
      </w:r>
      <w:r w:rsidRPr="00DA753B">
        <w:rPr>
          <w:rFonts w:ascii="Arial" w:hAnsi="Arial" w:cs="Arial"/>
        </w:rPr>
        <w:t>:</w:t>
      </w:r>
    </w:p>
    <w:p w14:paraId="1212EF04" w14:textId="77777777" w:rsidR="00DA753B" w:rsidRDefault="00E56B21" w:rsidP="00F16E1A">
      <w:pPr>
        <w:pStyle w:val="Odstavecseseznamem"/>
        <w:numPr>
          <w:ilvl w:val="0"/>
          <w:numId w:val="32"/>
        </w:numPr>
        <w:spacing w:after="0" w:line="240" w:lineRule="auto"/>
        <w:ind w:left="993"/>
        <w:jc w:val="both"/>
        <w:rPr>
          <w:rFonts w:ascii="Arial" w:hAnsi="Arial" w:cs="Arial"/>
        </w:rPr>
      </w:pPr>
      <w:r w:rsidRPr="00EE4E45">
        <w:rPr>
          <w:rFonts w:ascii="Arial" w:hAnsi="Arial" w:cs="Arial"/>
        </w:rPr>
        <w:t xml:space="preserve">Objednatel je oprávněn, pokud postupuje dle zákona č. 106/1999 Sb., o svobodném přístupu k informacím, ve znění pozdějších předpisů, poskytovat veškeré informace o této </w:t>
      </w:r>
      <w:r w:rsidR="00843B71">
        <w:rPr>
          <w:rFonts w:ascii="Arial" w:hAnsi="Arial" w:cs="Arial"/>
        </w:rPr>
        <w:t>Smlouv</w:t>
      </w:r>
      <w:r w:rsidRPr="00EE4E45">
        <w:rPr>
          <w:rFonts w:ascii="Arial" w:hAnsi="Arial" w:cs="Arial"/>
        </w:rPr>
        <w:t xml:space="preserve">ě a o jiných údajích tohoto závazkového právního vztahu, pokud nejsou v této </w:t>
      </w:r>
      <w:r w:rsidR="00843B71">
        <w:rPr>
          <w:rFonts w:ascii="Arial" w:hAnsi="Arial" w:cs="Arial"/>
        </w:rPr>
        <w:t>Smlouv</w:t>
      </w:r>
      <w:r w:rsidRPr="00EE4E45">
        <w:rPr>
          <w:rFonts w:ascii="Arial" w:hAnsi="Arial" w:cs="Arial"/>
        </w:rPr>
        <w:t>ě uvedeny (např. o daňových dokladech, předávacích protokolech, nabídkách či jiných písemnostech),</w:t>
      </w:r>
    </w:p>
    <w:p w14:paraId="7B6814C3" w14:textId="77777777" w:rsidR="00E56B21" w:rsidRDefault="00F2373F" w:rsidP="00F16E1A">
      <w:pPr>
        <w:pStyle w:val="Odstavecseseznamem"/>
        <w:numPr>
          <w:ilvl w:val="0"/>
          <w:numId w:val="32"/>
        </w:numPr>
        <w:spacing w:after="0" w:line="240" w:lineRule="auto"/>
        <w:ind w:left="993"/>
        <w:jc w:val="both"/>
        <w:rPr>
          <w:rFonts w:ascii="Arial" w:hAnsi="Arial" w:cs="Arial"/>
        </w:rPr>
      </w:pPr>
      <w:r>
        <w:rPr>
          <w:rFonts w:ascii="Arial" w:hAnsi="Arial" w:cs="Arial"/>
        </w:rPr>
        <w:t>V</w:t>
      </w:r>
      <w:r w:rsidR="00E56B21" w:rsidRPr="00DA753B">
        <w:rPr>
          <w:rFonts w:ascii="Arial" w:hAnsi="Arial" w:cs="Arial"/>
        </w:rPr>
        <w:t xml:space="preserve">eškeré údaje uvedené v této </w:t>
      </w:r>
      <w:r w:rsidR="00843B71">
        <w:rPr>
          <w:rFonts w:ascii="Arial" w:hAnsi="Arial" w:cs="Arial"/>
        </w:rPr>
        <w:t>Smlouv</w:t>
      </w:r>
      <w:r w:rsidR="00E56B21" w:rsidRPr="00DA753B">
        <w:rPr>
          <w:rFonts w:ascii="Arial" w:hAnsi="Arial" w:cs="Arial"/>
        </w:rPr>
        <w:t>ě popř., kte</w:t>
      </w:r>
      <w:r w:rsidR="008623D3" w:rsidRPr="00DA753B">
        <w:rPr>
          <w:rFonts w:ascii="Arial" w:hAnsi="Arial" w:cs="Arial"/>
        </w:rPr>
        <w:t xml:space="preserve">ré budou </w:t>
      </w:r>
      <w:r w:rsidR="00E56B21" w:rsidRPr="00DA753B">
        <w:rPr>
          <w:rFonts w:ascii="Arial" w:hAnsi="Arial" w:cs="Arial"/>
        </w:rPr>
        <w:t>použity v rámci tohoto závazkového právního vztahu, a to i pokud jsou získány od třetích osob, nepodléhají povinnosti mlčenlivosti nebo jinému postupu směřujícímu k ochraně před zneužitím a zveřejněním.</w:t>
      </w:r>
    </w:p>
    <w:p w14:paraId="62F17267" w14:textId="77777777" w:rsidR="00606A5A" w:rsidRPr="00F258CF" w:rsidRDefault="00606A5A" w:rsidP="00606A5A">
      <w:pPr>
        <w:pStyle w:val="Odstavecseseznamem"/>
        <w:numPr>
          <w:ilvl w:val="0"/>
          <w:numId w:val="31"/>
        </w:numPr>
        <w:suppressAutoHyphens/>
        <w:spacing w:after="0" w:line="240" w:lineRule="auto"/>
        <w:ind w:left="426"/>
        <w:jc w:val="both"/>
        <w:rPr>
          <w:rFonts w:ascii="Arial" w:hAnsi="Arial" w:cs="Arial"/>
          <w:bCs/>
          <w:szCs w:val="20"/>
        </w:rPr>
      </w:pPr>
      <w:r>
        <w:rPr>
          <w:rFonts w:ascii="Arial" w:hAnsi="Arial" w:cs="Arial"/>
        </w:rPr>
        <w:t>Zhotovitel</w:t>
      </w:r>
      <w:r w:rsidRPr="00F258CF">
        <w:rPr>
          <w:rFonts w:ascii="Arial" w:hAnsi="Arial" w:cs="Arial"/>
        </w:rPr>
        <w:t xml:space="preserve"> </w:t>
      </w:r>
      <w:r w:rsidRPr="00F258CF">
        <w:rPr>
          <w:rFonts w:ascii="Arial" w:eastAsia="Calibri" w:hAnsi="Arial" w:cs="Arial"/>
        </w:rPr>
        <w:t xml:space="preserve">bere na vědomí, že předmět plnění bude </w:t>
      </w:r>
      <w:r>
        <w:rPr>
          <w:rFonts w:ascii="Arial" w:hAnsi="Arial" w:cs="Arial"/>
        </w:rPr>
        <w:t xml:space="preserve">financován prostřednictvím Evropského fondu pro regionální rozvoj, Integrovaný regionální operační program, Ministerstvo pro místní rozvoj ČR, </w:t>
      </w:r>
      <w:r w:rsidRPr="00A90797">
        <w:rPr>
          <w:rFonts w:ascii="Arial" w:hAnsi="Arial" w:cs="Arial"/>
          <w:b/>
        </w:rPr>
        <w:t>„Stavební úpravy MŠ U plavecké haly“</w:t>
      </w:r>
      <w:r>
        <w:rPr>
          <w:rFonts w:ascii="Arial" w:hAnsi="Arial" w:cs="Arial"/>
        </w:rPr>
        <w:t xml:space="preserve"> </w:t>
      </w:r>
      <w:r w:rsidRPr="00A90797">
        <w:rPr>
          <w:rFonts w:ascii="Arial" w:hAnsi="Arial" w:cs="Arial"/>
          <w:b/>
        </w:rPr>
        <w:t>č. p.: CZ.06.2.67/0.0/0.0/18_110/0010100</w:t>
      </w:r>
      <w:r w:rsidRPr="00F258CF">
        <w:rPr>
          <w:rFonts w:ascii="Arial" w:hAnsi="Arial" w:cs="Arial"/>
          <w:bCs/>
          <w:szCs w:val="20"/>
        </w:rPr>
        <w:t>.</w:t>
      </w:r>
    </w:p>
    <w:p w14:paraId="63BEB31B" w14:textId="77777777" w:rsidR="00606A5A" w:rsidRPr="001262A1" w:rsidRDefault="00606A5A" w:rsidP="00606A5A">
      <w:pPr>
        <w:pStyle w:val="Zkladntext2"/>
        <w:numPr>
          <w:ilvl w:val="0"/>
          <w:numId w:val="31"/>
        </w:numPr>
        <w:spacing w:before="60" w:after="60"/>
        <w:ind w:left="426"/>
        <w:rPr>
          <w:rFonts w:ascii="Arial" w:hAnsi="Arial" w:cs="Arial"/>
          <w:sz w:val="22"/>
          <w:szCs w:val="22"/>
        </w:rPr>
      </w:pPr>
      <w:r>
        <w:rPr>
          <w:rFonts w:ascii="Arial" w:hAnsi="Arial" w:cs="Arial"/>
          <w:sz w:val="22"/>
          <w:szCs w:val="22"/>
        </w:rPr>
        <w:t>Zhotovitel</w:t>
      </w:r>
      <w:r w:rsidRPr="001262A1">
        <w:rPr>
          <w:rFonts w:ascii="Arial" w:hAnsi="Arial" w:cs="Arial"/>
          <w:sz w:val="22"/>
          <w:szCs w:val="22"/>
        </w:rPr>
        <w:t xml:space="preserve"> je povinen uchovávat veškerou dokumentaci související s realizací projektu včetně účetních dokladů minimálně do konce roku 20</w:t>
      </w:r>
      <w:r>
        <w:rPr>
          <w:rFonts w:ascii="Arial" w:hAnsi="Arial" w:cs="Arial"/>
          <w:sz w:val="22"/>
          <w:szCs w:val="22"/>
        </w:rPr>
        <w:t>28</w:t>
      </w:r>
      <w:r w:rsidRPr="001262A1">
        <w:rPr>
          <w:rFonts w:ascii="Arial" w:hAnsi="Arial" w:cs="Arial"/>
          <w:sz w:val="22"/>
          <w:szCs w:val="22"/>
        </w:rPr>
        <w:t xml:space="preserve">. Pokud je v českých právních předpisech stanovena lhůta delší, musí </w:t>
      </w:r>
      <w:r>
        <w:rPr>
          <w:rFonts w:ascii="Arial" w:hAnsi="Arial" w:cs="Arial"/>
          <w:sz w:val="22"/>
          <w:szCs w:val="22"/>
        </w:rPr>
        <w:t>Zhotovitel</w:t>
      </w:r>
      <w:r w:rsidRPr="001262A1">
        <w:rPr>
          <w:rFonts w:ascii="Arial" w:hAnsi="Arial" w:cs="Arial"/>
          <w:sz w:val="22"/>
          <w:szCs w:val="22"/>
        </w:rPr>
        <w:t xml:space="preserve"> použít tuto delší lhůtu. Prodávající je povinen minimálně do konce roku 20</w:t>
      </w:r>
      <w:r>
        <w:rPr>
          <w:rFonts w:ascii="Arial" w:hAnsi="Arial" w:cs="Arial"/>
          <w:sz w:val="22"/>
          <w:szCs w:val="22"/>
        </w:rPr>
        <w:t>28</w:t>
      </w:r>
      <w:r w:rsidRPr="001262A1">
        <w:rPr>
          <w:rFonts w:ascii="Arial" w:hAnsi="Arial" w:cs="Arial"/>
          <w:sz w:val="22"/>
          <w:szCs w:val="22"/>
        </w:rPr>
        <w:t xml:space="preserve"> poskytovat požadované informace a dokumentaci související s realizací projektu zaměstnancům nebo zmocněncům pověřených orgánů. Těmito orgány jsou</w:t>
      </w:r>
      <w:r w:rsidR="00B2201F">
        <w:rPr>
          <w:rFonts w:ascii="Arial" w:hAnsi="Arial" w:cs="Arial"/>
          <w:sz w:val="22"/>
          <w:szCs w:val="22"/>
        </w:rPr>
        <w:t xml:space="preserve"> Centrum pro regionální rozvoj,</w:t>
      </w:r>
      <w:r w:rsidRPr="001262A1">
        <w:rPr>
          <w:rFonts w:ascii="Arial" w:hAnsi="Arial" w:cs="Arial"/>
          <w:sz w:val="22"/>
          <w:szCs w:val="22"/>
        </w:rPr>
        <w:t xml:space="preserve"> </w:t>
      </w:r>
      <w:r>
        <w:rPr>
          <w:rFonts w:ascii="Arial" w:hAnsi="Arial" w:cs="Arial"/>
          <w:sz w:val="22"/>
          <w:szCs w:val="22"/>
        </w:rPr>
        <w:t xml:space="preserve">Ministerstvo pro místní rozvoj, </w:t>
      </w:r>
      <w:r w:rsidRPr="001262A1">
        <w:rPr>
          <w:rFonts w:ascii="Arial" w:hAnsi="Arial" w:cs="Arial"/>
          <w:sz w:val="22"/>
          <w:szCs w:val="22"/>
        </w:rPr>
        <w:t xml:space="preserve">Ministerstvo financí, </w:t>
      </w:r>
      <w:r w:rsidR="00B2201F" w:rsidRPr="001262A1">
        <w:rPr>
          <w:rFonts w:ascii="Arial" w:hAnsi="Arial" w:cs="Arial"/>
          <w:sz w:val="22"/>
          <w:szCs w:val="22"/>
        </w:rPr>
        <w:t>Evropská komise</w:t>
      </w:r>
      <w:r w:rsidR="00B2201F">
        <w:rPr>
          <w:rFonts w:ascii="Arial" w:hAnsi="Arial" w:cs="Arial"/>
          <w:sz w:val="22"/>
          <w:szCs w:val="22"/>
        </w:rPr>
        <w:t xml:space="preserve">, </w:t>
      </w:r>
      <w:r w:rsidR="00B2201F" w:rsidRPr="001262A1">
        <w:rPr>
          <w:rFonts w:ascii="Arial" w:hAnsi="Arial" w:cs="Arial"/>
          <w:sz w:val="22"/>
          <w:szCs w:val="22"/>
        </w:rPr>
        <w:t>Evropský účetní dvůr</w:t>
      </w:r>
      <w:r w:rsidRPr="001262A1">
        <w:rPr>
          <w:rFonts w:ascii="Arial" w:hAnsi="Arial" w:cs="Arial"/>
          <w:sz w:val="22"/>
          <w:szCs w:val="22"/>
        </w:rPr>
        <w:t>, Nejvyšší kontrolní úřad,</w:t>
      </w:r>
      <w:r w:rsidR="00B2201F">
        <w:rPr>
          <w:rFonts w:ascii="Arial" w:hAnsi="Arial" w:cs="Arial"/>
          <w:sz w:val="22"/>
          <w:szCs w:val="22"/>
        </w:rPr>
        <w:t xml:space="preserve"> orgány finanční správy a další </w:t>
      </w:r>
      <w:r w:rsidRPr="001262A1">
        <w:rPr>
          <w:rFonts w:ascii="Arial" w:hAnsi="Arial" w:cs="Arial"/>
          <w:sz w:val="22"/>
          <w:szCs w:val="22"/>
        </w:rPr>
        <w:t xml:space="preserve">orgány oprávněné k výkonu kontroly dle platných právních předpisů ČR a EU. </w:t>
      </w:r>
      <w:r w:rsidR="00B2201F">
        <w:rPr>
          <w:rFonts w:ascii="Arial" w:hAnsi="Arial" w:cs="Arial"/>
          <w:sz w:val="22"/>
          <w:szCs w:val="22"/>
        </w:rPr>
        <w:t>Zhotovitel</w:t>
      </w:r>
      <w:r w:rsidRPr="001262A1">
        <w:rPr>
          <w:rFonts w:ascii="Arial" w:hAnsi="Arial" w:cs="Arial"/>
          <w:sz w:val="22"/>
          <w:szCs w:val="22"/>
        </w:rPr>
        <w:t xml:space="preserve"> je povinen vytvořit výše uvedeným osobám podmínky k </w:t>
      </w:r>
      <w:r w:rsidRPr="001262A1">
        <w:rPr>
          <w:rFonts w:ascii="Arial" w:hAnsi="Arial" w:cs="Arial"/>
          <w:sz w:val="22"/>
          <w:szCs w:val="22"/>
        </w:rPr>
        <w:lastRenderedPageBreak/>
        <w:t xml:space="preserve">provedení kontroly vztahující se k předmětu této </w:t>
      </w:r>
      <w:r w:rsidR="000A6679">
        <w:rPr>
          <w:rFonts w:ascii="Arial" w:hAnsi="Arial" w:cs="Arial"/>
          <w:sz w:val="22"/>
          <w:szCs w:val="22"/>
        </w:rPr>
        <w:t>S</w:t>
      </w:r>
      <w:r w:rsidRPr="001262A1">
        <w:rPr>
          <w:rFonts w:ascii="Arial" w:hAnsi="Arial" w:cs="Arial"/>
          <w:sz w:val="22"/>
          <w:szCs w:val="22"/>
        </w:rPr>
        <w:t xml:space="preserve">mlouvy </w:t>
      </w:r>
      <w:r w:rsidR="00B2201F">
        <w:rPr>
          <w:rFonts w:ascii="Arial" w:hAnsi="Arial" w:cs="Arial"/>
          <w:sz w:val="22"/>
          <w:szCs w:val="22"/>
        </w:rPr>
        <w:t xml:space="preserve">o dílo </w:t>
      </w:r>
      <w:r w:rsidRPr="001262A1">
        <w:rPr>
          <w:rFonts w:ascii="Arial" w:hAnsi="Arial" w:cs="Arial"/>
          <w:sz w:val="22"/>
          <w:szCs w:val="22"/>
        </w:rPr>
        <w:t>a poskytnout jim při provádění kontroly součinnost.</w:t>
      </w:r>
    </w:p>
    <w:p w14:paraId="25E9FCE9" w14:textId="77777777" w:rsidR="00DA753B" w:rsidRDefault="00E56B21" w:rsidP="00DA753B">
      <w:pPr>
        <w:pStyle w:val="Odstavecseseznamem"/>
        <w:numPr>
          <w:ilvl w:val="0"/>
          <w:numId w:val="31"/>
        </w:numPr>
        <w:spacing w:after="0" w:line="240" w:lineRule="auto"/>
        <w:ind w:left="426" w:hanging="426"/>
        <w:jc w:val="both"/>
        <w:rPr>
          <w:rFonts w:ascii="Arial" w:hAnsi="Arial" w:cs="Arial"/>
        </w:rPr>
      </w:pPr>
      <w:r w:rsidRPr="00EE4E45">
        <w:rPr>
          <w:rFonts w:ascii="Arial" w:hAnsi="Arial" w:cs="Arial"/>
        </w:rPr>
        <w:t xml:space="preserve">Smluvní strany shodně prohlašují, že povinnost uveřejnění této </w:t>
      </w:r>
      <w:r w:rsidR="00843B71">
        <w:rPr>
          <w:rFonts w:ascii="Arial" w:hAnsi="Arial" w:cs="Arial"/>
        </w:rPr>
        <w:t>Smlouv</w:t>
      </w:r>
      <w:r w:rsidRPr="00EE4E45">
        <w:rPr>
          <w:rFonts w:ascii="Arial" w:hAnsi="Arial" w:cs="Arial"/>
        </w:rPr>
        <w:t xml:space="preserve">y dle </w:t>
      </w:r>
      <w:r w:rsidR="00DA753B">
        <w:rPr>
          <w:rFonts w:ascii="Arial" w:hAnsi="Arial" w:cs="Arial"/>
        </w:rPr>
        <w:t>zákona</w:t>
      </w:r>
      <w:r w:rsidR="008623D3" w:rsidRPr="00EE4E45">
        <w:rPr>
          <w:rFonts w:ascii="Arial" w:hAnsi="Arial" w:cs="Arial"/>
        </w:rPr>
        <w:t xml:space="preserve"> </w:t>
      </w:r>
      <w:r w:rsidRPr="00EE4E45">
        <w:rPr>
          <w:rFonts w:ascii="Arial" w:hAnsi="Arial" w:cs="Arial"/>
        </w:rPr>
        <w:t>č. 340/2015 Sb., o zvláštních podmínkách účinnosti některých smluv, uveřejňování těchto smluv a o registru smluv (zákon o registru smluv)</w:t>
      </w:r>
      <w:r w:rsidR="008623D3" w:rsidRPr="00EE4E45">
        <w:rPr>
          <w:rFonts w:ascii="Arial" w:hAnsi="Arial" w:cs="Arial"/>
        </w:rPr>
        <w:t>,</w:t>
      </w:r>
      <w:r w:rsidR="008219BA" w:rsidRPr="00EE4E45">
        <w:rPr>
          <w:rFonts w:ascii="Arial" w:hAnsi="Arial" w:cs="Arial"/>
        </w:rPr>
        <w:t xml:space="preserve"> ve znění pozdějších předpisů,</w:t>
      </w:r>
      <w:r w:rsidRPr="00EE4E45">
        <w:rPr>
          <w:rFonts w:ascii="Arial" w:hAnsi="Arial" w:cs="Arial"/>
        </w:rPr>
        <w:t xml:space="preserve"> bude splněna ze strany Objednatele.</w:t>
      </w:r>
    </w:p>
    <w:p w14:paraId="1C9831EA" w14:textId="77777777" w:rsidR="00DA753B" w:rsidRDefault="00E56B21" w:rsidP="00DA753B">
      <w:pPr>
        <w:pStyle w:val="Odstavecseseznamem"/>
        <w:numPr>
          <w:ilvl w:val="0"/>
          <w:numId w:val="31"/>
        </w:numPr>
        <w:spacing w:after="0" w:line="240" w:lineRule="auto"/>
        <w:ind w:left="426" w:hanging="426"/>
        <w:jc w:val="both"/>
        <w:rPr>
          <w:rFonts w:ascii="Arial" w:hAnsi="Arial" w:cs="Arial"/>
        </w:rPr>
      </w:pPr>
      <w:r w:rsidRPr="00DA753B">
        <w:rPr>
          <w:rFonts w:ascii="Arial" w:hAnsi="Arial" w:cs="Arial"/>
        </w:rPr>
        <w:t xml:space="preserve">Tuto </w:t>
      </w:r>
      <w:r w:rsidR="00843B71">
        <w:rPr>
          <w:rFonts w:ascii="Arial" w:hAnsi="Arial" w:cs="Arial"/>
        </w:rPr>
        <w:t>Smlouv</w:t>
      </w:r>
      <w:r w:rsidRPr="00DA753B">
        <w:rPr>
          <w:rFonts w:ascii="Arial" w:hAnsi="Arial" w:cs="Arial"/>
        </w:rPr>
        <w:t>u lze měnit, doplňovat nebo rušit pouze formou písemných vzestupně číslovaných dodatků podepsaných smluvními stranami. Dodatky nabývají platnosti v den, kdy byly podepsány oběma smluvními stranami a účinnosti v den, kdy byly zveřejněny v registru smluv.</w:t>
      </w:r>
    </w:p>
    <w:p w14:paraId="15BFAB7D" w14:textId="77777777" w:rsidR="00DA753B" w:rsidRDefault="00843B71" w:rsidP="00DA753B">
      <w:pPr>
        <w:pStyle w:val="Odstavecseseznamem"/>
        <w:numPr>
          <w:ilvl w:val="0"/>
          <w:numId w:val="31"/>
        </w:numPr>
        <w:spacing w:after="0" w:line="240" w:lineRule="auto"/>
        <w:ind w:left="426" w:hanging="426"/>
        <w:jc w:val="both"/>
        <w:rPr>
          <w:rFonts w:ascii="Arial" w:hAnsi="Arial" w:cs="Arial"/>
        </w:rPr>
      </w:pPr>
      <w:r>
        <w:rPr>
          <w:rFonts w:ascii="Arial" w:hAnsi="Arial" w:cs="Arial"/>
        </w:rPr>
        <w:t>Smlouv</w:t>
      </w:r>
      <w:r w:rsidR="00E56B21" w:rsidRPr="00DA753B">
        <w:rPr>
          <w:rFonts w:ascii="Arial" w:hAnsi="Arial" w:cs="Arial"/>
        </w:rPr>
        <w:t xml:space="preserve">a je vyhotovena ve </w:t>
      </w:r>
      <w:r w:rsidR="00082AFD">
        <w:rPr>
          <w:rFonts w:ascii="Arial" w:hAnsi="Arial" w:cs="Arial"/>
        </w:rPr>
        <w:t>třech</w:t>
      </w:r>
      <w:r w:rsidR="00E56B21" w:rsidRPr="00DA753B">
        <w:rPr>
          <w:rFonts w:ascii="Arial" w:hAnsi="Arial" w:cs="Arial"/>
        </w:rPr>
        <w:t xml:space="preserve"> vyhotoveních s</w:t>
      </w:r>
      <w:r w:rsidR="008219BA" w:rsidRPr="00DA753B">
        <w:rPr>
          <w:rFonts w:ascii="Arial" w:hAnsi="Arial" w:cs="Arial"/>
        </w:rPr>
        <w:t>e stejnou</w:t>
      </w:r>
      <w:r w:rsidR="00E56B21" w:rsidRPr="00DA753B">
        <w:rPr>
          <w:rFonts w:ascii="Arial" w:hAnsi="Arial" w:cs="Arial"/>
        </w:rPr>
        <w:t xml:space="preserve"> platností originálu, z nichž </w:t>
      </w:r>
      <w:r w:rsidR="00082AFD">
        <w:rPr>
          <w:rFonts w:ascii="Arial" w:hAnsi="Arial" w:cs="Arial"/>
        </w:rPr>
        <w:t>dvě</w:t>
      </w:r>
      <w:r w:rsidR="00E56B21" w:rsidRPr="00DA753B">
        <w:rPr>
          <w:rFonts w:ascii="Arial" w:hAnsi="Arial" w:cs="Arial"/>
        </w:rPr>
        <w:t xml:space="preserve"> vyhotovení obdrží </w:t>
      </w:r>
      <w:r w:rsidR="008219BA" w:rsidRPr="00DA753B">
        <w:rPr>
          <w:rFonts w:ascii="Arial" w:hAnsi="Arial" w:cs="Arial"/>
        </w:rPr>
        <w:t>O</w:t>
      </w:r>
      <w:r w:rsidR="00E56B21" w:rsidRPr="00DA753B">
        <w:rPr>
          <w:rFonts w:ascii="Arial" w:hAnsi="Arial" w:cs="Arial"/>
        </w:rPr>
        <w:t xml:space="preserve">bjednatel a jedno vyhotovení </w:t>
      </w:r>
      <w:r>
        <w:rPr>
          <w:rFonts w:ascii="Arial" w:hAnsi="Arial" w:cs="Arial"/>
        </w:rPr>
        <w:t>Zhotovitel</w:t>
      </w:r>
      <w:r w:rsidR="00E56B21" w:rsidRPr="00DA753B">
        <w:rPr>
          <w:rFonts w:ascii="Arial" w:hAnsi="Arial" w:cs="Arial"/>
        </w:rPr>
        <w:t>.</w:t>
      </w:r>
    </w:p>
    <w:p w14:paraId="752286D7" w14:textId="77777777" w:rsidR="00DA753B" w:rsidRDefault="00E56B21" w:rsidP="00DA753B">
      <w:pPr>
        <w:pStyle w:val="Odstavecseseznamem"/>
        <w:numPr>
          <w:ilvl w:val="0"/>
          <w:numId w:val="31"/>
        </w:numPr>
        <w:spacing w:after="0" w:line="240" w:lineRule="auto"/>
        <w:ind w:left="426" w:hanging="426"/>
        <w:jc w:val="both"/>
        <w:rPr>
          <w:rFonts w:ascii="Arial" w:hAnsi="Arial" w:cs="Arial"/>
        </w:rPr>
      </w:pPr>
      <w:r w:rsidRPr="00DA753B">
        <w:rPr>
          <w:rFonts w:ascii="Arial" w:hAnsi="Arial" w:cs="Arial"/>
        </w:rPr>
        <w:t xml:space="preserve">Tato </w:t>
      </w:r>
      <w:r w:rsidR="00843B71">
        <w:rPr>
          <w:rFonts w:ascii="Arial" w:hAnsi="Arial" w:cs="Arial"/>
        </w:rPr>
        <w:t>Smlouv</w:t>
      </w:r>
      <w:r w:rsidRPr="00DA753B">
        <w:rPr>
          <w:rFonts w:ascii="Arial" w:hAnsi="Arial" w:cs="Arial"/>
        </w:rPr>
        <w:t xml:space="preserve">a představuje úplnou dohodu smluvních stran o předmětu této </w:t>
      </w:r>
      <w:r w:rsidR="00843B71">
        <w:rPr>
          <w:rFonts w:ascii="Arial" w:hAnsi="Arial" w:cs="Arial"/>
        </w:rPr>
        <w:t>Smlouv</w:t>
      </w:r>
      <w:r w:rsidRPr="00DA753B">
        <w:rPr>
          <w:rFonts w:ascii="Arial" w:hAnsi="Arial" w:cs="Arial"/>
        </w:rPr>
        <w:t>y.</w:t>
      </w:r>
    </w:p>
    <w:p w14:paraId="489BDB4B" w14:textId="77777777" w:rsidR="004B4E01" w:rsidRPr="00350443" w:rsidRDefault="004B4E01" w:rsidP="00F2373F">
      <w:pPr>
        <w:pStyle w:val="Odstavecseseznamem"/>
        <w:numPr>
          <w:ilvl w:val="0"/>
          <w:numId w:val="31"/>
        </w:numPr>
        <w:spacing w:after="0" w:line="240" w:lineRule="auto"/>
        <w:ind w:left="426" w:hanging="426"/>
        <w:jc w:val="both"/>
        <w:rPr>
          <w:rFonts w:ascii="Arial" w:hAnsi="Arial" w:cs="Arial"/>
        </w:rPr>
      </w:pPr>
      <w:r>
        <w:rPr>
          <w:rFonts w:ascii="Arial" w:hAnsi="Arial" w:cs="Arial"/>
        </w:rPr>
        <w:t>S</w:t>
      </w:r>
      <w:r w:rsidRPr="00350443">
        <w:rPr>
          <w:rFonts w:ascii="Arial" w:hAnsi="Arial" w:cs="Arial"/>
        </w:rPr>
        <w:t xml:space="preserve">oučást </w:t>
      </w:r>
      <w:r w:rsidR="00843B71">
        <w:rPr>
          <w:rFonts w:ascii="Arial" w:hAnsi="Arial" w:cs="Arial"/>
        </w:rPr>
        <w:t>Smlouv</w:t>
      </w:r>
      <w:r w:rsidRPr="00350443">
        <w:rPr>
          <w:rFonts w:ascii="Arial" w:hAnsi="Arial" w:cs="Arial"/>
        </w:rPr>
        <w:t>y tvoří tyto její přílohy:</w:t>
      </w:r>
    </w:p>
    <w:p w14:paraId="1E38A962" w14:textId="77777777" w:rsidR="004B4E01" w:rsidRDefault="004B4E01" w:rsidP="004B4E01">
      <w:pPr>
        <w:spacing w:after="0" w:line="240" w:lineRule="auto"/>
        <w:ind w:firstLine="851"/>
        <w:jc w:val="both"/>
        <w:rPr>
          <w:rFonts w:ascii="Arial" w:hAnsi="Arial" w:cs="Arial"/>
        </w:rPr>
      </w:pPr>
      <w:r w:rsidRPr="00350443">
        <w:rPr>
          <w:rFonts w:ascii="Arial" w:hAnsi="Arial" w:cs="Arial"/>
        </w:rPr>
        <w:t xml:space="preserve">Příloha č. 1 – Seznam poddodavatelů </w:t>
      </w:r>
      <w:r w:rsidR="008C19C1">
        <w:rPr>
          <w:rFonts w:ascii="Arial" w:hAnsi="Arial" w:cs="Arial"/>
        </w:rPr>
        <w:t>(pokud jsou)</w:t>
      </w:r>
    </w:p>
    <w:p w14:paraId="7EC6E5F8" w14:textId="77777777" w:rsidR="007870BD" w:rsidRPr="00350443" w:rsidRDefault="007870BD" w:rsidP="007870BD">
      <w:pPr>
        <w:spacing w:after="0" w:line="240" w:lineRule="auto"/>
        <w:ind w:firstLine="851"/>
        <w:jc w:val="both"/>
        <w:rPr>
          <w:rFonts w:ascii="Arial" w:hAnsi="Arial" w:cs="Arial"/>
        </w:rPr>
      </w:pPr>
      <w:r>
        <w:rPr>
          <w:rFonts w:ascii="Arial" w:hAnsi="Arial" w:cs="Arial"/>
        </w:rPr>
        <w:t>Příloha č. 2</w:t>
      </w:r>
      <w:r w:rsidRPr="00350443">
        <w:rPr>
          <w:rFonts w:ascii="Arial" w:hAnsi="Arial" w:cs="Arial"/>
        </w:rPr>
        <w:t xml:space="preserve"> – Oprávněné osoby</w:t>
      </w:r>
    </w:p>
    <w:p w14:paraId="2F716556" w14:textId="77777777" w:rsidR="004B4E01" w:rsidRPr="007870BD" w:rsidRDefault="004B4E01" w:rsidP="007870BD">
      <w:pPr>
        <w:spacing w:after="0" w:line="240" w:lineRule="auto"/>
        <w:ind w:left="2268" w:hanging="1417"/>
        <w:rPr>
          <w:rFonts w:ascii="Arial" w:hAnsi="Arial" w:cs="Arial"/>
          <w:i/>
        </w:rPr>
      </w:pPr>
      <w:r w:rsidRPr="00350443">
        <w:rPr>
          <w:rFonts w:ascii="Arial" w:hAnsi="Arial" w:cs="Arial"/>
        </w:rPr>
        <w:t xml:space="preserve">Příloha č. </w:t>
      </w:r>
      <w:r w:rsidR="007870BD">
        <w:rPr>
          <w:rFonts w:ascii="Arial" w:hAnsi="Arial" w:cs="Arial"/>
        </w:rPr>
        <w:t>3</w:t>
      </w:r>
      <w:r w:rsidRPr="00350443">
        <w:rPr>
          <w:rFonts w:ascii="Arial" w:hAnsi="Arial" w:cs="Arial"/>
        </w:rPr>
        <w:t xml:space="preserve"> – Zadávací dokumentace</w:t>
      </w:r>
      <w:r w:rsidR="007870BD">
        <w:rPr>
          <w:rFonts w:ascii="Arial" w:hAnsi="Arial" w:cs="Arial"/>
        </w:rPr>
        <w:t xml:space="preserve"> (</w:t>
      </w:r>
      <w:r w:rsidR="00232612">
        <w:rPr>
          <w:rFonts w:ascii="Arial" w:hAnsi="Arial" w:cs="Arial"/>
        </w:rPr>
        <w:t>Výzva</w:t>
      </w:r>
      <w:r w:rsidR="007870BD">
        <w:rPr>
          <w:rFonts w:ascii="Arial" w:hAnsi="Arial" w:cs="Arial"/>
          <w:i/>
        </w:rPr>
        <w:t>)</w:t>
      </w:r>
    </w:p>
    <w:p w14:paraId="2C497307" w14:textId="77777777" w:rsidR="002D0B0F" w:rsidRDefault="004B4E01" w:rsidP="004B4E01">
      <w:pPr>
        <w:spacing w:after="0" w:line="240" w:lineRule="auto"/>
        <w:ind w:firstLine="851"/>
        <w:jc w:val="both"/>
        <w:rPr>
          <w:rFonts w:ascii="Arial" w:hAnsi="Arial" w:cs="Arial"/>
        </w:rPr>
      </w:pPr>
      <w:r>
        <w:rPr>
          <w:rFonts w:ascii="Arial" w:hAnsi="Arial" w:cs="Arial"/>
        </w:rPr>
        <w:t>Příloha č. 4</w:t>
      </w:r>
      <w:r w:rsidRPr="00350443">
        <w:rPr>
          <w:rFonts w:ascii="Arial" w:hAnsi="Arial" w:cs="Arial"/>
        </w:rPr>
        <w:t xml:space="preserve"> – </w:t>
      </w:r>
      <w:r w:rsidR="006954CB">
        <w:rPr>
          <w:rFonts w:ascii="Arial" w:hAnsi="Arial" w:cs="Arial"/>
        </w:rPr>
        <w:t>Cenová n</w:t>
      </w:r>
      <w:r w:rsidRPr="00350443">
        <w:rPr>
          <w:rFonts w:ascii="Arial" w:hAnsi="Arial" w:cs="Arial"/>
        </w:rPr>
        <w:t xml:space="preserve">abídka </w:t>
      </w:r>
      <w:r w:rsidR="00843B71">
        <w:rPr>
          <w:rFonts w:ascii="Arial" w:hAnsi="Arial" w:cs="Arial"/>
        </w:rPr>
        <w:t>Zhotovitel</w:t>
      </w:r>
      <w:r w:rsidRPr="00350443">
        <w:rPr>
          <w:rFonts w:ascii="Arial" w:hAnsi="Arial" w:cs="Arial"/>
        </w:rPr>
        <w:t>e</w:t>
      </w:r>
      <w:r w:rsidR="008876E3">
        <w:rPr>
          <w:rFonts w:ascii="Arial" w:hAnsi="Arial" w:cs="Arial"/>
        </w:rPr>
        <w:t xml:space="preserve"> (Krycí list nabídky)</w:t>
      </w:r>
    </w:p>
    <w:p w14:paraId="18CEA4C5" w14:textId="77777777" w:rsidR="00500A4F" w:rsidRDefault="00500A4F" w:rsidP="004B4E01">
      <w:pPr>
        <w:spacing w:after="0" w:line="240" w:lineRule="auto"/>
        <w:ind w:firstLine="851"/>
        <w:jc w:val="both"/>
        <w:rPr>
          <w:rFonts w:ascii="Arial" w:hAnsi="Arial" w:cs="Arial"/>
        </w:rPr>
      </w:pPr>
      <w:r w:rsidRPr="00500A4F">
        <w:rPr>
          <w:rFonts w:ascii="Arial" w:hAnsi="Arial" w:cs="Arial"/>
        </w:rPr>
        <w:t>Příloha č. 5 – Výkaz výměr</w:t>
      </w:r>
    </w:p>
    <w:p w14:paraId="4A93C925" w14:textId="77777777" w:rsidR="008C19C1" w:rsidRPr="00500A4F" w:rsidRDefault="008C19C1" w:rsidP="004B4E01">
      <w:pPr>
        <w:spacing w:after="0" w:line="240" w:lineRule="auto"/>
        <w:ind w:firstLine="851"/>
        <w:jc w:val="both"/>
        <w:rPr>
          <w:rFonts w:ascii="Arial" w:hAnsi="Arial" w:cs="Arial"/>
        </w:rPr>
      </w:pPr>
      <w:r>
        <w:rPr>
          <w:rFonts w:ascii="Arial" w:hAnsi="Arial" w:cs="Arial"/>
        </w:rPr>
        <w:t>Příloha č. 6 – Smlouva „Stavební úpravy MŠ U plavecké haly – PD+IČ“ (bez přílohy)</w:t>
      </w:r>
    </w:p>
    <w:p w14:paraId="22987765" w14:textId="77777777" w:rsidR="00FB39BA" w:rsidRPr="00EE4E45" w:rsidRDefault="00FB39BA" w:rsidP="004B4E01">
      <w:pPr>
        <w:spacing w:after="0" w:line="240" w:lineRule="auto"/>
        <w:ind w:firstLine="851"/>
        <w:jc w:val="both"/>
        <w:rPr>
          <w:rFonts w:ascii="Arial" w:hAnsi="Arial" w:cs="Arial"/>
        </w:rPr>
      </w:pPr>
      <w:r>
        <w:rPr>
          <w:rFonts w:ascii="Arial" w:hAnsi="Arial" w:cs="Arial"/>
        </w:rPr>
        <w:t xml:space="preserve">Příloha č. </w:t>
      </w:r>
      <w:r w:rsidR="008C19C1">
        <w:rPr>
          <w:rFonts w:ascii="Arial" w:hAnsi="Arial" w:cs="Arial"/>
        </w:rPr>
        <w:t>7</w:t>
      </w:r>
      <w:r>
        <w:rPr>
          <w:rFonts w:ascii="Arial" w:hAnsi="Arial" w:cs="Arial"/>
        </w:rPr>
        <w:t xml:space="preserve"> – Všeobecné obchodní podmínky</w:t>
      </w:r>
    </w:p>
    <w:p w14:paraId="4E292732" w14:textId="77777777" w:rsidR="00E56B21" w:rsidRDefault="008219BA" w:rsidP="0022618E">
      <w:pPr>
        <w:pStyle w:val="Odstavecseseznamem"/>
        <w:numPr>
          <w:ilvl w:val="0"/>
          <w:numId w:val="31"/>
        </w:numPr>
        <w:spacing w:after="0" w:line="240" w:lineRule="auto"/>
        <w:ind w:left="426" w:hanging="426"/>
        <w:jc w:val="both"/>
        <w:rPr>
          <w:rFonts w:ascii="Arial" w:hAnsi="Arial" w:cs="Arial"/>
        </w:rPr>
      </w:pPr>
      <w:r w:rsidRPr="00EE4E45">
        <w:rPr>
          <w:rFonts w:ascii="Arial" w:hAnsi="Arial" w:cs="Arial"/>
        </w:rPr>
        <w:t xml:space="preserve">Účastníci </w:t>
      </w:r>
      <w:r w:rsidR="00843B71">
        <w:rPr>
          <w:rFonts w:ascii="Arial" w:hAnsi="Arial" w:cs="Arial"/>
        </w:rPr>
        <w:t>Smlouv</w:t>
      </w:r>
      <w:r w:rsidRPr="00EE4E45">
        <w:rPr>
          <w:rFonts w:ascii="Arial" w:hAnsi="Arial" w:cs="Arial"/>
        </w:rPr>
        <w:t xml:space="preserve">y prohlašují, že jsou plně svéprávné, že si tuto </w:t>
      </w:r>
      <w:r w:rsidR="00843B71">
        <w:rPr>
          <w:rFonts w:ascii="Arial" w:hAnsi="Arial" w:cs="Arial"/>
        </w:rPr>
        <w:t>Smlouv</w:t>
      </w:r>
      <w:r w:rsidRPr="00EE4E45">
        <w:rPr>
          <w:rFonts w:ascii="Arial" w:hAnsi="Arial" w:cs="Arial"/>
        </w:rPr>
        <w:t>u před jejím podpisem přečetli, a že je uzavřena po vzájemném projednání podle jejich pravé a svobodné vůle, určitě, vážně a srozumitelně, nikoliv v rozporu s dobrými mravy či pod hrozbou násilí, a že skutečnosti v ní obsažené nejsou mezi nimi sporné či pochybné, na důkaz čehož ji stvrzují svými podpisy.</w:t>
      </w:r>
    </w:p>
    <w:p w14:paraId="1BD18A46" w14:textId="77777777" w:rsidR="0022618E" w:rsidRPr="0075587E" w:rsidRDefault="0022618E" w:rsidP="0022618E">
      <w:pPr>
        <w:spacing w:after="0" w:line="240" w:lineRule="auto"/>
        <w:rPr>
          <w:rFonts w:ascii="Arial" w:hAnsi="Arial" w:cs="Arial"/>
        </w:rPr>
      </w:pPr>
    </w:p>
    <w:p w14:paraId="50B2627D" w14:textId="77777777" w:rsidR="0022618E" w:rsidRPr="0075587E" w:rsidRDefault="0022618E" w:rsidP="0022618E">
      <w:pPr>
        <w:spacing w:after="0" w:line="240" w:lineRule="auto"/>
        <w:rPr>
          <w:rFonts w:ascii="Arial" w:hAnsi="Arial" w:cs="Arial"/>
        </w:rPr>
      </w:pPr>
      <w:permStart w:id="779373450" w:edGrp="everyone"/>
      <w:r w:rsidRPr="0075587E">
        <w:rPr>
          <w:rFonts w:ascii="Arial" w:hAnsi="Arial" w:cs="Arial"/>
        </w:rPr>
        <w:t xml:space="preserve">V </w:t>
      </w:r>
      <w:r>
        <w:rPr>
          <w:rFonts w:ascii="Arial" w:hAnsi="Arial" w:cs="Arial"/>
        </w:rPr>
        <w:t>Ústí nad Labem dne</w:t>
      </w:r>
      <w:r w:rsidR="00FF2A1D">
        <w:rPr>
          <w:rFonts w:ascii="Arial" w:hAnsi="Arial" w:cs="Arial"/>
        </w:rPr>
        <w:t>:</w:t>
      </w:r>
      <w:r w:rsidR="00F2373F">
        <w:rPr>
          <w:rFonts w:ascii="Arial" w:hAnsi="Arial" w:cs="Arial"/>
        </w:rPr>
        <w:tab/>
      </w:r>
      <w:r>
        <w:rPr>
          <w:rFonts w:ascii="Arial" w:hAnsi="Arial" w:cs="Arial"/>
        </w:rPr>
        <w:tab/>
      </w:r>
      <w:r>
        <w:rPr>
          <w:rFonts w:ascii="Arial" w:hAnsi="Arial" w:cs="Arial"/>
        </w:rPr>
        <w:tab/>
      </w:r>
      <w:r w:rsidR="00F2373F">
        <w:rPr>
          <w:rFonts w:ascii="Arial" w:hAnsi="Arial" w:cs="Arial"/>
        </w:rPr>
        <w:tab/>
      </w:r>
      <w:r w:rsidRPr="0075587E">
        <w:rPr>
          <w:rFonts w:ascii="Arial" w:hAnsi="Arial" w:cs="Arial"/>
        </w:rPr>
        <w:t>V Ústí nad Labem dne</w:t>
      </w:r>
      <w:r w:rsidR="00FF2A1D">
        <w:rPr>
          <w:rFonts w:ascii="Arial" w:hAnsi="Arial" w:cs="Arial"/>
        </w:rPr>
        <w:t xml:space="preserve">: </w:t>
      </w:r>
      <w:r w:rsidR="00F2373F">
        <w:rPr>
          <w:rFonts w:ascii="Arial" w:hAnsi="Arial" w:cs="Arial"/>
        </w:rPr>
        <w:tab/>
      </w:r>
    </w:p>
    <w:p w14:paraId="6679450D" w14:textId="77777777" w:rsidR="0022618E" w:rsidRPr="0075587E" w:rsidRDefault="00F16E1A" w:rsidP="0022618E">
      <w:pPr>
        <w:spacing w:after="0" w:line="240" w:lineRule="auto"/>
        <w:rPr>
          <w:rFonts w:ascii="Arial" w:hAnsi="Arial" w:cs="Arial"/>
        </w:rPr>
      </w:pPr>
      <w:r>
        <w:rPr>
          <w:rFonts w:ascii="Arial" w:hAnsi="Arial" w:cs="Arial"/>
        </w:rPr>
        <w:t>za O</w:t>
      </w:r>
      <w:r w:rsidR="0022618E">
        <w:rPr>
          <w:rFonts w:ascii="Arial" w:hAnsi="Arial" w:cs="Arial"/>
        </w:rPr>
        <w:t>bjednatele:</w:t>
      </w:r>
      <w:r w:rsidR="0022618E">
        <w:rPr>
          <w:rFonts w:ascii="Arial" w:hAnsi="Arial" w:cs="Arial"/>
        </w:rPr>
        <w:tab/>
      </w:r>
      <w:r w:rsidR="0022618E">
        <w:rPr>
          <w:rFonts w:ascii="Arial" w:hAnsi="Arial" w:cs="Arial"/>
        </w:rPr>
        <w:tab/>
      </w:r>
      <w:r w:rsidR="0022618E">
        <w:rPr>
          <w:rFonts w:ascii="Arial" w:hAnsi="Arial" w:cs="Arial"/>
        </w:rPr>
        <w:tab/>
      </w:r>
      <w:r w:rsidR="0022618E">
        <w:rPr>
          <w:rFonts w:ascii="Arial" w:hAnsi="Arial" w:cs="Arial"/>
        </w:rPr>
        <w:tab/>
      </w:r>
      <w:r w:rsidR="0022618E">
        <w:rPr>
          <w:rFonts w:ascii="Arial" w:hAnsi="Arial" w:cs="Arial"/>
        </w:rPr>
        <w:tab/>
      </w:r>
      <w:r w:rsidR="0022618E" w:rsidRPr="0075587E">
        <w:rPr>
          <w:rFonts w:ascii="Arial" w:hAnsi="Arial" w:cs="Arial"/>
        </w:rPr>
        <w:t xml:space="preserve">za </w:t>
      </w:r>
      <w:r w:rsidR="00843B71">
        <w:rPr>
          <w:rFonts w:ascii="Arial" w:hAnsi="Arial" w:cs="Arial"/>
        </w:rPr>
        <w:t>Zhotovitel</w:t>
      </w:r>
      <w:r w:rsidR="0022618E" w:rsidRPr="0075587E">
        <w:rPr>
          <w:rFonts w:ascii="Arial" w:hAnsi="Arial" w:cs="Arial"/>
        </w:rPr>
        <w:t>e:</w:t>
      </w:r>
    </w:p>
    <w:p w14:paraId="555AF649" w14:textId="77777777" w:rsidR="0022618E" w:rsidRPr="0075587E" w:rsidRDefault="0022618E" w:rsidP="0022618E">
      <w:pPr>
        <w:spacing w:after="0" w:line="240" w:lineRule="auto"/>
        <w:rPr>
          <w:rFonts w:ascii="Arial" w:hAnsi="Arial" w:cs="Arial"/>
        </w:rPr>
      </w:pPr>
    </w:p>
    <w:p w14:paraId="1DA7444F" w14:textId="77777777" w:rsidR="0022618E" w:rsidRPr="0075587E" w:rsidRDefault="0022618E" w:rsidP="0022618E">
      <w:pPr>
        <w:spacing w:after="0" w:line="240" w:lineRule="auto"/>
        <w:rPr>
          <w:rFonts w:ascii="Arial" w:hAnsi="Arial" w:cs="Arial"/>
        </w:rPr>
      </w:pPr>
      <w:r w:rsidRPr="0075587E">
        <w:rPr>
          <w:rFonts w:ascii="Arial" w:hAnsi="Arial" w:cs="Arial"/>
        </w:rPr>
        <w:t>______________________</w:t>
      </w:r>
      <w:r w:rsidRPr="0075587E">
        <w:rPr>
          <w:rFonts w:ascii="Arial" w:hAnsi="Arial" w:cs="Arial"/>
        </w:rPr>
        <w:tab/>
      </w:r>
      <w:r w:rsidRPr="0075587E">
        <w:rPr>
          <w:rFonts w:ascii="Arial" w:hAnsi="Arial" w:cs="Arial"/>
        </w:rPr>
        <w:tab/>
      </w:r>
      <w:r w:rsidRPr="0075587E">
        <w:rPr>
          <w:rFonts w:ascii="Arial" w:hAnsi="Arial" w:cs="Arial"/>
        </w:rPr>
        <w:tab/>
      </w:r>
      <w:r w:rsidRPr="0075587E">
        <w:rPr>
          <w:rFonts w:ascii="Arial" w:hAnsi="Arial" w:cs="Arial"/>
        </w:rPr>
        <w:tab/>
        <w:t>______________________</w:t>
      </w:r>
    </w:p>
    <w:p w14:paraId="34F452DB" w14:textId="77777777" w:rsidR="0022618E" w:rsidRDefault="007870BD" w:rsidP="0022618E">
      <w:pPr>
        <w:spacing w:after="0" w:line="240" w:lineRule="auto"/>
        <w:jc w:val="both"/>
        <w:rPr>
          <w:rFonts w:ascii="Arial" w:hAnsi="Arial" w:cs="Arial"/>
        </w:rPr>
      </w:pPr>
      <w:r>
        <w:rPr>
          <w:rFonts w:ascii="Arial" w:hAnsi="Arial" w:cs="Arial"/>
        </w:rPr>
        <w:t xml:space="preserve">Mgr. </w:t>
      </w:r>
      <w:r w:rsidR="008006E3">
        <w:rPr>
          <w:rFonts w:ascii="Arial" w:hAnsi="Arial" w:cs="Arial"/>
        </w:rPr>
        <w:t>Ing. Petr Nedvědický</w:t>
      </w:r>
      <w:r w:rsidR="00FF2A1D">
        <w:rPr>
          <w:rFonts w:ascii="Arial" w:hAnsi="Arial" w:cs="Arial"/>
        </w:rPr>
        <w:tab/>
      </w:r>
      <w:r w:rsidR="00FF2A1D">
        <w:rPr>
          <w:rFonts w:ascii="Arial" w:hAnsi="Arial" w:cs="Arial"/>
        </w:rPr>
        <w:tab/>
      </w:r>
      <w:r w:rsidR="00FF2A1D">
        <w:rPr>
          <w:rFonts w:ascii="Arial" w:hAnsi="Arial" w:cs="Arial"/>
        </w:rPr>
        <w:tab/>
      </w:r>
      <w:r w:rsidR="00FF2A1D">
        <w:rPr>
          <w:rFonts w:ascii="Arial" w:hAnsi="Arial" w:cs="Arial"/>
        </w:rPr>
        <w:tab/>
      </w:r>
    </w:p>
    <w:p w14:paraId="1C1B7254" w14:textId="77777777" w:rsidR="00772069" w:rsidRDefault="008006E3" w:rsidP="0022618E">
      <w:pPr>
        <w:spacing w:after="0" w:line="240" w:lineRule="auto"/>
        <w:jc w:val="both"/>
        <w:rPr>
          <w:rFonts w:ascii="Arial" w:hAnsi="Arial" w:cs="Arial"/>
        </w:rPr>
      </w:pPr>
      <w:r>
        <w:rPr>
          <w:rFonts w:ascii="Arial" w:hAnsi="Arial" w:cs="Arial"/>
        </w:rPr>
        <w:t xml:space="preserve">               primátor</w:t>
      </w:r>
    </w:p>
    <w:p w14:paraId="63FDC107" w14:textId="77777777" w:rsidR="00B90E84" w:rsidRDefault="008006E3" w:rsidP="00B84AEF">
      <w:pPr>
        <w:spacing w:after="0" w:line="240" w:lineRule="auto"/>
        <w:jc w:val="both"/>
        <w:rPr>
          <w:rFonts w:ascii="Arial" w:hAnsi="Arial" w:cs="Arial"/>
        </w:rPr>
      </w:pPr>
      <w:r>
        <w:rPr>
          <w:rFonts w:ascii="Arial" w:hAnsi="Arial" w:cs="Arial"/>
        </w:rPr>
        <w:t>S</w:t>
      </w:r>
      <w:r w:rsidR="00F76ED1">
        <w:rPr>
          <w:rFonts w:ascii="Arial" w:hAnsi="Arial" w:cs="Arial"/>
        </w:rPr>
        <w:t>tatutárního města Ústí nad Labem</w:t>
      </w:r>
      <w:r w:rsidR="00B90E84">
        <w:rPr>
          <w:rFonts w:ascii="Arial" w:hAnsi="Arial" w:cs="Arial"/>
        </w:rPr>
        <w:br w:type="page"/>
      </w:r>
    </w:p>
    <w:permEnd w:id="779373450"/>
    <w:p w14:paraId="18E31272" w14:textId="77777777" w:rsidR="00772069" w:rsidRDefault="003E050E" w:rsidP="00BF415A">
      <w:pPr>
        <w:spacing w:after="0" w:line="240" w:lineRule="auto"/>
        <w:jc w:val="both"/>
        <w:rPr>
          <w:rFonts w:ascii="Arial" w:eastAsia="Times New Roman" w:hAnsi="Arial" w:cs="Arial"/>
          <w:b/>
          <w:lang w:eastAsia="cs-CZ"/>
        </w:rPr>
      </w:pPr>
      <w:r>
        <w:rPr>
          <w:rFonts w:ascii="Arial" w:eastAsia="Times New Roman" w:hAnsi="Arial" w:cs="Arial"/>
          <w:b/>
          <w:lang w:eastAsia="cs-CZ"/>
        </w:rPr>
        <w:lastRenderedPageBreak/>
        <w:t>P</w:t>
      </w:r>
      <w:r w:rsidR="00772069">
        <w:rPr>
          <w:rFonts w:ascii="Arial" w:eastAsia="Times New Roman" w:hAnsi="Arial" w:cs="Arial"/>
          <w:b/>
          <w:lang w:eastAsia="cs-CZ"/>
        </w:rPr>
        <w:t>říloha č. 1 – seznam poddodavatelů</w:t>
      </w:r>
    </w:p>
    <w:p w14:paraId="5A475E47" w14:textId="77777777" w:rsidR="00772069" w:rsidRDefault="00772069" w:rsidP="00772069">
      <w:pPr>
        <w:autoSpaceDE w:val="0"/>
        <w:autoSpaceDN w:val="0"/>
        <w:spacing w:after="0" w:line="240" w:lineRule="auto"/>
        <w:ind w:left="426" w:hanging="426"/>
        <w:jc w:val="both"/>
        <w:rPr>
          <w:rFonts w:ascii="Arial" w:eastAsia="Times New Roman" w:hAnsi="Arial" w:cs="Arial"/>
          <w:b/>
          <w:lang w:eastAsia="cs-CZ"/>
        </w:rPr>
      </w:pPr>
    </w:p>
    <w:p w14:paraId="7EF8B2D7" w14:textId="77777777" w:rsidR="00772069" w:rsidRDefault="00772069" w:rsidP="00772069">
      <w:pPr>
        <w:suppressAutoHyphens/>
        <w:spacing w:after="0" w:line="240" w:lineRule="auto"/>
        <w:rPr>
          <w:rFonts w:ascii="Arial" w:eastAsia="Times New Roman" w:hAnsi="Arial" w:cs="Arial"/>
          <w:b/>
          <w:lang w:eastAsia="ar-SA"/>
        </w:rPr>
      </w:pPr>
      <w:r>
        <w:rPr>
          <w:rFonts w:ascii="Arial" w:eastAsia="Times New Roman" w:hAnsi="Arial" w:cs="Arial"/>
          <w:b/>
          <w:lang w:eastAsia="ar-SA"/>
        </w:rPr>
        <w:t>1)</w:t>
      </w:r>
    </w:p>
    <w:p w14:paraId="25F1D546" w14:textId="77777777" w:rsidR="00772069" w:rsidRDefault="00772069" w:rsidP="00772069">
      <w:pPr>
        <w:tabs>
          <w:tab w:val="left" w:pos="2340"/>
        </w:tabs>
        <w:suppressAutoHyphens/>
        <w:spacing w:after="0" w:line="240" w:lineRule="auto"/>
        <w:rPr>
          <w:rFonts w:ascii="Arial" w:eastAsia="Times New Roman" w:hAnsi="Arial" w:cs="Arial"/>
          <w:lang w:eastAsia="ar-SA"/>
        </w:rPr>
      </w:pPr>
      <w:permStart w:id="1066140089" w:edGrp="everyone"/>
      <w:r>
        <w:rPr>
          <w:rFonts w:ascii="Arial" w:eastAsia="Times New Roman" w:hAnsi="Arial" w:cs="Arial"/>
          <w:lang w:eastAsia="ar-SA"/>
        </w:rPr>
        <w:t xml:space="preserve">Název: </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lang w:eastAsia="cs-CZ"/>
        </w:rPr>
        <w:t>)</w:t>
      </w:r>
    </w:p>
    <w:p w14:paraId="498F98F3"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Sídlo:</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24EB76CC"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Právní forma:</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783945C0" w14:textId="77777777" w:rsidR="00772069" w:rsidRDefault="00772069" w:rsidP="00772069">
      <w:pPr>
        <w:tabs>
          <w:tab w:val="left" w:pos="2340"/>
        </w:tabs>
        <w:suppressAutoHyphens/>
        <w:spacing w:after="0" w:line="240" w:lineRule="auto"/>
        <w:rPr>
          <w:rFonts w:ascii="Arial" w:eastAsia="Times New Roman" w:hAnsi="Arial" w:cs="Arial"/>
          <w:i/>
          <w:lang w:eastAsia="cs-CZ"/>
        </w:rPr>
      </w:pPr>
      <w:r>
        <w:rPr>
          <w:rFonts w:ascii="Arial" w:eastAsia="Times New Roman" w:hAnsi="Arial" w:cs="Arial"/>
          <w:lang w:eastAsia="ar-SA"/>
        </w:rPr>
        <w:t>Identifikační číslo:</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4835C831"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Rozsah plnění </w:t>
      </w:r>
      <w:r w:rsidR="00843B71">
        <w:rPr>
          <w:rFonts w:ascii="Arial" w:eastAsia="Times New Roman" w:hAnsi="Arial" w:cs="Arial"/>
          <w:lang w:eastAsia="ar-SA"/>
        </w:rPr>
        <w:t>Smlouv</w:t>
      </w:r>
      <w:r>
        <w:rPr>
          <w:rFonts w:ascii="Arial" w:eastAsia="Times New Roman" w:hAnsi="Arial" w:cs="Arial"/>
          <w:lang w:eastAsia="ar-SA"/>
        </w:rPr>
        <w:t>y:</w:t>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524DD9F0" w14:textId="77777777" w:rsidR="00772069" w:rsidRDefault="00772069" w:rsidP="00772069">
      <w:pPr>
        <w:suppressAutoHyphens/>
        <w:spacing w:after="0" w:line="240" w:lineRule="auto"/>
        <w:rPr>
          <w:rFonts w:ascii="Arial" w:eastAsia="Times New Roman" w:hAnsi="Arial" w:cs="Arial"/>
          <w:b/>
          <w:lang w:eastAsia="ar-SA"/>
        </w:rPr>
      </w:pPr>
    </w:p>
    <w:p w14:paraId="0FAEB9BC" w14:textId="77777777" w:rsidR="00772069" w:rsidRDefault="00772069" w:rsidP="00772069">
      <w:pPr>
        <w:suppressAutoHyphens/>
        <w:spacing w:after="0" w:line="240" w:lineRule="auto"/>
        <w:rPr>
          <w:rFonts w:ascii="Arial" w:eastAsia="Times New Roman" w:hAnsi="Arial" w:cs="Arial"/>
          <w:b/>
          <w:lang w:eastAsia="ar-SA"/>
        </w:rPr>
      </w:pPr>
      <w:r>
        <w:rPr>
          <w:rFonts w:ascii="Arial" w:eastAsia="Times New Roman" w:hAnsi="Arial" w:cs="Arial"/>
          <w:b/>
          <w:lang w:eastAsia="ar-SA"/>
        </w:rPr>
        <w:t>2)</w:t>
      </w:r>
    </w:p>
    <w:p w14:paraId="3D182A34" w14:textId="77777777" w:rsidR="00772069" w:rsidRDefault="00772069" w:rsidP="00772069">
      <w:pPr>
        <w:tabs>
          <w:tab w:val="left" w:pos="2340"/>
        </w:tabs>
        <w:suppressAutoHyphens/>
        <w:spacing w:after="0" w:line="240" w:lineRule="auto"/>
        <w:rPr>
          <w:rFonts w:ascii="Arial" w:eastAsia="Times New Roman" w:hAnsi="Arial" w:cs="Arial"/>
          <w:i/>
          <w:lang w:eastAsia="cs-CZ"/>
        </w:rPr>
      </w:pPr>
      <w:r>
        <w:rPr>
          <w:rFonts w:ascii="Arial" w:eastAsia="Times New Roman" w:hAnsi="Arial" w:cs="Arial"/>
          <w:lang w:eastAsia="ar-SA"/>
        </w:rPr>
        <w:t xml:space="preserve">Název: </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6317DC9D"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Sídlo:</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25775711"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Právní forma:</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6E53ED75"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Identifikační číslo:</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24C989E2"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Rozsah plnění </w:t>
      </w:r>
      <w:r w:rsidR="00843B71">
        <w:rPr>
          <w:rFonts w:ascii="Arial" w:eastAsia="Times New Roman" w:hAnsi="Arial" w:cs="Arial"/>
          <w:lang w:eastAsia="ar-SA"/>
        </w:rPr>
        <w:t>Smlouv</w:t>
      </w:r>
      <w:r>
        <w:rPr>
          <w:rFonts w:ascii="Arial" w:eastAsia="Times New Roman" w:hAnsi="Arial" w:cs="Arial"/>
          <w:lang w:eastAsia="ar-SA"/>
        </w:rPr>
        <w:t>y:</w:t>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62BB57A0"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p>
    <w:p w14:paraId="481D7BA0" w14:textId="77777777" w:rsidR="00772069" w:rsidRDefault="00772069" w:rsidP="00772069">
      <w:pPr>
        <w:suppressAutoHyphens/>
        <w:spacing w:after="0" w:line="240" w:lineRule="auto"/>
        <w:rPr>
          <w:rFonts w:ascii="Arial" w:eastAsia="Times New Roman" w:hAnsi="Arial" w:cs="Arial"/>
          <w:b/>
          <w:lang w:eastAsia="ar-SA"/>
        </w:rPr>
      </w:pPr>
      <w:r>
        <w:rPr>
          <w:rFonts w:ascii="Arial" w:eastAsia="Times New Roman" w:hAnsi="Arial" w:cs="Arial"/>
          <w:b/>
          <w:lang w:eastAsia="ar-SA"/>
        </w:rPr>
        <w:t>3)</w:t>
      </w:r>
    </w:p>
    <w:p w14:paraId="2E1C958C"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Název: </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19A1EF55"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Sídlo:</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746750B0"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Právní forma:</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3A8F74B6"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Identifikační číslo:</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2C7D3EDD" w14:textId="77777777" w:rsidR="00772069" w:rsidRDefault="00772069" w:rsidP="00772069">
      <w:pPr>
        <w:tabs>
          <w:tab w:val="left" w:pos="2340"/>
        </w:tabs>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Rozsah plnění </w:t>
      </w:r>
      <w:r w:rsidR="00843B71">
        <w:rPr>
          <w:rFonts w:ascii="Arial" w:eastAsia="Times New Roman" w:hAnsi="Arial" w:cs="Arial"/>
          <w:lang w:eastAsia="ar-SA"/>
        </w:rPr>
        <w:t>Smlouv</w:t>
      </w:r>
      <w:r>
        <w:rPr>
          <w:rFonts w:ascii="Arial" w:eastAsia="Times New Roman" w:hAnsi="Arial" w:cs="Arial"/>
          <w:lang w:eastAsia="ar-SA"/>
        </w:rPr>
        <w:t>y:</w:t>
      </w:r>
      <w:r>
        <w:rPr>
          <w:rFonts w:ascii="Arial" w:eastAsia="Times New Roman" w:hAnsi="Arial" w:cs="Arial"/>
          <w:lang w:eastAsia="ar-SA"/>
        </w:rPr>
        <w:tab/>
      </w:r>
      <w:r>
        <w:rPr>
          <w:rFonts w:ascii="Arial" w:eastAsia="Times New Roman" w:hAnsi="Arial" w:cs="Arial"/>
          <w:i/>
          <w:lang w:eastAsia="cs-CZ"/>
        </w:rPr>
        <w:t>(</w:t>
      </w:r>
      <w:r>
        <w:rPr>
          <w:rFonts w:ascii="Arial" w:eastAsia="Times New Roman" w:hAnsi="Arial" w:cs="Arial"/>
          <w:lang w:eastAsia="cs-CZ"/>
        </w:rPr>
        <w:t xml:space="preserve">doplní </w:t>
      </w:r>
      <w:r w:rsidR="00843B71">
        <w:rPr>
          <w:rFonts w:ascii="Arial" w:eastAsia="Times New Roman" w:hAnsi="Arial" w:cs="Arial"/>
          <w:lang w:eastAsia="cs-CZ"/>
        </w:rPr>
        <w:t>Zhotovitel</w:t>
      </w:r>
      <w:r>
        <w:rPr>
          <w:rFonts w:ascii="Arial" w:eastAsia="Times New Roman" w:hAnsi="Arial" w:cs="Arial"/>
          <w:i/>
          <w:lang w:eastAsia="cs-CZ"/>
        </w:rPr>
        <w:t>)</w:t>
      </w:r>
    </w:p>
    <w:p w14:paraId="5BE16878" w14:textId="77777777" w:rsidR="00772069" w:rsidRDefault="00772069" w:rsidP="00772069">
      <w:pPr>
        <w:tabs>
          <w:tab w:val="left" w:pos="2340"/>
        </w:tabs>
        <w:suppressAutoHyphens/>
        <w:spacing w:after="0" w:line="240" w:lineRule="auto"/>
        <w:rPr>
          <w:rFonts w:ascii="Arial" w:eastAsia="Times New Roman" w:hAnsi="Arial" w:cs="Arial"/>
          <w:lang w:eastAsia="ar-SA"/>
        </w:rPr>
      </w:pPr>
    </w:p>
    <w:p w14:paraId="7171A8AB" w14:textId="77777777" w:rsidR="00772069" w:rsidRDefault="00772069" w:rsidP="00772069">
      <w:pPr>
        <w:spacing w:after="120" w:line="280" w:lineRule="exact"/>
        <w:rPr>
          <w:rFonts w:ascii="Arial" w:eastAsia="Times New Roman" w:hAnsi="Arial" w:cs="Arial"/>
          <w:snapToGrid w:val="0"/>
        </w:rPr>
      </w:pPr>
      <w:r>
        <w:rPr>
          <w:rFonts w:ascii="Arial" w:eastAsia="Times New Roman" w:hAnsi="Arial" w:cs="Arial"/>
          <w:b/>
        </w:rPr>
        <w:t xml:space="preserve">atd.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i/>
          <w:lang w:eastAsia="cs-CZ"/>
        </w:rPr>
        <w:t>(</w:t>
      </w:r>
      <w:r>
        <w:rPr>
          <w:rFonts w:ascii="Arial" w:eastAsia="Times New Roman" w:hAnsi="Arial" w:cs="Arial"/>
          <w:b/>
          <w:lang w:eastAsia="cs-CZ"/>
        </w:rPr>
        <w:t xml:space="preserve">doplní </w:t>
      </w:r>
      <w:r w:rsidR="00843B71">
        <w:rPr>
          <w:rFonts w:ascii="Arial" w:eastAsia="Times New Roman" w:hAnsi="Arial" w:cs="Arial"/>
          <w:b/>
          <w:lang w:eastAsia="cs-CZ"/>
        </w:rPr>
        <w:t>Zhotovitel</w:t>
      </w:r>
      <w:r>
        <w:rPr>
          <w:rFonts w:ascii="Arial" w:eastAsia="Times New Roman" w:hAnsi="Arial" w:cs="Arial"/>
          <w:i/>
          <w:lang w:eastAsia="cs-CZ"/>
        </w:rPr>
        <w:t>)</w:t>
      </w:r>
    </w:p>
    <w:permEnd w:id="1066140089"/>
    <w:p w14:paraId="3060A999" w14:textId="77777777" w:rsidR="00772069" w:rsidRDefault="00772069" w:rsidP="00772069">
      <w:pPr>
        <w:autoSpaceDE w:val="0"/>
        <w:autoSpaceDN w:val="0"/>
        <w:spacing w:after="0" w:line="240" w:lineRule="auto"/>
        <w:ind w:left="426" w:hanging="426"/>
        <w:jc w:val="both"/>
        <w:rPr>
          <w:rFonts w:ascii="Arial" w:eastAsia="Times New Roman" w:hAnsi="Arial" w:cs="Arial"/>
          <w:bCs/>
          <w:lang w:eastAsia="x-none"/>
        </w:rPr>
      </w:pPr>
    </w:p>
    <w:p w14:paraId="075727A1" w14:textId="77777777" w:rsidR="00772069" w:rsidRDefault="00772069" w:rsidP="00772069">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line="240" w:lineRule="auto"/>
        <w:rPr>
          <w:rFonts w:ascii="Arial" w:hAnsi="Arial" w:cs="Arial"/>
        </w:rPr>
      </w:pPr>
    </w:p>
    <w:p w14:paraId="3598052F" w14:textId="77777777" w:rsidR="00772069" w:rsidRDefault="00772069" w:rsidP="0022618E">
      <w:pPr>
        <w:spacing w:after="0" w:line="240" w:lineRule="auto"/>
        <w:jc w:val="both"/>
        <w:rPr>
          <w:rFonts w:ascii="Arial" w:hAnsi="Arial" w:cs="Arial"/>
        </w:rPr>
      </w:pPr>
    </w:p>
    <w:p w14:paraId="240BB0AC" w14:textId="77777777" w:rsidR="007870BD" w:rsidRDefault="007870BD" w:rsidP="0022618E">
      <w:pPr>
        <w:spacing w:after="0" w:line="240" w:lineRule="auto"/>
        <w:jc w:val="both"/>
        <w:rPr>
          <w:rFonts w:ascii="Arial" w:hAnsi="Arial" w:cs="Arial"/>
        </w:rPr>
      </w:pPr>
    </w:p>
    <w:p w14:paraId="6F856CBB" w14:textId="77777777" w:rsidR="007870BD" w:rsidRDefault="007870BD" w:rsidP="0022618E">
      <w:pPr>
        <w:spacing w:after="0" w:line="240" w:lineRule="auto"/>
        <w:jc w:val="both"/>
        <w:rPr>
          <w:rFonts w:ascii="Arial" w:hAnsi="Arial" w:cs="Arial"/>
        </w:rPr>
      </w:pPr>
    </w:p>
    <w:p w14:paraId="6CA92F40" w14:textId="77777777" w:rsidR="007870BD" w:rsidRDefault="007870BD" w:rsidP="0022618E">
      <w:pPr>
        <w:spacing w:after="0" w:line="240" w:lineRule="auto"/>
        <w:jc w:val="both"/>
        <w:rPr>
          <w:rFonts w:ascii="Arial" w:hAnsi="Arial" w:cs="Arial"/>
        </w:rPr>
      </w:pPr>
    </w:p>
    <w:p w14:paraId="3186AB0E" w14:textId="77777777" w:rsidR="007870BD" w:rsidRDefault="007870BD" w:rsidP="0022618E">
      <w:pPr>
        <w:spacing w:after="0" w:line="240" w:lineRule="auto"/>
        <w:jc w:val="both"/>
        <w:rPr>
          <w:rFonts w:ascii="Arial" w:hAnsi="Arial" w:cs="Arial"/>
        </w:rPr>
      </w:pPr>
    </w:p>
    <w:p w14:paraId="165CF4DB" w14:textId="77777777" w:rsidR="007870BD" w:rsidRDefault="007870BD" w:rsidP="0022618E">
      <w:pPr>
        <w:spacing w:after="0" w:line="240" w:lineRule="auto"/>
        <w:jc w:val="both"/>
        <w:rPr>
          <w:rFonts w:ascii="Arial" w:hAnsi="Arial" w:cs="Arial"/>
        </w:rPr>
      </w:pPr>
    </w:p>
    <w:p w14:paraId="072A34F4" w14:textId="77777777" w:rsidR="007870BD" w:rsidRDefault="007870BD" w:rsidP="0022618E">
      <w:pPr>
        <w:spacing w:after="0" w:line="240" w:lineRule="auto"/>
        <w:jc w:val="both"/>
        <w:rPr>
          <w:rFonts w:ascii="Arial" w:hAnsi="Arial" w:cs="Arial"/>
        </w:rPr>
      </w:pPr>
    </w:p>
    <w:p w14:paraId="793E1B60" w14:textId="77777777" w:rsidR="007870BD" w:rsidRDefault="007870BD" w:rsidP="0022618E">
      <w:pPr>
        <w:spacing w:after="0" w:line="240" w:lineRule="auto"/>
        <w:jc w:val="both"/>
        <w:rPr>
          <w:rFonts w:ascii="Arial" w:hAnsi="Arial" w:cs="Arial"/>
        </w:rPr>
      </w:pPr>
    </w:p>
    <w:p w14:paraId="5EAD2E8E" w14:textId="77777777" w:rsidR="007870BD" w:rsidRDefault="007870BD" w:rsidP="0022618E">
      <w:pPr>
        <w:spacing w:after="0" w:line="240" w:lineRule="auto"/>
        <w:jc w:val="both"/>
        <w:rPr>
          <w:rFonts w:ascii="Arial" w:hAnsi="Arial" w:cs="Arial"/>
        </w:rPr>
      </w:pPr>
    </w:p>
    <w:p w14:paraId="34DFE104" w14:textId="77777777" w:rsidR="007870BD" w:rsidRDefault="007870BD" w:rsidP="0022618E">
      <w:pPr>
        <w:spacing w:after="0" w:line="240" w:lineRule="auto"/>
        <w:jc w:val="both"/>
        <w:rPr>
          <w:rFonts w:ascii="Arial" w:hAnsi="Arial" w:cs="Arial"/>
        </w:rPr>
      </w:pPr>
    </w:p>
    <w:p w14:paraId="0BC831B8" w14:textId="77777777" w:rsidR="007870BD" w:rsidRDefault="007870BD" w:rsidP="0022618E">
      <w:pPr>
        <w:spacing w:after="0" w:line="240" w:lineRule="auto"/>
        <w:jc w:val="both"/>
        <w:rPr>
          <w:rFonts w:ascii="Arial" w:hAnsi="Arial" w:cs="Arial"/>
        </w:rPr>
      </w:pPr>
    </w:p>
    <w:p w14:paraId="1A281C77" w14:textId="77777777" w:rsidR="007870BD" w:rsidRDefault="007870BD" w:rsidP="0022618E">
      <w:pPr>
        <w:spacing w:after="0" w:line="240" w:lineRule="auto"/>
        <w:jc w:val="both"/>
        <w:rPr>
          <w:rFonts w:ascii="Arial" w:hAnsi="Arial" w:cs="Arial"/>
        </w:rPr>
      </w:pPr>
    </w:p>
    <w:p w14:paraId="0FD8B2B0" w14:textId="77777777" w:rsidR="007870BD" w:rsidRDefault="007870BD" w:rsidP="0022618E">
      <w:pPr>
        <w:spacing w:after="0" w:line="240" w:lineRule="auto"/>
        <w:jc w:val="both"/>
        <w:rPr>
          <w:rFonts w:ascii="Arial" w:hAnsi="Arial" w:cs="Arial"/>
        </w:rPr>
      </w:pPr>
    </w:p>
    <w:p w14:paraId="074BB8EC" w14:textId="77777777" w:rsidR="007870BD" w:rsidRDefault="007870BD" w:rsidP="0022618E">
      <w:pPr>
        <w:spacing w:after="0" w:line="240" w:lineRule="auto"/>
        <w:jc w:val="both"/>
        <w:rPr>
          <w:rFonts w:ascii="Arial" w:hAnsi="Arial" w:cs="Arial"/>
        </w:rPr>
      </w:pPr>
    </w:p>
    <w:p w14:paraId="7F01E4F0" w14:textId="77777777" w:rsidR="007870BD" w:rsidRDefault="007870BD" w:rsidP="0022618E">
      <w:pPr>
        <w:spacing w:after="0" w:line="240" w:lineRule="auto"/>
        <w:jc w:val="both"/>
        <w:rPr>
          <w:rFonts w:ascii="Arial" w:hAnsi="Arial" w:cs="Arial"/>
        </w:rPr>
      </w:pPr>
    </w:p>
    <w:p w14:paraId="06B8B5AA" w14:textId="77777777" w:rsidR="007870BD" w:rsidRDefault="007870BD" w:rsidP="0022618E">
      <w:pPr>
        <w:spacing w:after="0" w:line="240" w:lineRule="auto"/>
        <w:jc w:val="both"/>
        <w:rPr>
          <w:rFonts w:ascii="Arial" w:hAnsi="Arial" w:cs="Arial"/>
        </w:rPr>
      </w:pPr>
    </w:p>
    <w:p w14:paraId="771DF294" w14:textId="77777777" w:rsidR="007870BD" w:rsidRDefault="007870BD" w:rsidP="0022618E">
      <w:pPr>
        <w:spacing w:after="0" w:line="240" w:lineRule="auto"/>
        <w:jc w:val="both"/>
        <w:rPr>
          <w:rFonts w:ascii="Arial" w:hAnsi="Arial" w:cs="Arial"/>
        </w:rPr>
      </w:pPr>
    </w:p>
    <w:p w14:paraId="52EFFDF8" w14:textId="77777777" w:rsidR="007870BD" w:rsidRDefault="007870BD" w:rsidP="0022618E">
      <w:pPr>
        <w:spacing w:after="0" w:line="240" w:lineRule="auto"/>
        <w:jc w:val="both"/>
        <w:rPr>
          <w:rFonts w:ascii="Arial" w:hAnsi="Arial" w:cs="Arial"/>
        </w:rPr>
      </w:pPr>
    </w:p>
    <w:p w14:paraId="5BEEE3A4" w14:textId="77777777" w:rsidR="007870BD" w:rsidRDefault="007870BD" w:rsidP="0022618E">
      <w:pPr>
        <w:spacing w:after="0" w:line="240" w:lineRule="auto"/>
        <w:jc w:val="both"/>
        <w:rPr>
          <w:rFonts w:ascii="Arial" w:hAnsi="Arial" w:cs="Arial"/>
        </w:rPr>
      </w:pPr>
    </w:p>
    <w:p w14:paraId="769FEE88" w14:textId="77777777" w:rsidR="007870BD" w:rsidRDefault="007870BD">
      <w:pPr>
        <w:rPr>
          <w:rFonts w:ascii="Arial" w:hAnsi="Arial" w:cs="Arial"/>
        </w:rPr>
      </w:pPr>
    </w:p>
    <w:p w14:paraId="708EBD15" w14:textId="77777777" w:rsidR="004E7C93" w:rsidRDefault="004E7C93" w:rsidP="0022618E">
      <w:pPr>
        <w:spacing w:after="0" w:line="240" w:lineRule="auto"/>
        <w:jc w:val="both"/>
        <w:rPr>
          <w:rFonts w:ascii="Arial" w:hAnsi="Arial" w:cs="Arial"/>
        </w:rPr>
      </w:pPr>
      <w:r>
        <w:rPr>
          <w:rFonts w:ascii="Arial" w:hAnsi="Arial" w:cs="Arial"/>
        </w:rPr>
        <w:br w:type="page"/>
      </w:r>
    </w:p>
    <w:p w14:paraId="2EF8BB34" w14:textId="77777777" w:rsidR="007870BD" w:rsidRDefault="007870BD" w:rsidP="007870BD">
      <w:pPr>
        <w:spacing w:after="0" w:line="240" w:lineRule="auto"/>
        <w:jc w:val="both"/>
        <w:rPr>
          <w:rFonts w:ascii="Arial" w:hAnsi="Arial" w:cs="Arial"/>
          <w:b/>
        </w:rPr>
      </w:pPr>
      <w:r w:rsidRPr="00752E83">
        <w:rPr>
          <w:rFonts w:ascii="Arial" w:hAnsi="Arial" w:cs="Arial"/>
          <w:b/>
        </w:rPr>
        <w:lastRenderedPageBreak/>
        <w:t xml:space="preserve">Příloha č. </w:t>
      </w:r>
      <w:r w:rsidR="00082AFD">
        <w:rPr>
          <w:rFonts w:ascii="Arial" w:hAnsi="Arial" w:cs="Arial"/>
          <w:b/>
        </w:rPr>
        <w:t>2</w:t>
      </w:r>
      <w:r w:rsidRPr="00752E83">
        <w:rPr>
          <w:rFonts w:ascii="Arial" w:hAnsi="Arial" w:cs="Arial"/>
          <w:b/>
        </w:rPr>
        <w:t xml:space="preserve"> – Oprávněné osoby</w:t>
      </w:r>
    </w:p>
    <w:p w14:paraId="17327503" w14:textId="77777777" w:rsidR="001413FA" w:rsidRDefault="00E221CF" w:rsidP="007870BD">
      <w:pPr>
        <w:spacing w:after="0" w:line="240" w:lineRule="auto"/>
        <w:jc w:val="both"/>
        <w:rPr>
          <w:rFonts w:ascii="Arial" w:hAnsi="Arial" w:cs="Arial"/>
          <w:b/>
        </w:rPr>
      </w:pPr>
      <w:r>
        <w:rPr>
          <w:rFonts w:ascii="Arial" w:hAnsi="Arial" w:cs="Arial"/>
          <w:b/>
        </w:rPr>
        <w:t xml:space="preserve">    </w:t>
      </w:r>
    </w:p>
    <w:p w14:paraId="05BFB3A2" w14:textId="77777777" w:rsidR="00E221CF" w:rsidRDefault="00E221CF" w:rsidP="00E221CF">
      <w:pPr>
        <w:spacing w:after="0" w:line="240" w:lineRule="auto"/>
        <w:ind w:left="2835" w:hanging="2835"/>
        <w:jc w:val="both"/>
        <w:rPr>
          <w:rFonts w:ascii="Arial" w:hAnsi="Arial" w:cs="Arial"/>
        </w:rPr>
      </w:pPr>
      <w:r w:rsidRPr="00E221CF">
        <w:rPr>
          <w:rFonts w:ascii="Arial" w:hAnsi="Arial" w:cs="Arial"/>
        </w:rPr>
        <w:t xml:space="preserve">Na straně Objednatele: </w:t>
      </w:r>
      <w:r>
        <w:rPr>
          <w:rFonts w:ascii="Arial" w:hAnsi="Arial" w:cs="Arial"/>
        </w:rPr>
        <w:tab/>
        <w:t>Ing. Eva</w:t>
      </w:r>
      <w:r w:rsidRPr="00E221CF">
        <w:rPr>
          <w:rFonts w:ascii="Arial" w:hAnsi="Arial" w:cs="Arial"/>
        </w:rPr>
        <w:t xml:space="preserve"> </w:t>
      </w:r>
      <w:r>
        <w:rPr>
          <w:rFonts w:ascii="Arial" w:hAnsi="Arial" w:cs="Arial"/>
        </w:rPr>
        <w:t xml:space="preserve">Šartnerová, vedoucí odboru investic a územního plánování </w:t>
      </w:r>
      <w:proofErr w:type="spellStart"/>
      <w:r>
        <w:rPr>
          <w:rFonts w:ascii="Arial" w:hAnsi="Arial" w:cs="Arial"/>
        </w:rPr>
        <w:t>MmÚ</w:t>
      </w:r>
      <w:proofErr w:type="spellEnd"/>
    </w:p>
    <w:p w14:paraId="265B0287" w14:textId="77777777" w:rsidR="00E221CF" w:rsidRDefault="00E221CF" w:rsidP="00E221CF">
      <w:pPr>
        <w:spacing w:after="0" w:line="240" w:lineRule="auto"/>
        <w:ind w:left="2835" w:hanging="2835"/>
        <w:jc w:val="both"/>
        <w:rPr>
          <w:rFonts w:ascii="Arial" w:hAnsi="Arial" w:cs="Arial"/>
        </w:rPr>
      </w:pPr>
      <w:r>
        <w:rPr>
          <w:rFonts w:ascii="Arial" w:hAnsi="Arial" w:cs="Arial"/>
        </w:rPr>
        <w:tab/>
      </w:r>
      <w:r>
        <w:rPr>
          <w:rFonts w:ascii="Arial" w:hAnsi="Arial" w:cs="Arial"/>
        </w:rPr>
        <w:tab/>
      </w:r>
    </w:p>
    <w:p w14:paraId="0C7CC31F" w14:textId="77777777" w:rsidR="00E221CF" w:rsidRDefault="00E221CF" w:rsidP="00E221CF">
      <w:pPr>
        <w:spacing w:after="0" w:line="240" w:lineRule="auto"/>
        <w:ind w:left="2835" w:hanging="2835"/>
        <w:jc w:val="both"/>
        <w:rPr>
          <w:rFonts w:ascii="Arial" w:hAnsi="Arial" w:cs="Arial"/>
        </w:rPr>
      </w:pPr>
      <w:r>
        <w:rPr>
          <w:rFonts w:ascii="Arial" w:hAnsi="Arial" w:cs="Arial"/>
        </w:rPr>
        <w:tab/>
      </w:r>
      <w:r>
        <w:rPr>
          <w:rFonts w:ascii="Arial" w:hAnsi="Arial" w:cs="Arial"/>
        </w:rPr>
        <w:tab/>
        <w:t>Tel.: +420 475 271 764</w:t>
      </w:r>
    </w:p>
    <w:p w14:paraId="29563A14" w14:textId="77777777" w:rsidR="00E221CF" w:rsidRDefault="00E221CF" w:rsidP="00E221CF">
      <w:pPr>
        <w:spacing w:after="0" w:line="240" w:lineRule="auto"/>
        <w:ind w:left="2835" w:hanging="2835"/>
        <w:jc w:val="both"/>
        <w:rPr>
          <w:rFonts w:ascii="Arial" w:hAnsi="Arial" w:cs="Arial"/>
        </w:rPr>
      </w:pPr>
      <w:r>
        <w:rPr>
          <w:rFonts w:ascii="Arial" w:hAnsi="Arial" w:cs="Arial"/>
        </w:rPr>
        <w:tab/>
      </w:r>
    </w:p>
    <w:p w14:paraId="6BFEE57C" w14:textId="77777777" w:rsidR="00E221CF" w:rsidRPr="00E221CF" w:rsidRDefault="00E221CF" w:rsidP="00E221CF">
      <w:pPr>
        <w:spacing w:after="0" w:line="240" w:lineRule="auto"/>
        <w:ind w:left="2835" w:hanging="2835"/>
        <w:jc w:val="both"/>
        <w:rPr>
          <w:rFonts w:ascii="Arial" w:hAnsi="Arial" w:cs="Arial"/>
        </w:rPr>
      </w:pPr>
      <w:r>
        <w:rPr>
          <w:rFonts w:ascii="Arial" w:hAnsi="Arial" w:cs="Arial"/>
        </w:rPr>
        <w:tab/>
      </w:r>
      <w:r>
        <w:rPr>
          <w:rFonts w:ascii="Arial" w:hAnsi="Arial" w:cs="Arial"/>
        </w:rPr>
        <w:tab/>
      </w:r>
      <w:hyperlink r:id="rId9" w:history="1">
        <w:r w:rsidRPr="00E221CF">
          <w:rPr>
            <w:rStyle w:val="Hypertextovodkaz"/>
            <w:rFonts w:ascii="Arial" w:hAnsi="Arial" w:cs="Arial"/>
          </w:rPr>
          <w:t>eva.sartnerova@mag-ul.cz</w:t>
        </w:r>
      </w:hyperlink>
    </w:p>
    <w:p w14:paraId="2CB6A62E" w14:textId="77777777" w:rsidR="007870BD" w:rsidRDefault="007870BD" w:rsidP="007870BD">
      <w:pPr>
        <w:spacing w:after="0" w:line="240" w:lineRule="auto"/>
        <w:jc w:val="both"/>
        <w:rPr>
          <w:rFonts w:ascii="Arial" w:hAnsi="Arial" w:cs="Arial"/>
        </w:rPr>
      </w:pPr>
    </w:p>
    <w:p w14:paraId="76120E58" w14:textId="77777777" w:rsidR="002D1A5E" w:rsidRPr="009602B1" w:rsidRDefault="00E221CF" w:rsidP="00E221CF">
      <w:pPr>
        <w:pStyle w:val="Textkomente"/>
        <w:ind w:left="2836" w:hanging="2836"/>
        <w:rPr>
          <w:rFonts w:ascii="Arial" w:eastAsia="Times New Roman" w:hAnsi="Arial" w:cs="Arial"/>
          <w:sz w:val="22"/>
          <w:szCs w:val="22"/>
          <w:lang w:eastAsia="cs-CZ"/>
        </w:rPr>
      </w:pPr>
      <w:r>
        <w:rPr>
          <w:rFonts w:ascii="Arial" w:eastAsia="Times New Roman" w:hAnsi="Arial" w:cs="Arial"/>
          <w:sz w:val="22"/>
          <w:szCs w:val="22"/>
          <w:lang w:eastAsia="cs-CZ"/>
        </w:rPr>
        <w:t>N</w:t>
      </w:r>
      <w:r w:rsidR="007870BD" w:rsidRPr="002D1A5E">
        <w:rPr>
          <w:rFonts w:ascii="Arial" w:eastAsia="Times New Roman" w:hAnsi="Arial" w:cs="Arial"/>
          <w:sz w:val="22"/>
          <w:szCs w:val="22"/>
          <w:lang w:eastAsia="cs-CZ"/>
        </w:rPr>
        <w:t>a straně Objednatele</w:t>
      </w:r>
      <w:r w:rsidR="007870BD" w:rsidRPr="00C75192">
        <w:rPr>
          <w:sz w:val="22"/>
          <w:szCs w:val="22"/>
        </w:rPr>
        <w:t>:</w:t>
      </w:r>
      <w:r w:rsidR="007870BD" w:rsidRPr="00C75192">
        <w:rPr>
          <w:sz w:val="22"/>
          <w:szCs w:val="22"/>
        </w:rPr>
        <w:tab/>
      </w:r>
      <w:r w:rsidR="002D1A5E" w:rsidRPr="009602B1">
        <w:rPr>
          <w:rFonts w:ascii="Arial" w:eastAsia="Times New Roman" w:hAnsi="Arial" w:cs="Arial"/>
          <w:sz w:val="22"/>
          <w:szCs w:val="22"/>
          <w:lang w:eastAsia="cs-CZ"/>
        </w:rPr>
        <w:t xml:space="preserve">Lenka Klevarová, vedoucí Oddělení přípravy a realizace investic Odboru investic a územního plánování </w:t>
      </w:r>
      <w:proofErr w:type="spellStart"/>
      <w:r w:rsidR="002D1A5E" w:rsidRPr="009602B1">
        <w:rPr>
          <w:rFonts w:ascii="Arial" w:eastAsia="Times New Roman" w:hAnsi="Arial" w:cs="Arial"/>
          <w:sz w:val="22"/>
          <w:szCs w:val="22"/>
          <w:lang w:eastAsia="cs-CZ"/>
        </w:rPr>
        <w:t>MmÚ</w:t>
      </w:r>
      <w:proofErr w:type="spellEnd"/>
    </w:p>
    <w:p w14:paraId="2DBD4BCB" w14:textId="77777777" w:rsidR="002D1A5E" w:rsidRPr="009602B1" w:rsidRDefault="002D1A5E" w:rsidP="002D1A5E">
      <w:pPr>
        <w:pStyle w:val="Textkomente"/>
        <w:ind w:left="2126" w:firstLine="709"/>
        <w:rPr>
          <w:rFonts w:ascii="Arial" w:eastAsia="Times New Roman" w:hAnsi="Arial" w:cs="Arial"/>
          <w:sz w:val="22"/>
          <w:szCs w:val="22"/>
          <w:lang w:eastAsia="cs-CZ"/>
        </w:rPr>
      </w:pPr>
      <w:r w:rsidRPr="009602B1">
        <w:rPr>
          <w:rFonts w:ascii="Arial" w:eastAsia="Times New Roman" w:hAnsi="Arial" w:cs="Arial"/>
          <w:sz w:val="22"/>
          <w:szCs w:val="22"/>
          <w:lang w:eastAsia="cs-CZ"/>
        </w:rPr>
        <w:t>tel.: +420 475 271 816</w:t>
      </w:r>
    </w:p>
    <w:p w14:paraId="52116E1B" w14:textId="77777777" w:rsidR="002D1A5E" w:rsidRDefault="0085670C" w:rsidP="002D1A5E">
      <w:pPr>
        <w:pStyle w:val="HLAVICKA"/>
        <w:tabs>
          <w:tab w:val="clear" w:pos="284"/>
          <w:tab w:val="clear" w:pos="1134"/>
        </w:tabs>
        <w:spacing w:before="200"/>
        <w:ind w:left="2409" w:firstLine="426"/>
        <w:jc w:val="both"/>
        <w:rPr>
          <w:rStyle w:val="Hypertextovodkaz"/>
          <w:sz w:val="22"/>
          <w:szCs w:val="22"/>
        </w:rPr>
      </w:pPr>
      <w:hyperlink r:id="rId10" w:history="1">
        <w:r w:rsidR="002D1A5E" w:rsidRPr="009602B1">
          <w:rPr>
            <w:rStyle w:val="Hypertextovodkaz"/>
            <w:sz w:val="22"/>
            <w:szCs w:val="22"/>
          </w:rPr>
          <w:t>lenka.klevarova@mag-ul.cz</w:t>
        </w:r>
      </w:hyperlink>
    </w:p>
    <w:p w14:paraId="01B9E6F7" w14:textId="77777777" w:rsidR="00E221CF" w:rsidRDefault="00E221CF" w:rsidP="00E221CF">
      <w:pPr>
        <w:pStyle w:val="HLAVICKA"/>
        <w:tabs>
          <w:tab w:val="clear" w:pos="284"/>
          <w:tab w:val="clear" w:pos="1134"/>
        </w:tabs>
        <w:spacing w:before="200"/>
        <w:jc w:val="both"/>
        <w:rPr>
          <w:sz w:val="22"/>
          <w:szCs w:val="22"/>
        </w:rPr>
      </w:pPr>
    </w:p>
    <w:p w14:paraId="53DE4D73" w14:textId="77777777" w:rsidR="00B13378" w:rsidRDefault="00B13378" w:rsidP="00307136">
      <w:pPr>
        <w:pStyle w:val="HLAVICKA"/>
        <w:tabs>
          <w:tab w:val="clear" w:pos="284"/>
          <w:tab w:val="clear" w:pos="1134"/>
        </w:tabs>
        <w:spacing w:before="120"/>
        <w:ind w:left="2835" w:hanging="2551"/>
        <w:jc w:val="both"/>
        <w:rPr>
          <w:sz w:val="22"/>
          <w:szCs w:val="22"/>
        </w:rPr>
      </w:pPr>
    </w:p>
    <w:p w14:paraId="124E05B5" w14:textId="77777777" w:rsidR="007870BD" w:rsidRDefault="007870BD" w:rsidP="007870BD">
      <w:pPr>
        <w:pStyle w:val="HLAVICKA"/>
        <w:tabs>
          <w:tab w:val="clear" w:pos="284"/>
          <w:tab w:val="clear" w:pos="1134"/>
        </w:tabs>
        <w:spacing w:before="200"/>
        <w:ind w:left="284"/>
        <w:jc w:val="both"/>
        <w:rPr>
          <w:sz w:val="22"/>
          <w:szCs w:val="22"/>
        </w:rPr>
      </w:pPr>
    </w:p>
    <w:p w14:paraId="563D9B76" w14:textId="77777777" w:rsidR="007870BD" w:rsidRDefault="007870BD" w:rsidP="007870BD">
      <w:pPr>
        <w:pStyle w:val="HLAVICKA"/>
        <w:tabs>
          <w:tab w:val="clear" w:pos="284"/>
          <w:tab w:val="clear" w:pos="1134"/>
        </w:tabs>
        <w:spacing w:before="200"/>
        <w:ind w:left="284"/>
        <w:jc w:val="both"/>
        <w:rPr>
          <w:sz w:val="22"/>
          <w:szCs w:val="22"/>
        </w:rPr>
      </w:pPr>
    </w:p>
    <w:p w14:paraId="1481EC3D" w14:textId="77777777" w:rsidR="007870BD" w:rsidRDefault="00420ECE" w:rsidP="00420ECE">
      <w:pPr>
        <w:pStyle w:val="HLAVICKA"/>
        <w:tabs>
          <w:tab w:val="clear" w:pos="284"/>
          <w:tab w:val="clear" w:pos="1134"/>
        </w:tabs>
        <w:spacing w:before="200"/>
        <w:jc w:val="both"/>
        <w:rPr>
          <w:i/>
          <w:sz w:val="22"/>
          <w:szCs w:val="22"/>
        </w:rPr>
      </w:pPr>
      <w:r>
        <w:rPr>
          <w:sz w:val="22"/>
          <w:szCs w:val="22"/>
        </w:rPr>
        <w:t>N</w:t>
      </w:r>
      <w:r w:rsidR="007870BD">
        <w:rPr>
          <w:sz w:val="22"/>
          <w:szCs w:val="22"/>
        </w:rPr>
        <w:t xml:space="preserve">a straně </w:t>
      </w:r>
      <w:r w:rsidR="00843B71">
        <w:rPr>
          <w:sz w:val="22"/>
          <w:szCs w:val="22"/>
        </w:rPr>
        <w:t>Zhotovitel</w:t>
      </w:r>
      <w:r w:rsidR="007870BD">
        <w:rPr>
          <w:sz w:val="22"/>
          <w:szCs w:val="22"/>
        </w:rPr>
        <w:t>e</w:t>
      </w:r>
      <w:r w:rsidR="007870BD" w:rsidRPr="00C75192">
        <w:rPr>
          <w:sz w:val="22"/>
          <w:szCs w:val="22"/>
        </w:rPr>
        <w:t>:</w:t>
      </w:r>
      <w:r w:rsidR="007870BD" w:rsidRPr="00C75192">
        <w:rPr>
          <w:sz w:val="22"/>
          <w:szCs w:val="22"/>
        </w:rPr>
        <w:tab/>
      </w:r>
      <w:bookmarkStart w:id="1" w:name="_GoBack"/>
      <w:permStart w:id="1081088890" w:edGrp="everyone"/>
      <w:r w:rsidR="007870BD" w:rsidRPr="00C75192">
        <w:rPr>
          <w:sz w:val="22"/>
          <w:szCs w:val="22"/>
        </w:rPr>
        <w:t xml:space="preserve"> </w:t>
      </w:r>
      <w:r>
        <w:rPr>
          <w:sz w:val="22"/>
          <w:szCs w:val="22"/>
        </w:rPr>
        <w:t>vyplní Z</w:t>
      </w:r>
      <w:r w:rsidR="00FC4399">
        <w:rPr>
          <w:sz w:val="22"/>
          <w:szCs w:val="22"/>
        </w:rPr>
        <w:t>hotovitel</w:t>
      </w:r>
      <w:bookmarkEnd w:id="1"/>
      <w:permEnd w:id="1081088890"/>
    </w:p>
    <w:p w14:paraId="5750A8FD" w14:textId="77777777" w:rsidR="00D16347" w:rsidRDefault="00D16347" w:rsidP="007870BD">
      <w:pPr>
        <w:pStyle w:val="HLAVICKA"/>
        <w:tabs>
          <w:tab w:val="clear" w:pos="284"/>
          <w:tab w:val="clear" w:pos="1134"/>
        </w:tabs>
        <w:spacing w:before="200"/>
        <w:ind w:left="284"/>
        <w:jc w:val="both"/>
        <w:rPr>
          <w:i/>
          <w:sz w:val="22"/>
          <w:szCs w:val="22"/>
        </w:rPr>
      </w:pPr>
      <w:r>
        <w:rPr>
          <w:i/>
          <w:sz w:val="22"/>
          <w:szCs w:val="22"/>
        </w:rPr>
        <w:tab/>
      </w:r>
      <w:r>
        <w:rPr>
          <w:i/>
          <w:sz w:val="22"/>
          <w:szCs w:val="22"/>
        </w:rPr>
        <w:tab/>
      </w:r>
      <w:r>
        <w:rPr>
          <w:i/>
          <w:sz w:val="22"/>
          <w:szCs w:val="22"/>
        </w:rPr>
        <w:tab/>
      </w:r>
      <w:r>
        <w:rPr>
          <w:i/>
          <w:sz w:val="22"/>
          <w:szCs w:val="22"/>
        </w:rPr>
        <w:tab/>
      </w:r>
    </w:p>
    <w:p w14:paraId="4C6FE107" w14:textId="77777777" w:rsidR="00D16347" w:rsidRPr="00C75192" w:rsidRDefault="00D16347" w:rsidP="007870BD">
      <w:pPr>
        <w:pStyle w:val="HLAVICKA"/>
        <w:tabs>
          <w:tab w:val="clear" w:pos="284"/>
          <w:tab w:val="clear" w:pos="1134"/>
        </w:tabs>
        <w:spacing w:before="200"/>
        <w:ind w:left="284"/>
        <w:jc w:val="both"/>
        <w:rPr>
          <w:sz w:val="22"/>
          <w:szCs w:val="22"/>
        </w:rPr>
      </w:pPr>
      <w:r>
        <w:rPr>
          <w:i/>
          <w:sz w:val="22"/>
          <w:szCs w:val="22"/>
        </w:rPr>
        <w:tab/>
      </w:r>
      <w:r>
        <w:rPr>
          <w:i/>
          <w:sz w:val="22"/>
          <w:szCs w:val="22"/>
        </w:rPr>
        <w:tab/>
      </w:r>
      <w:r>
        <w:rPr>
          <w:i/>
          <w:sz w:val="22"/>
          <w:szCs w:val="22"/>
        </w:rPr>
        <w:tab/>
      </w:r>
      <w:r>
        <w:rPr>
          <w:i/>
          <w:sz w:val="22"/>
          <w:szCs w:val="22"/>
        </w:rPr>
        <w:tab/>
      </w:r>
    </w:p>
    <w:p w14:paraId="7B18B1B1" w14:textId="77777777" w:rsidR="007870BD" w:rsidRPr="0022618E" w:rsidRDefault="007870BD" w:rsidP="0022618E">
      <w:pPr>
        <w:spacing w:after="0" w:line="240" w:lineRule="auto"/>
        <w:jc w:val="both"/>
        <w:rPr>
          <w:rFonts w:ascii="Arial" w:hAnsi="Arial" w:cs="Arial"/>
        </w:rPr>
      </w:pPr>
    </w:p>
    <w:sectPr w:rsidR="007870BD" w:rsidRPr="0022618E" w:rsidSect="000E2E47">
      <w:headerReference w:type="first" r:id="rId11"/>
      <w:footerReference w:type="first" r:id="rId12"/>
      <w:pgSz w:w="11906" w:h="16838"/>
      <w:pgMar w:top="1879" w:right="1274"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2E129" w16cid:durableId="1F28FD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AD941" w14:textId="77777777" w:rsidR="0085670C" w:rsidRDefault="0085670C" w:rsidP="003E4B52">
      <w:pPr>
        <w:spacing w:after="0" w:line="240" w:lineRule="auto"/>
      </w:pPr>
      <w:r>
        <w:separator/>
      </w:r>
    </w:p>
  </w:endnote>
  <w:endnote w:type="continuationSeparator" w:id="0">
    <w:p w14:paraId="0A99FBD4" w14:textId="77777777" w:rsidR="0085670C" w:rsidRDefault="0085670C" w:rsidP="003E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E9F9A" w14:textId="77777777" w:rsidR="00606A5A" w:rsidRDefault="00606A5A" w:rsidP="00F45FAD">
    <w:pPr>
      <w:pStyle w:val="Zpat"/>
      <w:jc w:val="center"/>
    </w:pPr>
    <w:r>
      <w:t>Veřejná zakázka bude financována z prostředků EU, IROP</w:t>
    </w:r>
  </w:p>
  <w:p w14:paraId="0CCDB8BB" w14:textId="77777777" w:rsidR="00606A5A" w:rsidRDefault="00606A5A" w:rsidP="00F45FAD">
    <w:pPr>
      <w:pStyle w:val="Zpat"/>
      <w:jc w:val="center"/>
    </w:pPr>
    <w:proofErr w:type="gramStart"/>
    <w:r>
      <w:t>č.p.</w:t>
    </w:r>
    <w:proofErr w:type="gramEnd"/>
    <w:r>
      <w:t>: CZ.06.2.67/0.0/0.0/18_110/0010100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C0C4" w14:textId="77777777" w:rsidR="0085670C" w:rsidRDefault="0085670C" w:rsidP="003E4B52">
      <w:pPr>
        <w:spacing w:after="0" w:line="240" w:lineRule="auto"/>
      </w:pPr>
      <w:r>
        <w:separator/>
      </w:r>
    </w:p>
  </w:footnote>
  <w:footnote w:type="continuationSeparator" w:id="0">
    <w:p w14:paraId="1128501B" w14:textId="77777777" w:rsidR="0085670C" w:rsidRDefault="0085670C" w:rsidP="003E4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F5DC" w14:textId="77777777" w:rsidR="00606A5A" w:rsidRPr="000E2E47" w:rsidRDefault="00606A5A" w:rsidP="00017B90">
    <w:pPr>
      <w:pStyle w:val="Zhlav"/>
      <w:tabs>
        <w:tab w:val="clear" w:pos="4536"/>
        <w:tab w:val="clear" w:pos="9072"/>
      </w:tabs>
      <w:ind w:left="6521"/>
      <w:rPr>
        <w:b/>
        <w:sz w:val="16"/>
        <w:szCs w:val="16"/>
      </w:rPr>
    </w:pPr>
    <w:r w:rsidRPr="000E2E47">
      <w:rPr>
        <w:b/>
        <w:noProof/>
        <w:lang w:eastAsia="cs-CZ"/>
      </w:rPr>
      <w:drawing>
        <wp:anchor distT="0" distB="0" distL="114300" distR="114300" simplePos="0" relativeHeight="251660288" behindDoc="1" locked="0" layoutInCell="1" allowOverlap="1" wp14:anchorId="4792ED05" wp14:editId="6A9BAEE8">
          <wp:simplePos x="0" y="0"/>
          <wp:positionH relativeFrom="column">
            <wp:posOffset>3524418</wp:posOffset>
          </wp:positionH>
          <wp:positionV relativeFrom="paragraph">
            <wp:posOffset>-27149</wp:posOffset>
          </wp:positionV>
          <wp:extent cx="565892" cy="483079"/>
          <wp:effectExtent l="0" t="0" r="5715" b="0"/>
          <wp:wrapTight wrapText="bothSides">
            <wp:wrapPolygon edited="0">
              <wp:start x="0" y="0"/>
              <wp:lineTo x="0" y="20463"/>
              <wp:lineTo x="21091" y="20463"/>
              <wp:lineTo x="21091" y="0"/>
              <wp:lineTo x="0" y="0"/>
            </wp:wrapPolygon>
          </wp:wrapTight>
          <wp:docPr id="21"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logo mes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5892" cy="483079"/>
                  </a:xfrm>
                  <a:prstGeom prst="rect">
                    <a:avLst/>
                  </a:prstGeom>
                  <a:noFill/>
                  <a:extLst/>
                </pic:spPr>
              </pic:pic>
            </a:graphicData>
          </a:graphic>
          <wp14:sizeRelH relativeFrom="page">
            <wp14:pctWidth>0</wp14:pctWidth>
          </wp14:sizeRelH>
          <wp14:sizeRelV relativeFrom="page">
            <wp14:pctHeight>0</wp14:pctHeight>
          </wp14:sizeRelV>
        </wp:anchor>
      </w:drawing>
    </w:r>
    <w:r w:rsidRPr="000E2E47">
      <w:rPr>
        <w:b/>
        <w:noProof/>
        <w:lang w:eastAsia="cs-CZ"/>
      </w:rPr>
      <w:drawing>
        <wp:anchor distT="0" distB="0" distL="114300" distR="114300" simplePos="0" relativeHeight="251659264" behindDoc="1" locked="0" layoutInCell="1" allowOverlap="1" wp14:anchorId="7191EF2B" wp14:editId="06912C40">
          <wp:simplePos x="0" y="0"/>
          <wp:positionH relativeFrom="column">
            <wp:posOffset>-572770</wp:posOffset>
          </wp:positionH>
          <wp:positionV relativeFrom="paragraph">
            <wp:posOffset>-165735</wp:posOffset>
          </wp:positionV>
          <wp:extent cx="4114800" cy="678180"/>
          <wp:effectExtent l="0" t="0" r="0" b="7620"/>
          <wp:wrapTight wrapText="bothSides">
            <wp:wrapPolygon edited="0">
              <wp:start x="0" y="0"/>
              <wp:lineTo x="0" y="21236"/>
              <wp:lineTo x="21500" y="21236"/>
              <wp:lineTo x="21500" y="0"/>
              <wp:lineTo x="0" y="0"/>
            </wp:wrapPolygon>
          </wp:wrapTight>
          <wp:docPr id="2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14800" cy="678180"/>
                  </a:xfrm>
                  <a:prstGeom prst="rect">
                    <a:avLst/>
                  </a:prstGeom>
                </pic:spPr>
              </pic:pic>
            </a:graphicData>
          </a:graphic>
          <wp14:sizeRelH relativeFrom="margin">
            <wp14:pctWidth>0</wp14:pctWidth>
          </wp14:sizeRelH>
          <wp14:sizeRelV relativeFrom="margin">
            <wp14:pctHeight>0</wp14:pctHeight>
          </wp14:sizeRelV>
        </wp:anchor>
      </w:drawing>
    </w:r>
    <w:r w:rsidRPr="000E2E47">
      <w:rPr>
        <w:b/>
      </w:rPr>
      <w:t>S</w:t>
    </w:r>
    <w:r w:rsidRPr="000E2E47">
      <w:rPr>
        <w:b/>
        <w:sz w:val="16"/>
        <w:szCs w:val="16"/>
      </w:rPr>
      <w:t>TATUTÁRNÍ MĚSTO ÚSTÍ NAD LABEM</w:t>
    </w:r>
  </w:p>
  <w:p w14:paraId="4246D802" w14:textId="77777777" w:rsidR="00606A5A" w:rsidRPr="000E2E47" w:rsidRDefault="00606A5A" w:rsidP="00017B90">
    <w:pPr>
      <w:pStyle w:val="Zhlav"/>
      <w:tabs>
        <w:tab w:val="clear" w:pos="4536"/>
        <w:tab w:val="clear" w:pos="9072"/>
      </w:tabs>
      <w:ind w:left="6521" w:right="-711"/>
      <w:rPr>
        <w:sz w:val="16"/>
        <w:szCs w:val="16"/>
      </w:rPr>
    </w:pPr>
    <w:r w:rsidRPr="000E2E47">
      <w:rPr>
        <w:sz w:val="16"/>
        <w:szCs w:val="16"/>
      </w:rPr>
      <w:t>Velká Hradební 2336/8, 401 00 Ústí nad Labem</w:t>
    </w:r>
  </w:p>
  <w:p w14:paraId="32D98B76" w14:textId="77777777" w:rsidR="00606A5A" w:rsidRDefault="00606A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3D5B"/>
    <w:multiLevelType w:val="hybridMultilevel"/>
    <w:tmpl w:val="FB8A8A00"/>
    <w:lvl w:ilvl="0" w:tplc="30F807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838D5"/>
    <w:multiLevelType w:val="hybridMultilevel"/>
    <w:tmpl w:val="A59A96F4"/>
    <w:lvl w:ilvl="0" w:tplc="867E147E">
      <w:start w:val="1"/>
      <w:numFmt w:val="decimal"/>
      <w:lvlText w:val="%1."/>
      <w:lvlJc w:val="left"/>
      <w:pPr>
        <w:ind w:left="644" w:hanging="360"/>
      </w:pPr>
      <w:rPr>
        <w:rFonts w:hint="default"/>
        <w:strike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81C4BB2"/>
    <w:multiLevelType w:val="hybridMultilevel"/>
    <w:tmpl w:val="B7C8FD1E"/>
    <w:lvl w:ilvl="0" w:tplc="6CF20250">
      <w:start w:val="1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D41460"/>
    <w:multiLevelType w:val="hybridMultilevel"/>
    <w:tmpl w:val="9692D48E"/>
    <w:lvl w:ilvl="0" w:tplc="C49C3A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9E2067"/>
    <w:multiLevelType w:val="hybridMultilevel"/>
    <w:tmpl w:val="9B466B86"/>
    <w:lvl w:ilvl="0" w:tplc="AF6A13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F0636"/>
    <w:multiLevelType w:val="hybridMultilevel"/>
    <w:tmpl w:val="F4E22B82"/>
    <w:lvl w:ilvl="0" w:tplc="3BD24F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1039AF"/>
    <w:multiLevelType w:val="hybridMultilevel"/>
    <w:tmpl w:val="37CC09E2"/>
    <w:lvl w:ilvl="0" w:tplc="D400B3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73463F"/>
    <w:multiLevelType w:val="hybridMultilevel"/>
    <w:tmpl w:val="443C23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C13687"/>
    <w:multiLevelType w:val="hybridMultilevel"/>
    <w:tmpl w:val="1BCA6428"/>
    <w:lvl w:ilvl="0" w:tplc="7396C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1B6418"/>
    <w:multiLevelType w:val="hybridMultilevel"/>
    <w:tmpl w:val="F97CB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F63B0A"/>
    <w:multiLevelType w:val="hybridMultilevel"/>
    <w:tmpl w:val="62C495EE"/>
    <w:lvl w:ilvl="0" w:tplc="3FBA10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E4298"/>
    <w:multiLevelType w:val="hybridMultilevel"/>
    <w:tmpl w:val="04023A0C"/>
    <w:lvl w:ilvl="0" w:tplc="5950D2F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42005C"/>
    <w:multiLevelType w:val="hybridMultilevel"/>
    <w:tmpl w:val="66E00220"/>
    <w:lvl w:ilvl="0" w:tplc="B8E816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69107E"/>
    <w:multiLevelType w:val="hybridMultilevel"/>
    <w:tmpl w:val="F932AD2A"/>
    <w:lvl w:ilvl="0" w:tplc="6AACCA86">
      <w:start w:val="2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5A4697"/>
    <w:multiLevelType w:val="hybridMultilevel"/>
    <w:tmpl w:val="31DE8634"/>
    <w:lvl w:ilvl="0" w:tplc="6CF20250">
      <w:start w:val="12"/>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49E0659"/>
    <w:multiLevelType w:val="hybridMultilevel"/>
    <w:tmpl w:val="B39A9AC0"/>
    <w:lvl w:ilvl="0" w:tplc="74C294A4">
      <w:start w:val="1"/>
      <w:numFmt w:val="bullet"/>
      <w:pStyle w:val="odrky"/>
      <w:lvlText w:val=""/>
      <w:lvlJc w:val="left"/>
      <w:pPr>
        <w:tabs>
          <w:tab w:val="num" w:pos="1069"/>
        </w:tabs>
        <w:ind w:left="1069" w:hanging="360"/>
      </w:pPr>
      <w:rPr>
        <w:rFonts w:ascii="Symbol" w:hAnsi="Symbol" w:hint="default"/>
      </w:rPr>
    </w:lvl>
    <w:lvl w:ilvl="1" w:tplc="354891EC">
      <w:start w:val="1"/>
      <w:numFmt w:val="bullet"/>
      <w:pStyle w:val="odrky"/>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178CD"/>
    <w:multiLevelType w:val="hybridMultilevel"/>
    <w:tmpl w:val="3B56D85E"/>
    <w:lvl w:ilvl="0" w:tplc="767851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754249"/>
    <w:multiLevelType w:val="hybridMultilevel"/>
    <w:tmpl w:val="E8129A88"/>
    <w:lvl w:ilvl="0" w:tplc="EAC056D2">
      <w:start w:val="1"/>
      <w:numFmt w:val="decimal"/>
      <w:lvlText w:val="%1."/>
      <w:lvlJc w:val="left"/>
      <w:pPr>
        <w:ind w:left="720" w:hanging="360"/>
      </w:pPr>
      <w:rPr>
        <w:rFonts w:ascii="Arial" w:eastAsiaTheme="minorHAnsi" w:hAnsi="Arial" w:cs="Arial"/>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8811AA"/>
    <w:multiLevelType w:val="hybridMultilevel"/>
    <w:tmpl w:val="C79AFAB6"/>
    <w:lvl w:ilvl="0" w:tplc="AFCCA8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8C1D48"/>
    <w:multiLevelType w:val="hybridMultilevel"/>
    <w:tmpl w:val="352AEF1E"/>
    <w:lvl w:ilvl="0" w:tplc="377AD6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B41068"/>
    <w:multiLevelType w:val="hybridMultilevel"/>
    <w:tmpl w:val="304C6436"/>
    <w:lvl w:ilvl="0" w:tplc="74D6D8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auto"/>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Calibri" w:hAnsi="Calibri" w:cs="Times New Roman"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6632179"/>
    <w:multiLevelType w:val="hybridMultilevel"/>
    <w:tmpl w:val="794CDE3A"/>
    <w:lvl w:ilvl="0" w:tplc="906E2FE0">
      <w:start w:val="2"/>
      <w:numFmt w:val="decimal"/>
      <w:lvlText w:val="%1."/>
      <w:lvlJc w:val="left"/>
      <w:pPr>
        <w:tabs>
          <w:tab w:val="num" w:pos="1440"/>
        </w:tabs>
        <w:ind w:left="1440" w:hanging="1156"/>
      </w:pPr>
      <w:rPr>
        <w:rFonts w:ascii="Arial" w:hAnsi="Arial" w:hint="default"/>
        <w:b w:val="0"/>
        <w:i w:val="0"/>
        <w:color w:val="auto"/>
        <w:sz w:val="22"/>
      </w:rPr>
    </w:lvl>
    <w:lvl w:ilvl="1" w:tplc="65AE61BC">
      <w:numFmt w:val="bullet"/>
      <w:lvlText w:val="-"/>
      <w:lvlJc w:val="left"/>
      <w:pPr>
        <w:tabs>
          <w:tab w:val="num" w:pos="1440"/>
        </w:tabs>
        <w:ind w:left="1440" w:hanging="360"/>
      </w:pPr>
      <w:rPr>
        <w:rFonts w:ascii="Times New Roman" w:eastAsia="Times New Roman" w:hAnsi="Times New Roman" w:cs="Times New Roman" w:hint="default"/>
      </w:rPr>
    </w:lvl>
    <w:lvl w:ilvl="2" w:tplc="277E75EC">
      <w:start w:val="1"/>
      <w:numFmt w:val="decimal"/>
      <w:lvlText w:val="%3."/>
      <w:lvlJc w:val="left"/>
      <w:pPr>
        <w:tabs>
          <w:tab w:val="num" w:pos="3136"/>
        </w:tabs>
        <w:ind w:left="3136" w:hanging="1156"/>
      </w:pPr>
      <w:rPr>
        <w:rFonts w:ascii="Arial" w:hAnsi="Arial" w:hint="default"/>
        <w:b w:val="0"/>
        <w:i w:val="0"/>
        <w:color w:val="auto"/>
        <w:sz w:val="22"/>
      </w:rPr>
    </w:lvl>
    <w:lvl w:ilvl="3" w:tplc="277E75EC">
      <w:start w:val="1"/>
      <w:numFmt w:val="decimal"/>
      <w:lvlText w:val="%4."/>
      <w:lvlJc w:val="left"/>
      <w:pPr>
        <w:tabs>
          <w:tab w:val="num" w:pos="1440"/>
        </w:tabs>
        <w:ind w:left="1440" w:hanging="1156"/>
      </w:pPr>
      <w:rPr>
        <w:rFonts w:ascii="Arial" w:hAnsi="Arial" w:hint="default"/>
        <w:b w:val="0"/>
        <w:i w:val="0"/>
        <w:color w:val="auto"/>
        <w:sz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145107"/>
    <w:multiLevelType w:val="hybridMultilevel"/>
    <w:tmpl w:val="5E2C2554"/>
    <w:lvl w:ilvl="0" w:tplc="0F988C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9E44B9"/>
    <w:multiLevelType w:val="hybridMultilevel"/>
    <w:tmpl w:val="4DBECF46"/>
    <w:lvl w:ilvl="0" w:tplc="C6089F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B424CF"/>
    <w:multiLevelType w:val="hybridMultilevel"/>
    <w:tmpl w:val="9C26DFF4"/>
    <w:lvl w:ilvl="0" w:tplc="BBC4E4DE">
      <w:start w:val="1"/>
      <w:numFmt w:val="decimal"/>
      <w:lvlText w:val="%1."/>
      <w:lvlJc w:val="left"/>
      <w:pPr>
        <w:tabs>
          <w:tab w:val="num" w:pos="1440"/>
        </w:tabs>
        <w:ind w:left="1440" w:hanging="1156"/>
      </w:pPr>
      <w:rPr>
        <w:rFonts w:ascii="Arial" w:hAnsi="Arial" w:hint="default"/>
        <w:b w:val="0"/>
        <w:i w:val="0"/>
        <w:color w:val="auto"/>
        <w:sz w:val="22"/>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FC094F"/>
    <w:multiLevelType w:val="hybridMultilevel"/>
    <w:tmpl w:val="A3BCDB14"/>
    <w:lvl w:ilvl="0" w:tplc="341CA2C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B9488B"/>
    <w:multiLevelType w:val="hybridMultilevel"/>
    <w:tmpl w:val="83AE1D8A"/>
    <w:lvl w:ilvl="0" w:tplc="B15A71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D0567F"/>
    <w:multiLevelType w:val="hybridMultilevel"/>
    <w:tmpl w:val="3D0ECA3E"/>
    <w:lvl w:ilvl="0" w:tplc="7AF8F46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1B6F9D"/>
    <w:multiLevelType w:val="hybridMultilevel"/>
    <w:tmpl w:val="1EB098E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02A15AA"/>
    <w:multiLevelType w:val="hybridMultilevel"/>
    <w:tmpl w:val="AF0A85E2"/>
    <w:lvl w:ilvl="0" w:tplc="D17AD58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0396B4A"/>
    <w:multiLevelType w:val="hybridMultilevel"/>
    <w:tmpl w:val="99469FBE"/>
    <w:lvl w:ilvl="0" w:tplc="BBE4BF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F874D8"/>
    <w:multiLevelType w:val="hybridMultilevel"/>
    <w:tmpl w:val="98683878"/>
    <w:lvl w:ilvl="0" w:tplc="FD949A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926190"/>
    <w:multiLevelType w:val="hybridMultilevel"/>
    <w:tmpl w:val="3E409F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533259"/>
    <w:multiLevelType w:val="singleLevel"/>
    <w:tmpl w:val="9DA68924"/>
    <w:lvl w:ilvl="0">
      <w:start w:val="1"/>
      <w:numFmt w:val="bullet"/>
      <w:lvlText w:val="-"/>
      <w:lvlJc w:val="left"/>
      <w:pPr>
        <w:tabs>
          <w:tab w:val="num" w:pos="420"/>
        </w:tabs>
        <w:ind w:left="420" w:hanging="360"/>
      </w:pPr>
      <w:rPr>
        <w:rFonts w:hint="default"/>
      </w:rPr>
    </w:lvl>
  </w:abstractNum>
  <w:abstractNum w:abstractNumId="36" w15:restartNumberingAfterBreak="0">
    <w:nsid w:val="5F743468"/>
    <w:multiLevelType w:val="hybridMultilevel"/>
    <w:tmpl w:val="970E9048"/>
    <w:lvl w:ilvl="0" w:tplc="77183CB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6216310F"/>
    <w:multiLevelType w:val="hybridMultilevel"/>
    <w:tmpl w:val="A176978A"/>
    <w:lvl w:ilvl="0" w:tplc="1CAEBA5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CA3BC0"/>
    <w:multiLevelType w:val="hybridMultilevel"/>
    <w:tmpl w:val="E0CC8F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685180"/>
    <w:multiLevelType w:val="hybridMultilevel"/>
    <w:tmpl w:val="DB362E2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007688"/>
    <w:multiLevelType w:val="hybridMultilevel"/>
    <w:tmpl w:val="1D4E90A4"/>
    <w:lvl w:ilvl="0" w:tplc="CDFCBC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A6266F"/>
    <w:multiLevelType w:val="hybridMultilevel"/>
    <w:tmpl w:val="A2FAE2AA"/>
    <w:lvl w:ilvl="0" w:tplc="92008EEE">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E021AE4"/>
    <w:multiLevelType w:val="hybridMultilevel"/>
    <w:tmpl w:val="9964129A"/>
    <w:lvl w:ilvl="0" w:tplc="C28ADC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FE57C4D"/>
    <w:multiLevelType w:val="hybridMultilevel"/>
    <w:tmpl w:val="B1F491D0"/>
    <w:lvl w:ilvl="0" w:tplc="834C9D5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74A06E12"/>
    <w:multiLevelType w:val="hybridMultilevel"/>
    <w:tmpl w:val="FAE0076C"/>
    <w:lvl w:ilvl="0" w:tplc="CCBE24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9A4694A"/>
    <w:multiLevelType w:val="hybridMultilevel"/>
    <w:tmpl w:val="0E16AD20"/>
    <w:lvl w:ilvl="0" w:tplc="E12CF3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DF7148"/>
    <w:multiLevelType w:val="hybridMultilevel"/>
    <w:tmpl w:val="73C4A4C4"/>
    <w:lvl w:ilvl="0" w:tplc="13F4F6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6F501F"/>
    <w:multiLevelType w:val="hybridMultilevel"/>
    <w:tmpl w:val="93C21A44"/>
    <w:lvl w:ilvl="0" w:tplc="0F8A5C2E">
      <w:start w:val="1"/>
      <w:numFmt w:val="lowerLetter"/>
      <w:lvlText w:val="%1)"/>
      <w:lvlJc w:val="left"/>
      <w:pPr>
        <w:ind w:left="644" w:hanging="360"/>
      </w:pPr>
      <w:rPr>
        <w:rFonts w:hint="default"/>
        <w:b/>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34"/>
  </w:num>
  <w:num w:numId="2">
    <w:abstractNumId w:val="31"/>
  </w:num>
  <w:num w:numId="3">
    <w:abstractNumId w:val="36"/>
  </w:num>
  <w:num w:numId="4">
    <w:abstractNumId w:val="9"/>
  </w:num>
  <w:num w:numId="5">
    <w:abstractNumId w:val="17"/>
  </w:num>
  <w:num w:numId="6">
    <w:abstractNumId w:val="11"/>
  </w:num>
  <w:num w:numId="7">
    <w:abstractNumId w:val="15"/>
  </w:num>
  <w:num w:numId="8">
    <w:abstractNumId w:val="13"/>
  </w:num>
  <w:num w:numId="9">
    <w:abstractNumId w:val="47"/>
  </w:num>
  <w:num w:numId="10">
    <w:abstractNumId w:val="7"/>
  </w:num>
  <w:num w:numId="11">
    <w:abstractNumId w:val="46"/>
  </w:num>
  <w:num w:numId="12">
    <w:abstractNumId w:val="27"/>
  </w:num>
  <w:num w:numId="13">
    <w:abstractNumId w:val="3"/>
  </w:num>
  <w:num w:numId="14">
    <w:abstractNumId w:val="5"/>
  </w:num>
  <w:num w:numId="15">
    <w:abstractNumId w:val="33"/>
  </w:num>
  <w:num w:numId="16">
    <w:abstractNumId w:val="45"/>
  </w:num>
  <w:num w:numId="17">
    <w:abstractNumId w:val="23"/>
  </w:num>
  <w:num w:numId="18">
    <w:abstractNumId w:val="43"/>
  </w:num>
  <w:num w:numId="19">
    <w:abstractNumId w:val="8"/>
  </w:num>
  <w:num w:numId="20">
    <w:abstractNumId w:val="16"/>
  </w:num>
  <w:num w:numId="21">
    <w:abstractNumId w:val="28"/>
  </w:num>
  <w:num w:numId="22">
    <w:abstractNumId w:val="20"/>
  </w:num>
  <w:num w:numId="23">
    <w:abstractNumId w:val="0"/>
  </w:num>
  <w:num w:numId="24">
    <w:abstractNumId w:val="18"/>
  </w:num>
  <w:num w:numId="25">
    <w:abstractNumId w:val="40"/>
  </w:num>
  <w:num w:numId="26">
    <w:abstractNumId w:val="37"/>
  </w:num>
  <w:num w:numId="27">
    <w:abstractNumId w:val="41"/>
  </w:num>
  <w:num w:numId="28">
    <w:abstractNumId w:val="24"/>
  </w:num>
  <w:num w:numId="29">
    <w:abstractNumId w:val="10"/>
  </w:num>
  <w:num w:numId="30">
    <w:abstractNumId w:val="6"/>
  </w:num>
  <w:num w:numId="31">
    <w:abstractNumId w:val="32"/>
  </w:num>
  <w:num w:numId="32">
    <w:abstractNumId w:val="26"/>
  </w:num>
  <w:num w:numId="33">
    <w:abstractNumId w:val="4"/>
  </w:num>
  <w:num w:numId="34">
    <w:abstractNumId w:val="39"/>
  </w:num>
  <w:num w:numId="35">
    <w:abstractNumId w:val="48"/>
  </w:num>
  <w:num w:numId="36">
    <w:abstractNumId w:val="1"/>
  </w:num>
  <w:num w:numId="3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4"/>
  </w:num>
  <w:num w:numId="41">
    <w:abstractNumId w:val="42"/>
  </w:num>
  <w:num w:numId="42">
    <w:abstractNumId w:val="38"/>
  </w:num>
  <w:num w:numId="43">
    <w:abstractNumId w:val="19"/>
  </w:num>
  <w:num w:numId="44">
    <w:abstractNumId w:val="12"/>
  </w:num>
  <w:num w:numId="45">
    <w:abstractNumId w:val="35"/>
  </w:num>
  <w:num w:numId="46">
    <w:abstractNumId w:val="25"/>
  </w:num>
  <w:num w:numId="47">
    <w:abstractNumId w:val="22"/>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formatting="1" w:enforcement="1" w:cryptProviderType="rsaAES" w:cryptAlgorithmClass="hash" w:cryptAlgorithmType="typeAny" w:cryptAlgorithmSid="14" w:cryptSpinCount="100000" w:hash="dlZlu18LAG/LFri+4qUAtUUPw7tlC/hoDvoBKOUIY4jtX6BM1+fSWwcx4tAQxXEpqRZr+BCi8VMh3coKZWsk9g==" w:salt="2lNlqFy3p7wvcSj2zSjkF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21"/>
    <w:rsid w:val="00004C63"/>
    <w:rsid w:val="000110A7"/>
    <w:rsid w:val="00015D2D"/>
    <w:rsid w:val="00017B90"/>
    <w:rsid w:val="0004118B"/>
    <w:rsid w:val="00061BA5"/>
    <w:rsid w:val="00082AFD"/>
    <w:rsid w:val="00091529"/>
    <w:rsid w:val="000A0290"/>
    <w:rsid w:val="000A6679"/>
    <w:rsid w:val="000D65EA"/>
    <w:rsid w:val="000E0B24"/>
    <w:rsid w:val="000E2E47"/>
    <w:rsid w:val="000F6EB5"/>
    <w:rsid w:val="001012E1"/>
    <w:rsid w:val="001017CB"/>
    <w:rsid w:val="00103ED1"/>
    <w:rsid w:val="00104A48"/>
    <w:rsid w:val="00120399"/>
    <w:rsid w:val="00126A4E"/>
    <w:rsid w:val="00136C1D"/>
    <w:rsid w:val="001413FA"/>
    <w:rsid w:val="0017302F"/>
    <w:rsid w:val="00173F7B"/>
    <w:rsid w:val="00180A1E"/>
    <w:rsid w:val="00182CAC"/>
    <w:rsid w:val="00185166"/>
    <w:rsid w:val="00185EEF"/>
    <w:rsid w:val="001A5557"/>
    <w:rsid w:val="001B14BF"/>
    <w:rsid w:val="001B5D8E"/>
    <w:rsid w:val="001D0217"/>
    <w:rsid w:val="001D4BE9"/>
    <w:rsid w:val="001E006B"/>
    <w:rsid w:val="001E30F6"/>
    <w:rsid w:val="001E5D91"/>
    <w:rsid w:val="001F5A30"/>
    <w:rsid w:val="001F679A"/>
    <w:rsid w:val="002154AE"/>
    <w:rsid w:val="002260BD"/>
    <w:rsid w:val="0022618E"/>
    <w:rsid w:val="00232612"/>
    <w:rsid w:val="002567E3"/>
    <w:rsid w:val="00260C44"/>
    <w:rsid w:val="0026615E"/>
    <w:rsid w:val="00285B78"/>
    <w:rsid w:val="00286C31"/>
    <w:rsid w:val="00290268"/>
    <w:rsid w:val="00292D93"/>
    <w:rsid w:val="002956B1"/>
    <w:rsid w:val="002B4F79"/>
    <w:rsid w:val="002D0B0F"/>
    <w:rsid w:val="002D1A5E"/>
    <w:rsid w:val="002E35B6"/>
    <w:rsid w:val="002E5BDF"/>
    <w:rsid w:val="002E6FF3"/>
    <w:rsid w:val="002F3C29"/>
    <w:rsid w:val="00307136"/>
    <w:rsid w:val="00314742"/>
    <w:rsid w:val="003152A3"/>
    <w:rsid w:val="00317DAD"/>
    <w:rsid w:val="00334EF9"/>
    <w:rsid w:val="003377BE"/>
    <w:rsid w:val="00355277"/>
    <w:rsid w:val="00357695"/>
    <w:rsid w:val="003714D2"/>
    <w:rsid w:val="00377FB7"/>
    <w:rsid w:val="003862D6"/>
    <w:rsid w:val="003B53DE"/>
    <w:rsid w:val="003C50BB"/>
    <w:rsid w:val="003D589D"/>
    <w:rsid w:val="003E050E"/>
    <w:rsid w:val="003E4B52"/>
    <w:rsid w:val="003E5F1A"/>
    <w:rsid w:val="003F6DA8"/>
    <w:rsid w:val="0040025E"/>
    <w:rsid w:val="00420ECE"/>
    <w:rsid w:val="00423E1D"/>
    <w:rsid w:val="00433788"/>
    <w:rsid w:val="004411EA"/>
    <w:rsid w:val="00453311"/>
    <w:rsid w:val="004536CE"/>
    <w:rsid w:val="00461F98"/>
    <w:rsid w:val="004804D4"/>
    <w:rsid w:val="00482C1B"/>
    <w:rsid w:val="00492E03"/>
    <w:rsid w:val="004968F8"/>
    <w:rsid w:val="00496A01"/>
    <w:rsid w:val="004B4351"/>
    <w:rsid w:val="004B4E01"/>
    <w:rsid w:val="004B5371"/>
    <w:rsid w:val="004C7D0C"/>
    <w:rsid w:val="004E0836"/>
    <w:rsid w:val="004E48FB"/>
    <w:rsid w:val="004E7C93"/>
    <w:rsid w:val="004F3F4D"/>
    <w:rsid w:val="00500A4F"/>
    <w:rsid w:val="00505743"/>
    <w:rsid w:val="0051259D"/>
    <w:rsid w:val="005125DA"/>
    <w:rsid w:val="005144CF"/>
    <w:rsid w:val="00523DDA"/>
    <w:rsid w:val="005357E3"/>
    <w:rsid w:val="00547652"/>
    <w:rsid w:val="00565FD2"/>
    <w:rsid w:val="00580618"/>
    <w:rsid w:val="00593AA4"/>
    <w:rsid w:val="005C7FEA"/>
    <w:rsid w:val="005D60D1"/>
    <w:rsid w:val="005E1842"/>
    <w:rsid w:val="005E2AFD"/>
    <w:rsid w:val="00601822"/>
    <w:rsid w:val="00606A5A"/>
    <w:rsid w:val="00615330"/>
    <w:rsid w:val="00617A53"/>
    <w:rsid w:val="0063248B"/>
    <w:rsid w:val="00640817"/>
    <w:rsid w:val="00640D7C"/>
    <w:rsid w:val="0064423D"/>
    <w:rsid w:val="00693C1A"/>
    <w:rsid w:val="006954CB"/>
    <w:rsid w:val="006C7182"/>
    <w:rsid w:val="006D44CC"/>
    <w:rsid w:val="006F2AA8"/>
    <w:rsid w:val="006F55C2"/>
    <w:rsid w:val="00705520"/>
    <w:rsid w:val="007234A3"/>
    <w:rsid w:val="0074765A"/>
    <w:rsid w:val="0076484A"/>
    <w:rsid w:val="00772069"/>
    <w:rsid w:val="00772D2B"/>
    <w:rsid w:val="007808CA"/>
    <w:rsid w:val="007870BD"/>
    <w:rsid w:val="00787736"/>
    <w:rsid w:val="00791BFC"/>
    <w:rsid w:val="007A4765"/>
    <w:rsid w:val="007B274D"/>
    <w:rsid w:val="007B3479"/>
    <w:rsid w:val="007C311B"/>
    <w:rsid w:val="007C7C6B"/>
    <w:rsid w:val="007F0935"/>
    <w:rsid w:val="007F2B30"/>
    <w:rsid w:val="008006E3"/>
    <w:rsid w:val="00806F93"/>
    <w:rsid w:val="008219BA"/>
    <w:rsid w:val="0083626C"/>
    <w:rsid w:val="00837334"/>
    <w:rsid w:val="0084192D"/>
    <w:rsid w:val="00843878"/>
    <w:rsid w:val="00843B71"/>
    <w:rsid w:val="00847F17"/>
    <w:rsid w:val="0085670C"/>
    <w:rsid w:val="008623D3"/>
    <w:rsid w:val="00873DCB"/>
    <w:rsid w:val="008767C7"/>
    <w:rsid w:val="008768FA"/>
    <w:rsid w:val="0087799B"/>
    <w:rsid w:val="008876E3"/>
    <w:rsid w:val="0088782D"/>
    <w:rsid w:val="00890952"/>
    <w:rsid w:val="008975D7"/>
    <w:rsid w:val="008A5B3D"/>
    <w:rsid w:val="008A6519"/>
    <w:rsid w:val="008B5869"/>
    <w:rsid w:val="008B7A71"/>
    <w:rsid w:val="008C19C1"/>
    <w:rsid w:val="008C7DE7"/>
    <w:rsid w:val="00912C5C"/>
    <w:rsid w:val="009157CA"/>
    <w:rsid w:val="00921D62"/>
    <w:rsid w:val="00927A8A"/>
    <w:rsid w:val="009325A9"/>
    <w:rsid w:val="00932855"/>
    <w:rsid w:val="009509F5"/>
    <w:rsid w:val="00951D7E"/>
    <w:rsid w:val="0095262D"/>
    <w:rsid w:val="00954AC5"/>
    <w:rsid w:val="009602B1"/>
    <w:rsid w:val="0096471E"/>
    <w:rsid w:val="00981D2B"/>
    <w:rsid w:val="0098649F"/>
    <w:rsid w:val="009929A6"/>
    <w:rsid w:val="009934EA"/>
    <w:rsid w:val="009935FE"/>
    <w:rsid w:val="00994C43"/>
    <w:rsid w:val="009A51EC"/>
    <w:rsid w:val="009C6F7A"/>
    <w:rsid w:val="009D0481"/>
    <w:rsid w:val="009D0979"/>
    <w:rsid w:val="00A0396A"/>
    <w:rsid w:val="00A32BD2"/>
    <w:rsid w:val="00A41E3D"/>
    <w:rsid w:val="00A468D7"/>
    <w:rsid w:val="00A5512B"/>
    <w:rsid w:val="00A575C9"/>
    <w:rsid w:val="00A605D5"/>
    <w:rsid w:val="00A716DE"/>
    <w:rsid w:val="00A90797"/>
    <w:rsid w:val="00AD5D87"/>
    <w:rsid w:val="00AE5490"/>
    <w:rsid w:val="00B04382"/>
    <w:rsid w:val="00B13378"/>
    <w:rsid w:val="00B2201F"/>
    <w:rsid w:val="00B26B99"/>
    <w:rsid w:val="00B27AA0"/>
    <w:rsid w:val="00B27B19"/>
    <w:rsid w:val="00B3183F"/>
    <w:rsid w:val="00B31B38"/>
    <w:rsid w:val="00B46DEE"/>
    <w:rsid w:val="00B56AAE"/>
    <w:rsid w:val="00B77356"/>
    <w:rsid w:val="00B84AEF"/>
    <w:rsid w:val="00B84D2B"/>
    <w:rsid w:val="00B90E84"/>
    <w:rsid w:val="00B9220A"/>
    <w:rsid w:val="00B95357"/>
    <w:rsid w:val="00B96CEB"/>
    <w:rsid w:val="00BA1042"/>
    <w:rsid w:val="00BA5BA5"/>
    <w:rsid w:val="00BB2DDF"/>
    <w:rsid w:val="00BB2E54"/>
    <w:rsid w:val="00BC0001"/>
    <w:rsid w:val="00BD23D1"/>
    <w:rsid w:val="00BE1643"/>
    <w:rsid w:val="00BE2E26"/>
    <w:rsid w:val="00BE328E"/>
    <w:rsid w:val="00BE381D"/>
    <w:rsid w:val="00BF415A"/>
    <w:rsid w:val="00C032EF"/>
    <w:rsid w:val="00C04AA2"/>
    <w:rsid w:val="00C051C1"/>
    <w:rsid w:val="00C15EFB"/>
    <w:rsid w:val="00C34325"/>
    <w:rsid w:val="00C351EE"/>
    <w:rsid w:val="00C454C0"/>
    <w:rsid w:val="00C528BF"/>
    <w:rsid w:val="00C632AC"/>
    <w:rsid w:val="00C649D8"/>
    <w:rsid w:val="00C66A40"/>
    <w:rsid w:val="00C75490"/>
    <w:rsid w:val="00C80F0F"/>
    <w:rsid w:val="00C859D9"/>
    <w:rsid w:val="00CA0C32"/>
    <w:rsid w:val="00CA14F8"/>
    <w:rsid w:val="00CA28D6"/>
    <w:rsid w:val="00CA4FC0"/>
    <w:rsid w:val="00D16347"/>
    <w:rsid w:val="00D2102E"/>
    <w:rsid w:val="00D25BC1"/>
    <w:rsid w:val="00D365ED"/>
    <w:rsid w:val="00D3729A"/>
    <w:rsid w:val="00D43DC9"/>
    <w:rsid w:val="00D62E19"/>
    <w:rsid w:val="00D97E82"/>
    <w:rsid w:val="00DA2EF9"/>
    <w:rsid w:val="00DA6939"/>
    <w:rsid w:val="00DA753B"/>
    <w:rsid w:val="00DB53C0"/>
    <w:rsid w:val="00DC5696"/>
    <w:rsid w:val="00DF020B"/>
    <w:rsid w:val="00E06118"/>
    <w:rsid w:val="00E221CF"/>
    <w:rsid w:val="00E44C56"/>
    <w:rsid w:val="00E51D75"/>
    <w:rsid w:val="00E56B21"/>
    <w:rsid w:val="00E65BDE"/>
    <w:rsid w:val="00E94346"/>
    <w:rsid w:val="00E977DE"/>
    <w:rsid w:val="00EA285A"/>
    <w:rsid w:val="00EA4061"/>
    <w:rsid w:val="00EA7892"/>
    <w:rsid w:val="00EB3669"/>
    <w:rsid w:val="00EB3A08"/>
    <w:rsid w:val="00EB72EB"/>
    <w:rsid w:val="00EC61DC"/>
    <w:rsid w:val="00ED00C7"/>
    <w:rsid w:val="00ED640B"/>
    <w:rsid w:val="00EE4E45"/>
    <w:rsid w:val="00EE50F4"/>
    <w:rsid w:val="00EF38FA"/>
    <w:rsid w:val="00F03A96"/>
    <w:rsid w:val="00F16E1A"/>
    <w:rsid w:val="00F2373F"/>
    <w:rsid w:val="00F25782"/>
    <w:rsid w:val="00F30E55"/>
    <w:rsid w:val="00F335B1"/>
    <w:rsid w:val="00F359F9"/>
    <w:rsid w:val="00F368C7"/>
    <w:rsid w:val="00F45FAD"/>
    <w:rsid w:val="00F5194D"/>
    <w:rsid w:val="00F52B16"/>
    <w:rsid w:val="00F52BDA"/>
    <w:rsid w:val="00F76ED1"/>
    <w:rsid w:val="00F96DB8"/>
    <w:rsid w:val="00FB095F"/>
    <w:rsid w:val="00FB39BA"/>
    <w:rsid w:val="00FC03AD"/>
    <w:rsid w:val="00FC4399"/>
    <w:rsid w:val="00FC792B"/>
    <w:rsid w:val="00FD4AEF"/>
    <w:rsid w:val="00FF2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9E46"/>
  <w15:docId w15:val="{9DF0B800-37DC-4B90-845D-F5243213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6B21"/>
    <w:pPr>
      <w:ind w:left="720"/>
      <w:contextualSpacing/>
    </w:pPr>
  </w:style>
  <w:style w:type="character" w:styleId="Hypertextovodkaz">
    <w:name w:val="Hyperlink"/>
    <w:basedOn w:val="Standardnpsmoodstavce"/>
    <w:uiPriority w:val="99"/>
    <w:unhideWhenUsed/>
    <w:rsid w:val="008623D3"/>
    <w:rPr>
      <w:color w:val="0000FF" w:themeColor="hyperlink"/>
      <w:u w:val="single"/>
    </w:rPr>
  </w:style>
  <w:style w:type="paragraph" w:styleId="Textbubliny">
    <w:name w:val="Balloon Text"/>
    <w:basedOn w:val="Normln"/>
    <w:link w:val="TextbublinyChar"/>
    <w:uiPriority w:val="99"/>
    <w:semiHidden/>
    <w:unhideWhenUsed/>
    <w:rsid w:val="00A039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396A"/>
    <w:rPr>
      <w:rFonts w:ascii="Tahoma" w:hAnsi="Tahoma" w:cs="Tahoma"/>
      <w:sz w:val="16"/>
      <w:szCs w:val="16"/>
    </w:rPr>
  </w:style>
  <w:style w:type="paragraph" w:customStyle="1" w:styleId="Zkladntext1">
    <w:name w:val="Základní text1"/>
    <w:basedOn w:val="Normln"/>
    <w:rsid w:val="005D60D1"/>
    <w:pPr>
      <w:widowControl w:val="0"/>
      <w:spacing w:after="0" w:line="288" w:lineRule="auto"/>
    </w:pPr>
    <w:rPr>
      <w:rFonts w:ascii="TimesNewRomanPS" w:eastAsia="Times New Roman" w:hAnsi="TimesNewRomanPS" w:cs="Times New Roman"/>
      <w:noProof/>
      <w:sz w:val="24"/>
      <w:szCs w:val="20"/>
      <w:lang w:eastAsia="cs-CZ"/>
    </w:rPr>
  </w:style>
  <w:style w:type="paragraph" w:styleId="Normlnweb">
    <w:name w:val="Normal (Web)"/>
    <w:basedOn w:val="Normln"/>
    <w:uiPriority w:val="99"/>
    <w:semiHidden/>
    <w:unhideWhenUsed/>
    <w:rsid w:val="00F368C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rky">
    <w:name w:val="odrážky"/>
    <w:basedOn w:val="Normln"/>
    <w:rsid w:val="00EE4E45"/>
    <w:pPr>
      <w:numPr>
        <w:ilvl w:val="1"/>
        <w:numId w:val="7"/>
      </w:numPr>
      <w:tabs>
        <w:tab w:val="num" w:pos="1069"/>
      </w:tabs>
      <w:spacing w:after="0" w:line="240" w:lineRule="auto"/>
      <w:ind w:left="1069"/>
      <w:jc w:val="both"/>
    </w:pPr>
    <w:rPr>
      <w:rFonts w:ascii="Arial" w:eastAsia="Times New Roman" w:hAnsi="Arial" w:cs="Arial"/>
      <w:sz w:val="24"/>
      <w:szCs w:val="24"/>
      <w:lang w:eastAsia="cs-CZ"/>
    </w:rPr>
  </w:style>
  <w:style w:type="character" w:styleId="Odkaznakoment">
    <w:name w:val="annotation reference"/>
    <w:basedOn w:val="Standardnpsmoodstavce"/>
    <w:uiPriority w:val="99"/>
    <w:unhideWhenUsed/>
    <w:rsid w:val="00EE4E45"/>
    <w:rPr>
      <w:sz w:val="16"/>
      <w:szCs w:val="16"/>
    </w:rPr>
  </w:style>
  <w:style w:type="paragraph" w:styleId="Textkomente">
    <w:name w:val="annotation text"/>
    <w:basedOn w:val="Normln"/>
    <w:link w:val="TextkomenteChar"/>
    <w:uiPriority w:val="99"/>
    <w:unhideWhenUsed/>
    <w:rsid w:val="00EE4E45"/>
    <w:pPr>
      <w:spacing w:line="240" w:lineRule="auto"/>
    </w:pPr>
    <w:rPr>
      <w:sz w:val="20"/>
      <w:szCs w:val="20"/>
    </w:rPr>
  </w:style>
  <w:style w:type="character" w:customStyle="1" w:styleId="TextkomenteChar">
    <w:name w:val="Text komentáře Char"/>
    <w:basedOn w:val="Standardnpsmoodstavce"/>
    <w:link w:val="Textkomente"/>
    <w:uiPriority w:val="99"/>
    <w:rsid w:val="00EE4E45"/>
    <w:rPr>
      <w:sz w:val="20"/>
      <w:szCs w:val="20"/>
    </w:rPr>
  </w:style>
  <w:style w:type="paragraph" w:styleId="Pedmtkomente">
    <w:name w:val="annotation subject"/>
    <w:basedOn w:val="Textkomente"/>
    <w:next w:val="Textkomente"/>
    <w:link w:val="PedmtkomenteChar"/>
    <w:uiPriority w:val="99"/>
    <w:semiHidden/>
    <w:unhideWhenUsed/>
    <w:rsid w:val="00EE4E45"/>
    <w:rPr>
      <w:b/>
      <w:bCs/>
    </w:rPr>
  </w:style>
  <w:style w:type="character" w:customStyle="1" w:styleId="PedmtkomenteChar">
    <w:name w:val="Předmět komentáře Char"/>
    <w:basedOn w:val="TextkomenteChar"/>
    <w:link w:val="Pedmtkomente"/>
    <w:uiPriority w:val="99"/>
    <w:semiHidden/>
    <w:rsid w:val="00EE4E45"/>
    <w:rPr>
      <w:b/>
      <w:bCs/>
      <w:sz w:val="20"/>
      <w:szCs w:val="20"/>
    </w:rPr>
  </w:style>
  <w:style w:type="paragraph" w:styleId="Revize">
    <w:name w:val="Revision"/>
    <w:hidden/>
    <w:uiPriority w:val="99"/>
    <w:semiHidden/>
    <w:rsid w:val="00EE4E45"/>
    <w:pPr>
      <w:spacing w:after="0" w:line="240" w:lineRule="auto"/>
    </w:pPr>
  </w:style>
  <w:style w:type="paragraph" w:styleId="Zhlav">
    <w:name w:val="header"/>
    <w:basedOn w:val="Normln"/>
    <w:link w:val="ZhlavChar"/>
    <w:uiPriority w:val="99"/>
    <w:unhideWhenUsed/>
    <w:rsid w:val="003E4B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4B52"/>
  </w:style>
  <w:style w:type="paragraph" w:styleId="Zpat">
    <w:name w:val="footer"/>
    <w:basedOn w:val="Normln"/>
    <w:link w:val="ZpatChar"/>
    <w:uiPriority w:val="99"/>
    <w:unhideWhenUsed/>
    <w:rsid w:val="003E4B52"/>
    <w:pPr>
      <w:tabs>
        <w:tab w:val="center" w:pos="4536"/>
        <w:tab w:val="right" w:pos="9072"/>
      </w:tabs>
      <w:spacing w:after="0" w:line="240" w:lineRule="auto"/>
    </w:pPr>
  </w:style>
  <w:style w:type="character" w:customStyle="1" w:styleId="ZpatChar">
    <w:name w:val="Zápatí Char"/>
    <w:basedOn w:val="Standardnpsmoodstavce"/>
    <w:link w:val="Zpat"/>
    <w:uiPriority w:val="99"/>
    <w:rsid w:val="003E4B52"/>
  </w:style>
  <w:style w:type="paragraph" w:customStyle="1" w:styleId="HLAVICKA">
    <w:name w:val="HLAVICKA"/>
    <w:basedOn w:val="Normln"/>
    <w:link w:val="HLAVICKAChar"/>
    <w:uiPriority w:val="99"/>
    <w:rsid w:val="007870BD"/>
    <w:pPr>
      <w:tabs>
        <w:tab w:val="left" w:pos="284"/>
        <w:tab w:val="left" w:pos="1134"/>
      </w:tabs>
      <w:overflowPunct w:val="0"/>
      <w:autoSpaceDE w:val="0"/>
      <w:autoSpaceDN w:val="0"/>
      <w:adjustRightInd w:val="0"/>
      <w:spacing w:after="60" w:line="240" w:lineRule="auto"/>
      <w:textAlignment w:val="baseline"/>
    </w:pPr>
    <w:rPr>
      <w:rFonts w:ascii="Arial" w:eastAsia="Times New Roman" w:hAnsi="Arial" w:cs="Arial"/>
      <w:sz w:val="20"/>
      <w:szCs w:val="20"/>
      <w:lang w:eastAsia="cs-CZ"/>
    </w:rPr>
  </w:style>
  <w:style w:type="character" w:customStyle="1" w:styleId="HLAVICKAChar">
    <w:name w:val="HLAVICKA Char"/>
    <w:basedOn w:val="Standardnpsmoodstavce"/>
    <w:link w:val="HLAVICKA"/>
    <w:uiPriority w:val="99"/>
    <w:rsid w:val="007870BD"/>
    <w:rPr>
      <w:rFonts w:ascii="Arial" w:eastAsia="Times New Roman" w:hAnsi="Arial" w:cs="Arial"/>
      <w:sz w:val="20"/>
      <w:szCs w:val="20"/>
      <w:lang w:eastAsia="cs-CZ"/>
    </w:rPr>
  </w:style>
  <w:style w:type="paragraph" w:styleId="Textvysvtlivek">
    <w:name w:val="endnote text"/>
    <w:basedOn w:val="Normln"/>
    <w:link w:val="TextvysvtlivekChar"/>
    <w:uiPriority w:val="99"/>
    <w:semiHidden/>
    <w:unhideWhenUsed/>
    <w:rsid w:val="007B347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B3479"/>
    <w:rPr>
      <w:sz w:val="20"/>
      <w:szCs w:val="20"/>
    </w:rPr>
  </w:style>
  <w:style w:type="character" w:styleId="Odkaznavysvtlivky">
    <w:name w:val="endnote reference"/>
    <w:basedOn w:val="Standardnpsmoodstavce"/>
    <w:uiPriority w:val="99"/>
    <w:semiHidden/>
    <w:unhideWhenUsed/>
    <w:rsid w:val="007B3479"/>
    <w:rPr>
      <w:vertAlign w:val="superscript"/>
    </w:rPr>
  </w:style>
  <w:style w:type="paragraph" w:styleId="Bezmezer">
    <w:name w:val="No Spacing"/>
    <w:uiPriority w:val="1"/>
    <w:qFormat/>
    <w:rsid w:val="009157CA"/>
    <w:pPr>
      <w:spacing w:after="0" w:line="240" w:lineRule="auto"/>
    </w:pPr>
    <w:rPr>
      <w:rFonts w:ascii="Times New Roman" w:eastAsia="Calibri" w:hAnsi="Times New Roman" w:cs="Times New Roman"/>
      <w:sz w:val="24"/>
    </w:rPr>
  </w:style>
  <w:style w:type="character" w:customStyle="1" w:styleId="RLTextlnkuslovanChar">
    <w:name w:val="RL Text článku číslovaný Char"/>
    <w:link w:val="RLTextlnkuslovan"/>
    <w:locked/>
    <w:rsid w:val="0004118B"/>
    <w:rPr>
      <w:rFonts w:ascii="Times New Roman" w:eastAsia="Times New Roman" w:hAnsi="Times New Roman" w:cs="Times New Roman"/>
      <w:szCs w:val="24"/>
    </w:rPr>
  </w:style>
  <w:style w:type="paragraph" w:customStyle="1" w:styleId="RLTextlnkuslovan">
    <w:name w:val="RL Text článku číslovaný"/>
    <w:basedOn w:val="Normln"/>
    <w:link w:val="RLTextlnkuslovanChar"/>
    <w:qFormat/>
    <w:rsid w:val="0004118B"/>
    <w:pPr>
      <w:numPr>
        <w:ilvl w:val="1"/>
        <w:numId w:val="37"/>
      </w:numPr>
      <w:spacing w:after="120" w:line="280" w:lineRule="exact"/>
      <w:jc w:val="both"/>
    </w:pPr>
    <w:rPr>
      <w:rFonts w:ascii="Times New Roman" w:eastAsia="Times New Roman" w:hAnsi="Times New Roman" w:cs="Times New Roman"/>
      <w:szCs w:val="24"/>
    </w:rPr>
  </w:style>
  <w:style w:type="paragraph" w:customStyle="1" w:styleId="RLlneksmlouvy">
    <w:name w:val="RL Článek smlouvy"/>
    <w:basedOn w:val="Normln"/>
    <w:next w:val="RLTextlnkuslovan"/>
    <w:qFormat/>
    <w:rsid w:val="0004118B"/>
    <w:pPr>
      <w:keepNext/>
      <w:numPr>
        <w:numId w:val="37"/>
      </w:numPr>
      <w:suppressAutoHyphens/>
      <w:spacing w:before="360" w:after="120" w:line="280" w:lineRule="exact"/>
      <w:jc w:val="both"/>
      <w:outlineLvl w:val="0"/>
    </w:pPr>
    <w:rPr>
      <w:rFonts w:ascii="Calibri" w:eastAsia="Times New Roman" w:hAnsi="Calibri" w:cs="Times New Roman"/>
      <w:b/>
      <w:szCs w:val="24"/>
    </w:rPr>
  </w:style>
  <w:style w:type="paragraph" w:styleId="Zkladntext2">
    <w:name w:val="Body Text 2"/>
    <w:basedOn w:val="Normln"/>
    <w:link w:val="Zkladntext2Char"/>
    <w:unhideWhenUsed/>
    <w:rsid w:val="00606A5A"/>
    <w:pPr>
      <w:spacing w:after="0" w:line="240" w:lineRule="auto"/>
      <w:jc w:val="both"/>
    </w:pPr>
    <w:rPr>
      <w:rFonts w:ascii="Times New Roman" w:eastAsia="Times New Roman" w:hAnsi="Times New Roman" w:cs="Times New Roman"/>
      <w:sz w:val="24"/>
      <w:szCs w:val="20"/>
      <w:lang w:eastAsia="ar-SA"/>
    </w:rPr>
  </w:style>
  <w:style w:type="character" w:customStyle="1" w:styleId="Zkladntext2Char">
    <w:name w:val="Základní text 2 Char"/>
    <w:basedOn w:val="Standardnpsmoodstavce"/>
    <w:link w:val="Zkladntext2"/>
    <w:rsid w:val="00606A5A"/>
    <w:rPr>
      <w:rFonts w:ascii="Times New Roman" w:eastAsia="Times New Roman" w:hAnsi="Times New Roman" w:cs="Times New Roman"/>
      <w:sz w:val="24"/>
      <w:szCs w:val="20"/>
      <w:lang w:eastAsia="ar-SA"/>
    </w:rPr>
  </w:style>
  <w:style w:type="paragraph" w:styleId="Zkladntext">
    <w:name w:val="Body Text"/>
    <w:basedOn w:val="Normln"/>
    <w:link w:val="ZkladntextChar"/>
    <w:uiPriority w:val="99"/>
    <w:semiHidden/>
    <w:unhideWhenUsed/>
    <w:rsid w:val="00791BFC"/>
    <w:pPr>
      <w:spacing w:after="120"/>
    </w:pPr>
  </w:style>
  <w:style w:type="character" w:customStyle="1" w:styleId="ZkladntextChar">
    <w:name w:val="Základní text Char"/>
    <w:basedOn w:val="Standardnpsmoodstavce"/>
    <w:link w:val="Zkladntext"/>
    <w:uiPriority w:val="99"/>
    <w:semiHidden/>
    <w:rsid w:val="0079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375480">
      <w:bodyDiv w:val="1"/>
      <w:marLeft w:val="0"/>
      <w:marRight w:val="0"/>
      <w:marTop w:val="0"/>
      <w:marBottom w:val="0"/>
      <w:divBdr>
        <w:top w:val="none" w:sz="0" w:space="0" w:color="auto"/>
        <w:left w:val="none" w:sz="0" w:space="0" w:color="auto"/>
        <w:bottom w:val="none" w:sz="0" w:space="0" w:color="auto"/>
        <w:right w:val="none" w:sz="0" w:space="0" w:color="auto"/>
      </w:divBdr>
    </w:div>
    <w:div w:id="1686513169">
      <w:bodyDiv w:val="1"/>
      <w:marLeft w:val="0"/>
      <w:marRight w:val="0"/>
      <w:marTop w:val="0"/>
      <w:marBottom w:val="0"/>
      <w:divBdr>
        <w:top w:val="none" w:sz="0" w:space="0" w:color="auto"/>
        <w:left w:val="none" w:sz="0" w:space="0" w:color="auto"/>
        <w:bottom w:val="none" w:sz="0" w:space="0" w:color="auto"/>
        <w:right w:val="none" w:sz="0" w:space="0" w:color="auto"/>
      </w:divBdr>
    </w:div>
    <w:div w:id="1840344809">
      <w:bodyDiv w:val="1"/>
      <w:marLeft w:val="0"/>
      <w:marRight w:val="0"/>
      <w:marTop w:val="0"/>
      <w:marBottom w:val="0"/>
      <w:divBdr>
        <w:top w:val="none" w:sz="0" w:space="0" w:color="auto"/>
        <w:left w:val="none" w:sz="0" w:space="0" w:color="auto"/>
        <w:bottom w:val="none" w:sz="0" w:space="0" w:color="auto"/>
        <w:right w:val="none" w:sz="0" w:space="0" w:color="auto"/>
      </w:divBdr>
    </w:div>
    <w:div w:id="1848713093">
      <w:bodyDiv w:val="1"/>
      <w:marLeft w:val="0"/>
      <w:marRight w:val="0"/>
      <w:marTop w:val="0"/>
      <w:marBottom w:val="0"/>
      <w:divBdr>
        <w:top w:val="none" w:sz="0" w:space="0" w:color="auto"/>
        <w:left w:val="none" w:sz="0" w:space="0" w:color="auto"/>
        <w:bottom w:val="none" w:sz="0" w:space="0" w:color="auto"/>
        <w:right w:val="none" w:sz="0" w:space="0" w:color="auto"/>
      </w:divBdr>
    </w:div>
    <w:div w:id="20508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p.mmr.cz/cs/zadatele-a-prijemci/dokumenty/dokumenty/obecna-pravidla-pro-zadatele-a-prijemce/obecna-pravidla-pro-zadatele-a-prijemce-aktualn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Tinkova\AppData\Local\Microsoft\Windows\INetCache\Content.Outlook\DSOH1T4R\lenka.klevarova@mag-ul.c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file:///C:\Users\ATinkova\AppData\Local\Microsoft\Windows\INetCache\Content.Outlook\DSOH1T4R\eva.sartnerova@mag-u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943F-381C-49AD-9DEA-29D12DBC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6900</Words>
  <Characters>40713</Characters>
  <Application>Microsoft Office Word</Application>
  <DocSecurity>8</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Kišš Miloslav, JUDr.</dc:creator>
  <cp:lastModifiedBy>Tínková Aneta, Ing.</cp:lastModifiedBy>
  <cp:revision>6</cp:revision>
  <cp:lastPrinted>2019-12-20T08:39:00Z</cp:lastPrinted>
  <dcterms:created xsi:type="dcterms:W3CDTF">2020-03-03T11:54:00Z</dcterms:created>
  <dcterms:modified xsi:type="dcterms:W3CDTF">2020-03-23T08:44:00Z</dcterms:modified>
</cp:coreProperties>
</file>