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Pr="00CB478F">
              <w:rPr>
                <w:rFonts w:ascii="Arial" w:eastAsia="Times New Roman" w:hAnsi="Arial" w:cs="Arial"/>
              </w:rPr>
              <w:t>Velká Hradební 2336/8, 401 00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Pr="00CB478F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9573C8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zastoupeno:   </w:t>
            </w:r>
            <w:r w:rsidR="001A5482">
              <w:rPr>
                <w:rFonts w:ascii="Arial" w:eastAsia="Times New Roman" w:hAnsi="Arial" w:cs="Arial"/>
              </w:rPr>
              <w:t>PhDr</w:t>
            </w: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>. Ing.</w:t>
            </w:r>
            <w:r w:rsidR="00A21D3B">
              <w:rPr>
                <w:rFonts w:ascii="Arial" w:eastAsia="Times New Roman" w:hAnsi="Arial" w:cs="Arial"/>
              </w:rPr>
              <w:t xml:space="preserve"> Petrem Nedvědickým</w:t>
            </w:r>
            <w:r w:rsidR="00F022CD" w:rsidRPr="00CB478F">
              <w:rPr>
                <w:rFonts w:ascii="Arial" w:eastAsia="Times New Roman" w:hAnsi="Arial" w:cs="Arial"/>
              </w:rPr>
              <w:t xml:space="preserve">, </w:t>
            </w:r>
            <w:r w:rsidR="00A21D3B">
              <w:rPr>
                <w:rFonts w:ascii="Arial" w:eastAsia="Times New Roman" w:hAnsi="Arial" w:cs="Arial"/>
              </w:rPr>
              <w:t>primátorem</w:t>
            </w:r>
          </w:p>
          <w:p w:rsidR="00B4632E" w:rsidRPr="00CB478F" w:rsidRDefault="00A6371A" w:rsidP="006F375D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741153">
              <w:rPr>
                <w:rFonts w:ascii="Arial" w:hAnsi="Arial" w:cs="Arial"/>
                <w:color w:val="000000"/>
              </w:rPr>
              <w:t xml:space="preserve">Mgr. </w:t>
            </w:r>
            <w:r w:rsidR="00F144FE">
              <w:rPr>
                <w:rFonts w:ascii="Arial" w:hAnsi="Arial" w:cs="Arial"/>
                <w:color w:val="000000"/>
              </w:rPr>
              <w:t xml:space="preserve">et Mgr. </w:t>
            </w:r>
            <w:r w:rsidR="00741153">
              <w:rPr>
                <w:rFonts w:ascii="Arial" w:hAnsi="Arial" w:cs="Arial"/>
                <w:color w:val="000000"/>
              </w:rPr>
              <w:t xml:space="preserve">Alena Nováková, </w:t>
            </w:r>
            <w:r w:rsidR="006F375D">
              <w:rPr>
                <w:rFonts w:ascii="Arial" w:hAnsi="Arial" w:cs="Arial"/>
              </w:rPr>
              <w:t>vedoucí</w:t>
            </w:r>
            <w:r w:rsidR="00741153">
              <w:rPr>
                <w:rFonts w:ascii="Arial" w:hAnsi="Arial" w:cs="Arial"/>
              </w:rPr>
              <w:t xml:space="preserve"> </w:t>
            </w:r>
            <w:r w:rsidR="001775A5" w:rsidRPr="001775A5">
              <w:rPr>
                <w:rFonts w:ascii="Arial" w:hAnsi="Arial" w:cs="Arial"/>
              </w:rPr>
              <w:t>právního odboru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zadávacího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044D82" w:rsidRPr="00044D82">
        <w:rPr>
          <w:rFonts w:ascii="Arial" w:hAnsi="Arial" w:cs="Arial"/>
          <w:b/>
          <w:kern w:val="1"/>
          <w:lang w:eastAsia="ar-SA"/>
        </w:rPr>
        <w:t>Příprava a organizace veřejné zakázky na výběr poskytovatele energetických služeb řešených metodou EPC s využitím podpory z programu Operačního programu životního prostředí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lastRenderedPageBreak/>
        <w:t>5. poškození finančních zájmů Evropské unie,</w:t>
      </w:r>
    </w:p>
    <w:p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B3BDE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8A6" w:rsidRDefault="000268A6" w:rsidP="00E5046A">
      <w:pPr>
        <w:spacing w:after="0" w:line="240" w:lineRule="auto"/>
      </w:pPr>
      <w:r>
        <w:separator/>
      </w:r>
    </w:p>
  </w:endnote>
  <w:endnote w:type="continuationSeparator" w:id="0">
    <w:p w:rsidR="000268A6" w:rsidRDefault="000268A6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D72605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8A6" w:rsidRDefault="000268A6" w:rsidP="00E5046A">
      <w:pPr>
        <w:spacing w:after="0" w:line="240" w:lineRule="auto"/>
      </w:pPr>
      <w:r>
        <w:separator/>
      </w:r>
    </w:p>
  </w:footnote>
  <w:footnote w:type="continuationSeparator" w:id="0">
    <w:p w:rsidR="000268A6" w:rsidRDefault="000268A6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268A6"/>
    <w:rsid w:val="00033535"/>
    <w:rsid w:val="00035FEF"/>
    <w:rsid w:val="00036AA4"/>
    <w:rsid w:val="0003790E"/>
    <w:rsid w:val="00043109"/>
    <w:rsid w:val="00044D82"/>
    <w:rsid w:val="000579BF"/>
    <w:rsid w:val="0006148A"/>
    <w:rsid w:val="00065D55"/>
    <w:rsid w:val="00072301"/>
    <w:rsid w:val="00074180"/>
    <w:rsid w:val="00083385"/>
    <w:rsid w:val="000938B5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8564C"/>
    <w:rsid w:val="0019790C"/>
    <w:rsid w:val="001A5482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7218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375D"/>
    <w:rsid w:val="006F53D0"/>
    <w:rsid w:val="00702ABD"/>
    <w:rsid w:val="00712199"/>
    <w:rsid w:val="00716F8D"/>
    <w:rsid w:val="00741153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23A7A"/>
    <w:rsid w:val="00836C00"/>
    <w:rsid w:val="0085148D"/>
    <w:rsid w:val="00863BDF"/>
    <w:rsid w:val="00874225"/>
    <w:rsid w:val="008904A6"/>
    <w:rsid w:val="0089669B"/>
    <w:rsid w:val="008C5565"/>
    <w:rsid w:val="008E1746"/>
    <w:rsid w:val="00934E72"/>
    <w:rsid w:val="0094082E"/>
    <w:rsid w:val="00942D7B"/>
    <w:rsid w:val="009573C8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21D3B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615D7"/>
    <w:rsid w:val="00C70E85"/>
    <w:rsid w:val="00CA4505"/>
    <w:rsid w:val="00CA4D81"/>
    <w:rsid w:val="00CB3060"/>
    <w:rsid w:val="00CB478F"/>
    <w:rsid w:val="00CB5D17"/>
    <w:rsid w:val="00CD2407"/>
    <w:rsid w:val="00D3576A"/>
    <w:rsid w:val="00D42975"/>
    <w:rsid w:val="00D5242E"/>
    <w:rsid w:val="00D61A3D"/>
    <w:rsid w:val="00D8021A"/>
    <w:rsid w:val="00DA7767"/>
    <w:rsid w:val="00DB1E86"/>
    <w:rsid w:val="00DC25C2"/>
    <w:rsid w:val="00DD24A1"/>
    <w:rsid w:val="00DE1631"/>
    <w:rsid w:val="00DF3A60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44FE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337D6-0DE1-438F-8E3B-FF59085A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12431-2C70-42F7-80BE-994A307B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502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Malá Mgr.</dc:creator>
  <cp:lastModifiedBy>Lysáková Kateřina, Bc.</cp:lastModifiedBy>
  <cp:revision>13</cp:revision>
  <cp:lastPrinted>2020-07-28T07:41:00Z</cp:lastPrinted>
  <dcterms:created xsi:type="dcterms:W3CDTF">2016-10-04T10:15:00Z</dcterms:created>
  <dcterms:modified xsi:type="dcterms:W3CDTF">2020-08-28T10:24:00Z</dcterms:modified>
</cp:coreProperties>
</file>