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E96880">
              <w:rPr>
                <w:rFonts w:ascii="Arial" w:eastAsia="Times New Roman" w:hAnsi="Arial" w:cs="Arial"/>
              </w:rPr>
              <w:t xml:space="preserve">Mgr. </w:t>
            </w:r>
            <w:r w:rsidRPr="00CB478F">
              <w:rPr>
                <w:rFonts w:ascii="Arial" w:eastAsia="Times New Roman" w:hAnsi="Arial" w:cs="Arial"/>
              </w:rPr>
              <w:t xml:space="preserve">Ing. </w:t>
            </w:r>
            <w:r w:rsidR="00E96880">
              <w:rPr>
                <w:rFonts w:ascii="Arial" w:eastAsia="Times New Roman" w:hAnsi="Arial" w:cs="Arial"/>
              </w:rPr>
              <w:t>Petrem</w:t>
            </w:r>
            <w:r w:rsidR="00F022CD" w:rsidRPr="00CB478F">
              <w:rPr>
                <w:rFonts w:ascii="Arial" w:eastAsia="Times New Roman" w:hAnsi="Arial" w:cs="Arial"/>
              </w:rPr>
              <w:t xml:space="preserve"> Ne</w:t>
            </w:r>
            <w:r w:rsidR="00E96880">
              <w:rPr>
                <w:rFonts w:ascii="Arial" w:eastAsia="Times New Roman" w:hAnsi="Arial" w:cs="Arial"/>
              </w:rPr>
              <w:t>dvědickým</w:t>
            </w:r>
            <w:r w:rsidR="00F022CD" w:rsidRPr="00CB478F">
              <w:rPr>
                <w:rFonts w:ascii="Arial" w:eastAsia="Times New Roman" w:hAnsi="Arial" w:cs="Arial"/>
              </w:rPr>
              <w:t>, primátor</w:t>
            </w:r>
            <w:r w:rsidR="00E96880">
              <w:rPr>
                <w:rFonts w:ascii="Arial" w:eastAsia="Times New Roman" w:hAnsi="Arial" w:cs="Arial"/>
              </w:rPr>
              <w:t>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 xml:space="preserve">jako účastník zadávacího řízení na </w:t>
      </w:r>
      <w:r w:rsidRPr="004B6C4A">
        <w:rPr>
          <w:rFonts w:ascii="Arial" w:eastAsia="Lucida Sans Unicode" w:hAnsi="Arial" w:cs="Arial"/>
          <w:kern w:val="1"/>
        </w:rPr>
        <w:t>podlimitní</w:t>
      </w:r>
      <w:r w:rsidRPr="00E714D8">
        <w:rPr>
          <w:rFonts w:ascii="Arial" w:eastAsia="Lucida Sans Unicode" w:hAnsi="Arial" w:cs="Arial"/>
          <w:color w:val="FF0000"/>
          <w:kern w:val="1"/>
        </w:rPr>
        <w:t xml:space="preserve"> </w:t>
      </w:r>
      <w:r w:rsidRPr="00E714D8">
        <w:rPr>
          <w:rFonts w:ascii="Arial" w:eastAsia="Lucida Sans Unicode" w:hAnsi="Arial" w:cs="Arial"/>
          <w:kern w:val="1"/>
        </w:rPr>
        <w:t>veřejnou zakázku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DB16DC">
      <w:pPr>
        <w:widowControl w:val="0"/>
        <w:suppressAutoHyphens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E96880">
        <w:rPr>
          <w:rFonts w:ascii="Arial" w:hAnsi="Arial" w:cs="Arial"/>
          <w:b/>
          <w:kern w:val="1"/>
          <w:u w:val="single"/>
          <w:lang w:eastAsia="ar-SA"/>
        </w:rPr>
        <w:t>Velkoplošn</w:t>
      </w:r>
      <w:r w:rsidR="00DB2E6C">
        <w:rPr>
          <w:rFonts w:ascii="Arial" w:hAnsi="Arial" w:cs="Arial"/>
          <w:b/>
          <w:kern w:val="1"/>
          <w:u w:val="single"/>
          <w:lang w:eastAsia="ar-SA"/>
        </w:rPr>
        <w:t>á</w:t>
      </w:r>
      <w:r w:rsidR="00E96880">
        <w:rPr>
          <w:rFonts w:ascii="Arial" w:hAnsi="Arial" w:cs="Arial"/>
          <w:b/>
          <w:kern w:val="1"/>
          <w:u w:val="single"/>
          <w:lang w:eastAsia="ar-SA"/>
        </w:rPr>
        <w:t xml:space="preserve"> oprav</w:t>
      </w:r>
      <w:r w:rsidR="00DB2E6C">
        <w:rPr>
          <w:rFonts w:ascii="Arial" w:hAnsi="Arial" w:cs="Arial"/>
          <w:b/>
          <w:kern w:val="1"/>
          <w:u w:val="single"/>
          <w:lang w:eastAsia="ar-SA"/>
        </w:rPr>
        <w:t>a</w:t>
      </w:r>
      <w:r w:rsidR="00E96880">
        <w:rPr>
          <w:rFonts w:ascii="Arial" w:hAnsi="Arial" w:cs="Arial"/>
          <w:b/>
          <w:kern w:val="1"/>
          <w:u w:val="single"/>
          <w:lang w:eastAsia="ar-SA"/>
        </w:rPr>
        <w:t xml:space="preserve"> komunikac</w:t>
      </w:r>
      <w:r w:rsidR="00DB2E6C">
        <w:rPr>
          <w:rFonts w:ascii="Arial" w:hAnsi="Arial" w:cs="Arial"/>
          <w:b/>
          <w:kern w:val="1"/>
          <w:u w:val="single"/>
          <w:lang w:eastAsia="ar-SA"/>
        </w:rPr>
        <w:t>e</w:t>
      </w:r>
      <w:r w:rsidR="00E96880">
        <w:rPr>
          <w:rFonts w:ascii="Arial" w:hAnsi="Arial" w:cs="Arial"/>
          <w:b/>
          <w:kern w:val="1"/>
          <w:u w:val="single"/>
          <w:lang w:eastAsia="ar-SA"/>
        </w:rPr>
        <w:t xml:space="preserve"> </w:t>
      </w:r>
      <w:r w:rsidR="00DB2E6C">
        <w:rPr>
          <w:rFonts w:ascii="Arial" w:hAnsi="Arial" w:cs="Arial"/>
          <w:b/>
          <w:kern w:val="1"/>
          <w:u w:val="single"/>
          <w:lang w:eastAsia="ar-SA"/>
        </w:rPr>
        <w:t>Kojetická</w:t>
      </w:r>
      <w:r w:rsidR="00E96880">
        <w:rPr>
          <w:rFonts w:ascii="Arial" w:hAnsi="Arial" w:cs="Arial"/>
          <w:b/>
          <w:kern w:val="1"/>
          <w:u w:val="single"/>
          <w:lang w:eastAsia="ar-SA"/>
        </w:rPr>
        <w:t xml:space="preserve"> –</w:t>
      </w:r>
      <w:r w:rsidR="00DB2E6C">
        <w:rPr>
          <w:rFonts w:ascii="Arial" w:hAnsi="Arial" w:cs="Arial"/>
          <w:b/>
          <w:kern w:val="1"/>
          <w:u w:val="single"/>
          <w:lang w:eastAsia="ar-SA"/>
        </w:rPr>
        <w:t xml:space="preserve"> I. etapa</w:t>
      </w:r>
      <w:r w:rsidR="00E96880">
        <w:rPr>
          <w:rFonts w:ascii="Arial" w:hAnsi="Arial" w:cs="Arial"/>
          <w:b/>
          <w:kern w:val="1"/>
          <w:u w:val="single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7B" w:rsidRDefault="0055417B" w:rsidP="00E5046A">
      <w:pPr>
        <w:spacing w:after="0" w:line="240" w:lineRule="auto"/>
      </w:pPr>
      <w:r>
        <w:separator/>
      </w:r>
    </w:p>
  </w:endnote>
  <w:endnote w:type="continuationSeparator" w:id="0">
    <w:p w:rsidR="0055417B" w:rsidRDefault="0055417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7B" w:rsidRDefault="0055417B" w:rsidP="00E5046A">
      <w:pPr>
        <w:spacing w:after="0" w:line="240" w:lineRule="auto"/>
      </w:pPr>
      <w:r>
        <w:separator/>
      </w:r>
    </w:p>
  </w:footnote>
  <w:footnote w:type="continuationSeparator" w:id="0">
    <w:p w:rsidR="0055417B" w:rsidRDefault="0055417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B6C4A"/>
    <w:rsid w:val="004C7218"/>
    <w:rsid w:val="004E3B94"/>
    <w:rsid w:val="004E6CB9"/>
    <w:rsid w:val="004E7913"/>
    <w:rsid w:val="00512D22"/>
    <w:rsid w:val="005444D8"/>
    <w:rsid w:val="0055090D"/>
    <w:rsid w:val="00551EDE"/>
    <w:rsid w:val="0055417B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5F4C17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2F8A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B16DC"/>
    <w:rsid w:val="00DB2E6C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9688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72EF3-4E56-4AAB-992E-A5479823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Wallerová Naďa</cp:lastModifiedBy>
  <cp:revision>2</cp:revision>
  <cp:lastPrinted>2016-04-11T08:37:00Z</cp:lastPrinted>
  <dcterms:created xsi:type="dcterms:W3CDTF">2018-11-26T14:19:00Z</dcterms:created>
  <dcterms:modified xsi:type="dcterms:W3CDTF">2018-11-26T14:19:00Z</dcterms:modified>
</cp:coreProperties>
</file>